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脑血管病用药项目建设总纲及方案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 w:history="1">
        <w:r>
          <w:rPr>
            <w:rFonts w:ascii="仿宋" w:eastAsia="仿宋" w:hAnsi="仿宋" w:cs="仿宋" w:hint="eastAsia"/>
            <w:lang w:eastAsia="zh-CN"/>
          </w:rPr>
          <w:t>序言</w:t>
        </w:r>
        <w:r>
          <w:tab/>
        </w:r>
        <w:r>
          <w:fldChar w:fldCharType="begin"/>
        </w:r>
        <w:r>
          <w:instrText xml:space="preserve"> PAGEREF _Toc2335 \h </w:instrText>
        </w:r>
        <w:r>
          <w:fldChar w:fldCharType="separate"/>
        </w:r>
        <w:r>
          <w:t>4</w:t>
        </w:r>
        <w:r>
          <w:fldChar w:fldCharType="end"/>
        </w:r>
      </w:hyperlink>
    </w:p>
    <w:p>
      <w:pPr>
        <w:pStyle w:val="TOC1"/>
        <w:tabs>
          <w:tab w:val="right" w:leader="dot" w:pos="8306"/>
        </w:tabs>
      </w:pPr>
      <w:hyperlink w:anchor="_Toc4784" w:history="1">
        <w:r>
          <w:rPr>
            <w:rFonts w:ascii="仿宋" w:eastAsia="仿宋" w:hAnsi="仿宋" w:cs="仿宋" w:hint="eastAsia"/>
            <w:lang w:eastAsia="zh-CN"/>
          </w:rPr>
          <w:t>一、项目选址研究</w:t>
        </w:r>
        <w:r>
          <w:tab/>
        </w:r>
        <w:r>
          <w:fldChar w:fldCharType="begin"/>
        </w:r>
        <w:r>
          <w:instrText xml:space="preserve"> PAGEREF _Toc4784 \h </w:instrText>
        </w:r>
        <w:r>
          <w:fldChar w:fldCharType="separate"/>
        </w:r>
        <w:r>
          <w:t>4</w:t>
        </w:r>
        <w:r>
          <w:fldChar w:fldCharType="end"/>
        </w:r>
      </w:hyperlink>
    </w:p>
    <w:p>
      <w:pPr>
        <w:pStyle w:val="TOC2"/>
        <w:tabs>
          <w:tab w:val="right" w:leader="dot" w:pos="8306"/>
        </w:tabs>
      </w:pPr>
      <w:hyperlink w:anchor="_Toc3228" w:history="1">
        <w:r>
          <w:rPr>
            <w:rFonts w:ascii="仿宋" w:eastAsia="仿宋" w:hAnsi="仿宋" w:cs="仿宋" w:hint="eastAsia"/>
            <w:lang w:eastAsia="zh-CN"/>
          </w:rPr>
          <w:t>(一)、项目选址原则</w:t>
        </w:r>
        <w:r>
          <w:tab/>
        </w:r>
        <w:r>
          <w:fldChar w:fldCharType="begin"/>
        </w:r>
        <w:r>
          <w:instrText xml:space="preserve"> PAGEREF _Toc3228 \h </w:instrText>
        </w:r>
        <w:r>
          <w:fldChar w:fldCharType="separate"/>
        </w:r>
        <w:r>
          <w:t>4</w:t>
        </w:r>
        <w:r>
          <w:fldChar w:fldCharType="end"/>
        </w:r>
      </w:hyperlink>
    </w:p>
    <w:p>
      <w:pPr>
        <w:pStyle w:val="TOC2"/>
        <w:tabs>
          <w:tab w:val="right" w:leader="dot" w:pos="8306"/>
        </w:tabs>
      </w:pPr>
      <w:hyperlink w:anchor="_Toc17902" w:history="1">
        <w:r>
          <w:rPr>
            <w:rFonts w:ascii="仿宋" w:eastAsia="仿宋" w:hAnsi="仿宋" w:cs="仿宋" w:hint="eastAsia"/>
            <w:lang w:eastAsia="zh-CN"/>
          </w:rPr>
          <w:t>(二)、项目选址</w:t>
        </w:r>
        <w:r>
          <w:tab/>
        </w:r>
        <w:r>
          <w:fldChar w:fldCharType="begin"/>
        </w:r>
        <w:r>
          <w:instrText xml:space="preserve"> PAGEREF _Toc17902 \h </w:instrText>
        </w:r>
        <w:r>
          <w:fldChar w:fldCharType="separate"/>
        </w:r>
        <w:r>
          <w:t>7</w:t>
        </w:r>
        <w:r>
          <w:fldChar w:fldCharType="end"/>
        </w:r>
      </w:hyperlink>
    </w:p>
    <w:p>
      <w:pPr>
        <w:pStyle w:val="TOC2"/>
        <w:tabs>
          <w:tab w:val="right" w:leader="dot" w:pos="8306"/>
        </w:tabs>
      </w:pPr>
      <w:hyperlink w:anchor="_Toc9189" w:history="1">
        <w:r>
          <w:rPr>
            <w:rFonts w:ascii="仿宋" w:eastAsia="仿宋" w:hAnsi="仿宋" w:cs="仿宋" w:hint="eastAsia"/>
            <w:lang w:eastAsia="zh-CN"/>
          </w:rPr>
          <w:t>(三)、建设条件分析</w:t>
        </w:r>
        <w:r>
          <w:tab/>
        </w:r>
        <w:r>
          <w:fldChar w:fldCharType="begin"/>
        </w:r>
        <w:r>
          <w:instrText xml:space="preserve"> PAGEREF _Toc9189 \h </w:instrText>
        </w:r>
        <w:r>
          <w:fldChar w:fldCharType="separate"/>
        </w:r>
        <w:r>
          <w:t>9</w:t>
        </w:r>
        <w:r>
          <w:fldChar w:fldCharType="end"/>
        </w:r>
      </w:hyperlink>
    </w:p>
    <w:p>
      <w:pPr>
        <w:pStyle w:val="TOC2"/>
        <w:tabs>
          <w:tab w:val="right" w:leader="dot" w:pos="8306"/>
        </w:tabs>
      </w:pPr>
      <w:hyperlink w:anchor="_Toc11944" w:history="1">
        <w:r>
          <w:rPr>
            <w:rFonts w:ascii="仿宋" w:eastAsia="仿宋" w:hAnsi="仿宋" w:cs="仿宋" w:hint="eastAsia"/>
            <w:lang w:eastAsia="zh-CN"/>
          </w:rPr>
          <w:t>(四)、用地控制指标</w:t>
        </w:r>
        <w:r>
          <w:tab/>
        </w:r>
        <w:r>
          <w:fldChar w:fldCharType="begin"/>
        </w:r>
        <w:r>
          <w:instrText xml:space="preserve"> PAGEREF _Toc11944 \h </w:instrText>
        </w:r>
        <w:r>
          <w:fldChar w:fldCharType="separate"/>
        </w:r>
        <w:r>
          <w:t>11</w:t>
        </w:r>
        <w:r>
          <w:fldChar w:fldCharType="end"/>
        </w:r>
      </w:hyperlink>
    </w:p>
    <w:p>
      <w:pPr>
        <w:pStyle w:val="TOC2"/>
        <w:tabs>
          <w:tab w:val="right" w:leader="dot" w:pos="8306"/>
        </w:tabs>
      </w:pPr>
      <w:hyperlink w:anchor="_Toc6426" w:history="1">
        <w:r>
          <w:rPr>
            <w:rFonts w:ascii="仿宋" w:eastAsia="仿宋" w:hAnsi="仿宋" w:cs="仿宋" w:hint="eastAsia"/>
            <w:lang w:eastAsia="zh-CN"/>
          </w:rPr>
          <w:t>(五)、地总体要求</w:t>
        </w:r>
        <w:r>
          <w:tab/>
        </w:r>
        <w:r>
          <w:fldChar w:fldCharType="begin"/>
        </w:r>
        <w:r>
          <w:instrText xml:space="preserve"> PAGEREF _Toc6426 \h </w:instrText>
        </w:r>
        <w:r>
          <w:fldChar w:fldCharType="separate"/>
        </w:r>
        <w:r>
          <w:t>12</w:t>
        </w:r>
        <w:r>
          <w:fldChar w:fldCharType="end"/>
        </w:r>
      </w:hyperlink>
    </w:p>
    <w:p>
      <w:pPr>
        <w:pStyle w:val="TOC2"/>
        <w:tabs>
          <w:tab w:val="right" w:leader="dot" w:pos="8306"/>
        </w:tabs>
      </w:pPr>
      <w:hyperlink w:anchor="_Toc3967" w:history="1">
        <w:r>
          <w:rPr>
            <w:rFonts w:ascii="仿宋" w:eastAsia="仿宋" w:hAnsi="仿宋" w:cs="仿宋" w:hint="eastAsia"/>
            <w:lang w:eastAsia="zh-CN"/>
          </w:rPr>
          <w:t>(六)、节约用地措施</w:t>
        </w:r>
        <w:r>
          <w:tab/>
        </w:r>
        <w:r>
          <w:fldChar w:fldCharType="begin"/>
        </w:r>
        <w:r>
          <w:instrText xml:space="preserve"> PAGEREF _Toc3967 \h </w:instrText>
        </w:r>
        <w:r>
          <w:fldChar w:fldCharType="separate"/>
        </w:r>
        <w:r>
          <w:t>13</w:t>
        </w:r>
        <w:r>
          <w:fldChar w:fldCharType="end"/>
        </w:r>
      </w:hyperlink>
    </w:p>
    <w:p>
      <w:pPr>
        <w:pStyle w:val="TOC2"/>
        <w:tabs>
          <w:tab w:val="right" w:leader="dot" w:pos="8306"/>
        </w:tabs>
      </w:pPr>
      <w:hyperlink w:anchor="_Toc18771" w:history="1">
        <w:r>
          <w:rPr>
            <w:rFonts w:ascii="仿宋" w:eastAsia="仿宋" w:hAnsi="仿宋" w:cs="仿宋" w:hint="eastAsia"/>
            <w:lang w:eastAsia="zh-CN"/>
          </w:rPr>
          <w:t>(七)、选址综合评价</w:t>
        </w:r>
        <w:r>
          <w:tab/>
        </w:r>
        <w:r>
          <w:fldChar w:fldCharType="begin"/>
        </w:r>
        <w:r>
          <w:instrText xml:space="preserve"> PAGEREF _Toc18771 \h </w:instrText>
        </w:r>
        <w:r>
          <w:fldChar w:fldCharType="separate"/>
        </w:r>
        <w:r>
          <w:t>15</w:t>
        </w:r>
        <w:r>
          <w:fldChar w:fldCharType="end"/>
        </w:r>
      </w:hyperlink>
    </w:p>
    <w:p>
      <w:pPr>
        <w:pStyle w:val="TOC1"/>
        <w:tabs>
          <w:tab w:val="right" w:leader="dot" w:pos="8306"/>
        </w:tabs>
      </w:pPr>
      <w:hyperlink w:anchor="_Toc19007" w:history="1">
        <w:r>
          <w:rPr>
            <w:rFonts w:ascii="仿宋" w:eastAsia="仿宋" w:hAnsi="仿宋" w:cs="仿宋" w:hint="eastAsia"/>
            <w:lang w:eastAsia="zh-CN"/>
          </w:rPr>
          <w:t>二、环境和生态影响分析</w:t>
        </w:r>
        <w:r>
          <w:tab/>
        </w:r>
        <w:r>
          <w:fldChar w:fldCharType="begin"/>
        </w:r>
        <w:r>
          <w:instrText xml:space="preserve"> PAGEREF _Toc19007 \h </w:instrText>
        </w:r>
        <w:r>
          <w:fldChar w:fldCharType="separate"/>
        </w:r>
        <w:r>
          <w:t>16</w:t>
        </w:r>
        <w:r>
          <w:fldChar w:fldCharType="end"/>
        </w:r>
      </w:hyperlink>
    </w:p>
    <w:p>
      <w:pPr>
        <w:pStyle w:val="TOC2"/>
        <w:tabs>
          <w:tab w:val="right" w:leader="dot" w:pos="8306"/>
        </w:tabs>
      </w:pPr>
      <w:hyperlink w:anchor="_Toc27636" w:history="1">
        <w:r>
          <w:rPr>
            <w:rFonts w:ascii="仿宋" w:eastAsia="仿宋" w:hAnsi="仿宋" w:cs="仿宋" w:hint="eastAsia"/>
            <w:lang w:eastAsia="zh-CN"/>
          </w:rPr>
          <w:t>(一)、环境和生态现状</w:t>
        </w:r>
        <w:r>
          <w:tab/>
        </w:r>
        <w:r>
          <w:fldChar w:fldCharType="begin"/>
        </w:r>
        <w:r>
          <w:instrText xml:space="preserve"> PAGEREF _Toc27636 \h </w:instrText>
        </w:r>
        <w:r>
          <w:fldChar w:fldCharType="separate"/>
        </w:r>
        <w:r>
          <w:t>16</w:t>
        </w:r>
        <w:r>
          <w:fldChar w:fldCharType="end"/>
        </w:r>
      </w:hyperlink>
    </w:p>
    <w:p>
      <w:pPr>
        <w:pStyle w:val="TOC2"/>
        <w:tabs>
          <w:tab w:val="right" w:leader="dot" w:pos="8306"/>
        </w:tabs>
      </w:pPr>
      <w:hyperlink w:anchor="_Toc19037" w:history="1">
        <w:r>
          <w:rPr>
            <w:rFonts w:ascii="仿宋" w:eastAsia="仿宋" w:hAnsi="仿宋" w:cs="仿宋" w:hint="eastAsia"/>
            <w:lang w:eastAsia="zh-CN"/>
          </w:rPr>
          <w:t>(二)、生态环境影响分析</w:t>
        </w:r>
        <w:r>
          <w:tab/>
        </w:r>
        <w:r>
          <w:fldChar w:fldCharType="begin"/>
        </w:r>
        <w:r>
          <w:instrText xml:space="preserve"> PAGEREF _Toc19037 \h </w:instrText>
        </w:r>
        <w:r>
          <w:fldChar w:fldCharType="separate"/>
        </w:r>
        <w:r>
          <w:t>17</w:t>
        </w:r>
        <w:r>
          <w:fldChar w:fldCharType="end"/>
        </w:r>
      </w:hyperlink>
    </w:p>
    <w:p>
      <w:pPr>
        <w:pStyle w:val="TOC2"/>
        <w:tabs>
          <w:tab w:val="right" w:leader="dot" w:pos="8306"/>
        </w:tabs>
      </w:pPr>
      <w:hyperlink w:anchor="_Toc4532" w:history="1">
        <w:r>
          <w:rPr>
            <w:rFonts w:ascii="仿宋" w:eastAsia="仿宋" w:hAnsi="仿宋" w:cs="仿宋" w:hint="eastAsia"/>
            <w:lang w:eastAsia="zh-CN"/>
          </w:rPr>
          <w:t>(三)、生态环境保护措施</w:t>
        </w:r>
        <w:r>
          <w:tab/>
        </w:r>
        <w:r>
          <w:fldChar w:fldCharType="begin"/>
        </w:r>
        <w:r>
          <w:instrText xml:space="preserve"> PAGEREF _Toc4532 \h </w:instrText>
        </w:r>
        <w:r>
          <w:fldChar w:fldCharType="separate"/>
        </w:r>
        <w:r>
          <w:t>18</w:t>
        </w:r>
        <w:r>
          <w:fldChar w:fldCharType="end"/>
        </w:r>
      </w:hyperlink>
    </w:p>
    <w:p>
      <w:pPr>
        <w:pStyle w:val="TOC2"/>
        <w:tabs>
          <w:tab w:val="right" w:leader="dot" w:pos="8306"/>
        </w:tabs>
      </w:pPr>
      <w:hyperlink w:anchor="_Toc19557" w:history="1">
        <w:r>
          <w:rPr>
            <w:rFonts w:ascii="仿宋" w:eastAsia="仿宋" w:hAnsi="仿宋" w:cs="仿宋" w:hint="eastAsia"/>
            <w:lang w:eastAsia="zh-CN"/>
          </w:rPr>
          <w:t>(四)、地质灾害影响分析</w:t>
        </w:r>
        <w:r>
          <w:tab/>
        </w:r>
        <w:r>
          <w:fldChar w:fldCharType="begin"/>
        </w:r>
        <w:r>
          <w:instrText xml:space="preserve"> PAGEREF _Toc19557 \h </w:instrText>
        </w:r>
        <w:r>
          <w:fldChar w:fldCharType="separate"/>
        </w:r>
        <w:r>
          <w:t>20</w:t>
        </w:r>
        <w:r>
          <w:fldChar w:fldCharType="end"/>
        </w:r>
      </w:hyperlink>
    </w:p>
    <w:p>
      <w:pPr>
        <w:pStyle w:val="TOC2"/>
        <w:tabs>
          <w:tab w:val="right" w:leader="dot" w:pos="8306"/>
        </w:tabs>
      </w:pPr>
      <w:hyperlink w:anchor="_Toc225" w:history="1">
        <w:r>
          <w:rPr>
            <w:rFonts w:ascii="仿宋" w:eastAsia="仿宋" w:hAnsi="仿宋" w:cs="仿宋" w:hint="eastAsia"/>
            <w:lang w:eastAsia="zh-CN"/>
          </w:rPr>
          <w:t>(五)、特殊环境影响</w:t>
        </w:r>
        <w:r>
          <w:tab/>
        </w:r>
        <w:r>
          <w:fldChar w:fldCharType="begin"/>
        </w:r>
        <w:r>
          <w:instrText xml:space="preserve"> PAGEREF _Toc225 \h </w:instrText>
        </w:r>
        <w:r>
          <w:fldChar w:fldCharType="separate"/>
        </w:r>
        <w:r>
          <w:t>22</w:t>
        </w:r>
        <w:r>
          <w:fldChar w:fldCharType="end"/>
        </w:r>
      </w:hyperlink>
    </w:p>
    <w:p>
      <w:pPr>
        <w:pStyle w:val="TOC1"/>
        <w:tabs>
          <w:tab w:val="right" w:leader="dot" w:pos="8306"/>
        </w:tabs>
      </w:pPr>
      <w:hyperlink w:anchor="_Toc12724" w:history="1">
        <w:r>
          <w:rPr>
            <w:rFonts w:ascii="仿宋" w:eastAsia="仿宋" w:hAnsi="仿宋" w:cs="仿宋" w:hint="eastAsia"/>
            <w:lang w:eastAsia="zh-CN"/>
          </w:rPr>
          <w:t>三、资源开发及综合利用分析</w:t>
        </w:r>
        <w:r>
          <w:tab/>
        </w:r>
        <w:r>
          <w:fldChar w:fldCharType="begin"/>
        </w:r>
        <w:r>
          <w:instrText xml:space="preserve"> PAGEREF _Toc12724 \h </w:instrText>
        </w:r>
        <w:r>
          <w:fldChar w:fldCharType="separate"/>
        </w:r>
        <w:r>
          <w:t>23</w:t>
        </w:r>
        <w:r>
          <w:fldChar w:fldCharType="end"/>
        </w:r>
      </w:hyperlink>
    </w:p>
    <w:p>
      <w:pPr>
        <w:pStyle w:val="TOC2"/>
        <w:tabs>
          <w:tab w:val="right" w:leader="dot" w:pos="8306"/>
        </w:tabs>
      </w:pPr>
      <w:hyperlink w:anchor="_Toc154" w:history="1">
        <w:r>
          <w:rPr>
            <w:rFonts w:ascii="仿宋" w:eastAsia="仿宋" w:hAnsi="仿宋" w:cs="仿宋" w:hint="eastAsia"/>
            <w:lang w:eastAsia="zh-CN"/>
          </w:rPr>
          <w:t>(一)、资源开发方案</w:t>
        </w:r>
        <w:r>
          <w:tab/>
        </w:r>
        <w:r>
          <w:fldChar w:fldCharType="begin"/>
        </w:r>
        <w:r>
          <w:instrText xml:space="preserve"> PAGEREF _Toc154 \h </w:instrText>
        </w:r>
        <w:r>
          <w:fldChar w:fldCharType="separate"/>
        </w:r>
        <w:r>
          <w:t>23</w:t>
        </w:r>
        <w:r>
          <w:fldChar w:fldCharType="end"/>
        </w:r>
      </w:hyperlink>
    </w:p>
    <w:p>
      <w:pPr>
        <w:pStyle w:val="TOC2"/>
        <w:tabs>
          <w:tab w:val="right" w:leader="dot" w:pos="8306"/>
        </w:tabs>
      </w:pPr>
      <w:hyperlink w:anchor="_Toc19255" w:history="1">
        <w:r>
          <w:rPr>
            <w:rFonts w:ascii="仿宋" w:eastAsia="仿宋" w:hAnsi="仿宋" w:cs="仿宋" w:hint="eastAsia"/>
            <w:lang w:eastAsia="zh-CN"/>
          </w:rPr>
          <w:t>(二)、资源利用方案</w:t>
        </w:r>
        <w:r>
          <w:tab/>
        </w:r>
        <w:r>
          <w:fldChar w:fldCharType="begin"/>
        </w:r>
        <w:r>
          <w:instrText xml:space="preserve"> PAGEREF _Toc19255 \h </w:instrText>
        </w:r>
        <w:r>
          <w:fldChar w:fldCharType="separate"/>
        </w:r>
        <w:r>
          <w:t>24</w:t>
        </w:r>
        <w:r>
          <w:fldChar w:fldCharType="end"/>
        </w:r>
      </w:hyperlink>
    </w:p>
    <w:p>
      <w:pPr>
        <w:pStyle w:val="TOC2"/>
        <w:tabs>
          <w:tab w:val="right" w:leader="dot" w:pos="8306"/>
        </w:tabs>
      </w:pPr>
      <w:hyperlink w:anchor="_Toc29474" w:history="1">
        <w:r>
          <w:rPr>
            <w:rFonts w:ascii="仿宋" w:eastAsia="仿宋" w:hAnsi="仿宋" w:cs="仿宋" w:hint="eastAsia"/>
            <w:lang w:eastAsia="zh-CN"/>
          </w:rPr>
          <w:t>(三)、资源节约措施</w:t>
        </w:r>
        <w:r>
          <w:tab/>
        </w:r>
        <w:r>
          <w:fldChar w:fldCharType="begin"/>
        </w:r>
        <w:r>
          <w:instrText xml:space="preserve"> PAGEREF _Toc29474 \h </w:instrText>
        </w:r>
        <w:r>
          <w:fldChar w:fldCharType="separate"/>
        </w:r>
        <w:r>
          <w:t>25</w:t>
        </w:r>
        <w:r>
          <w:fldChar w:fldCharType="end"/>
        </w:r>
      </w:hyperlink>
    </w:p>
    <w:p>
      <w:pPr>
        <w:pStyle w:val="TOC1"/>
        <w:tabs>
          <w:tab w:val="right" w:leader="dot" w:pos="8306"/>
        </w:tabs>
      </w:pPr>
      <w:hyperlink w:anchor="_Toc6926" w:history="1">
        <w:r>
          <w:rPr>
            <w:rFonts w:ascii="仿宋" w:eastAsia="仿宋" w:hAnsi="仿宋" w:cs="仿宋" w:hint="eastAsia"/>
            <w:lang w:eastAsia="zh-CN"/>
          </w:rPr>
          <w:t>四、经济影响分析</w:t>
        </w:r>
        <w:r>
          <w:tab/>
        </w:r>
        <w:r>
          <w:fldChar w:fldCharType="begin"/>
        </w:r>
        <w:r>
          <w:instrText xml:space="preserve"> PAGEREF _Toc6926 \h </w:instrText>
        </w:r>
        <w:r>
          <w:fldChar w:fldCharType="separate"/>
        </w:r>
        <w:r>
          <w:t>26</w:t>
        </w:r>
        <w:r>
          <w:fldChar w:fldCharType="end"/>
        </w:r>
      </w:hyperlink>
    </w:p>
    <w:p>
      <w:pPr>
        <w:pStyle w:val="TOC2"/>
        <w:tabs>
          <w:tab w:val="right" w:leader="dot" w:pos="8306"/>
        </w:tabs>
      </w:pPr>
      <w:hyperlink w:anchor="_Toc24435" w:history="1">
        <w:r>
          <w:rPr>
            <w:rFonts w:ascii="仿宋" w:eastAsia="仿宋" w:hAnsi="仿宋" w:cs="仿宋" w:hint="eastAsia"/>
            <w:lang w:eastAsia="zh-CN"/>
          </w:rPr>
          <w:t>(一)、经济费用效益或费用效果分析</w:t>
        </w:r>
        <w:r>
          <w:tab/>
        </w:r>
        <w:r>
          <w:fldChar w:fldCharType="begin"/>
        </w:r>
        <w:r>
          <w:instrText xml:space="preserve"> PAGEREF _Toc24435 \h </w:instrText>
        </w:r>
        <w:r>
          <w:fldChar w:fldCharType="separate"/>
        </w:r>
        <w:r>
          <w:t>26</w:t>
        </w:r>
        <w:r>
          <w:fldChar w:fldCharType="end"/>
        </w:r>
      </w:hyperlink>
    </w:p>
    <w:p>
      <w:pPr>
        <w:pStyle w:val="TOC2"/>
        <w:tabs>
          <w:tab w:val="right" w:leader="dot" w:pos="8306"/>
        </w:tabs>
      </w:pPr>
      <w:hyperlink w:anchor="_Toc19513" w:history="1">
        <w:r>
          <w:rPr>
            <w:rFonts w:ascii="仿宋" w:eastAsia="仿宋" w:hAnsi="仿宋" w:cs="仿宋" w:hint="eastAsia"/>
            <w:lang w:eastAsia="zh-CN"/>
          </w:rPr>
          <w:t>(二)、行业影响分析</w:t>
        </w:r>
        <w:r>
          <w:tab/>
        </w:r>
        <w:r>
          <w:fldChar w:fldCharType="begin"/>
        </w:r>
        <w:r>
          <w:instrText xml:space="preserve"> PAGEREF _Toc19513 \h </w:instrText>
        </w:r>
        <w:r>
          <w:fldChar w:fldCharType="separate"/>
        </w:r>
        <w:r>
          <w:t>29</w:t>
        </w:r>
        <w:r>
          <w:fldChar w:fldCharType="end"/>
        </w:r>
      </w:hyperlink>
    </w:p>
    <w:p>
      <w:pPr>
        <w:pStyle w:val="TOC2"/>
        <w:tabs>
          <w:tab w:val="right" w:leader="dot" w:pos="8306"/>
        </w:tabs>
      </w:pPr>
      <w:hyperlink w:anchor="_Toc19640" w:history="1">
        <w:r>
          <w:rPr>
            <w:rFonts w:ascii="仿宋" w:eastAsia="仿宋" w:hAnsi="仿宋" w:cs="仿宋" w:hint="eastAsia"/>
            <w:lang w:eastAsia="zh-CN"/>
          </w:rPr>
          <w:t>(三)、区域经济影响分析</w:t>
        </w:r>
        <w:r>
          <w:tab/>
        </w:r>
        <w:r>
          <w:fldChar w:fldCharType="begin"/>
        </w:r>
        <w:r>
          <w:instrText xml:space="preserve"> PAGEREF _Toc19640 \h </w:instrText>
        </w:r>
        <w:r>
          <w:fldChar w:fldCharType="separate"/>
        </w:r>
        <w:r>
          <w:t>30</w:t>
        </w:r>
        <w:r>
          <w:fldChar w:fldCharType="end"/>
        </w:r>
      </w:hyperlink>
    </w:p>
    <w:p>
      <w:pPr>
        <w:pStyle w:val="TOC2"/>
        <w:tabs>
          <w:tab w:val="right" w:leader="dot" w:pos="8306"/>
        </w:tabs>
      </w:pPr>
      <w:hyperlink w:anchor="_Toc22716" w:history="1">
        <w:r>
          <w:rPr>
            <w:rFonts w:ascii="仿宋" w:eastAsia="仿宋" w:hAnsi="仿宋" w:cs="仿宋" w:hint="eastAsia"/>
            <w:lang w:eastAsia="zh-CN"/>
          </w:rPr>
          <w:t>(四)、宏观经济影响分析</w:t>
        </w:r>
        <w:r>
          <w:tab/>
        </w:r>
        <w:r>
          <w:fldChar w:fldCharType="begin"/>
        </w:r>
        <w:r>
          <w:instrText xml:space="preserve"> PAGEREF _Toc22716 \h </w:instrText>
        </w:r>
        <w:r>
          <w:fldChar w:fldCharType="separate"/>
        </w:r>
        <w:r>
          <w:t>31</w:t>
        </w:r>
        <w:r>
          <w:fldChar w:fldCharType="end"/>
        </w:r>
      </w:hyperlink>
    </w:p>
    <w:p>
      <w:pPr>
        <w:pStyle w:val="TOC1"/>
        <w:tabs>
          <w:tab w:val="right" w:leader="dot" w:pos="8306"/>
        </w:tabs>
      </w:pPr>
      <w:hyperlink w:anchor="_Toc9821" w:history="1">
        <w:r>
          <w:rPr>
            <w:rFonts w:ascii="仿宋" w:eastAsia="仿宋" w:hAnsi="仿宋" w:cs="仿宋" w:hint="eastAsia"/>
            <w:lang w:eastAsia="zh-CN"/>
          </w:rPr>
          <w:t>五、发展规划、产业政策和行业准入分析</w:t>
        </w:r>
        <w:r>
          <w:tab/>
        </w:r>
        <w:r>
          <w:fldChar w:fldCharType="begin"/>
        </w:r>
        <w:r>
          <w:instrText xml:space="preserve"> PAGEREF _Toc9821 \h </w:instrText>
        </w:r>
        <w:r>
          <w:fldChar w:fldCharType="separate"/>
        </w:r>
        <w:r>
          <w:t>33</w:t>
        </w:r>
        <w:r>
          <w:fldChar w:fldCharType="end"/>
        </w:r>
      </w:hyperlink>
    </w:p>
    <w:p>
      <w:pPr>
        <w:pStyle w:val="TOC2"/>
        <w:tabs>
          <w:tab w:val="right" w:leader="dot" w:pos="8306"/>
        </w:tabs>
      </w:pPr>
      <w:hyperlink w:anchor="_Toc23007" w:history="1">
        <w:r>
          <w:rPr>
            <w:rFonts w:ascii="仿宋" w:eastAsia="仿宋" w:hAnsi="仿宋" w:cs="仿宋" w:hint="eastAsia"/>
            <w:lang w:eastAsia="zh-CN"/>
          </w:rPr>
          <w:t>(一)、发展规划分析</w:t>
        </w:r>
        <w:r>
          <w:tab/>
        </w:r>
        <w:r>
          <w:fldChar w:fldCharType="begin"/>
        </w:r>
        <w:r>
          <w:instrText xml:space="preserve"> PAGEREF _Toc23007 \h </w:instrText>
        </w:r>
        <w:r>
          <w:fldChar w:fldCharType="separate"/>
        </w:r>
        <w:r>
          <w:t>33</w:t>
        </w:r>
        <w:r>
          <w:fldChar w:fldCharType="end"/>
        </w:r>
      </w:hyperlink>
    </w:p>
    <w:p>
      <w:pPr>
        <w:pStyle w:val="TOC2"/>
        <w:tabs>
          <w:tab w:val="right" w:leader="dot" w:pos="8306"/>
        </w:tabs>
      </w:pPr>
      <w:hyperlink w:anchor="_Toc21972" w:history="1">
        <w:r>
          <w:rPr>
            <w:rFonts w:ascii="仿宋" w:eastAsia="仿宋" w:hAnsi="仿宋" w:cs="仿宋" w:hint="eastAsia"/>
            <w:lang w:eastAsia="zh-CN"/>
          </w:rPr>
          <w:t>(二)、产业政策分析</w:t>
        </w:r>
        <w:r>
          <w:tab/>
        </w:r>
        <w:r>
          <w:fldChar w:fldCharType="begin"/>
        </w:r>
        <w:r>
          <w:instrText xml:space="preserve"> PAGEREF _Toc21972 \h </w:instrText>
        </w:r>
        <w:r>
          <w:fldChar w:fldCharType="separate"/>
        </w:r>
        <w:r>
          <w:t>34</w:t>
        </w:r>
        <w:r>
          <w:fldChar w:fldCharType="end"/>
        </w:r>
      </w:hyperlink>
    </w:p>
    <w:p>
      <w:pPr>
        <w:pStyle w:val="TOC2"/>
        <w:tabs>
          <w:tab w:val="right" w:leader="dot" w:pos="8306"/>
        </w:tabs>
      </w:pPr>
      <w:hyperlink w:anchor="_Toc7031" w:history="1">
        <w:r>
          <w:rPr>
            <w:rFonts w:ascii="仿宋" w:eastAsia="仿宋" w:hAnsi="仿宋" w:cs="仿宋" w:hint="eastAsia"/>
            <w:lang w:eastAsia="zh-CN"/>
          </w:rPr>
          <w:t>(三)、行业准入分析</w:t>
        </w:r>
        <w:r>
          <w:tab/>
        </w:r>
        <w:r>
          <w:fldChar w:fldCharType="begin"/>
        </w:r>
        <w:r>
          <w:instrText xml:space="preserve"> PAGEREF _Toc7031 \h </w:instrText>
        </w:r>
        <w:r>
          <w:fldChar w:fldCharType="separate"/>
        </w:r>
        <w:r>
          <w:t>36</w:t>
        </w:r>
        <w:r>
          <w:fldChar w:fldCharType="end"/>
        </w:r>
      </w:hyperlink>
    </w:p>
    <w:p>
      <w:pPr>
        <w:pStyle w:val="TOC1"/>
        <w:tabs>
          <w:tab w:val="right" w:leader="dot" w:pos="8306"/>
        </w:tabs>
      </w:pPr>
      <w:hyperlink w:anchor="_Toc26428" w:history="1">
        <w:r>
          <w:rPr>
            <w:rFonts w:ascii="仿宋" w:eastAsia="仿宋" w:hAnsi="仿宋" w:cs="仿宋" w:hint="eastAsia"/>
            <w:lang w:eastAsia="zh-CN"/>
          </w:rPr>
          <w:t>六、建设风险评估分析</w:t>
        </w:r>
        <w:r>
          <w:tab/>
        </w:r>
        <w:r>
          <w:fldChar w:fldCharType="begin"/>
        </w:r>
        <w:r>
          <w:instrText xml:space="preserve"> PAGEREF _Toc26428 \h </w:instrText>
        </w:r>
        <w:r>
          <w:fldChar w:fldCharType="separate"/>
        </w:r>
        <w:r>
          <w:t>37</w:t>
        </w:r>
        <w:r>
          <w:fldChar w:fldCharType="end"/>
        </w:r>
      </w:hyperlink>
    </w:p>
    <w:p>
      <w:pPr>
        <w:pStyle w:val="TOC2"/>
        <w:tabs>
          <w:tab w:val="right" w:leader="dot" w:pos="8306"/>
        </w:tabs>
      </w:pPr>
      <w:hyperlink w:anchor="_Toc4691" w:history="1">
        <w:r>
          <w:rPr>
            <w:rFonts w:ascii="仿宋" w:eastAsia="仿宋" w:hAnsi="仿宋" w:cs="仿宋" w:hint="eastAsia"/>
            <w:lang w:eastAsia="zh-CN"/>
          </w:rPr>
          <w:t>(一)、政策风险分析</w:t>
        </w:r>
        <w:r>
          <w:tab/>
        </w:r>
        <w:r>
          <w:fldChar w:fldCharType="begin"/>
        </w:r>
        <w:r>
          <w:instrText xml:space="preserve"> PAGEREF _Toc4691 \h </w:instrText>
        </w:r>
        <w:r>
          <w:fldChar w:fldCharType="separate"/>
        </w:r>
        <w:r>
          <w:t>37</w:t>
        </w:r>
        <w:r>
          <w:fldChar w:fldCharType="end"/>
        </w:r>
      </w:hyperlink>
    </w:p>
    <w:p>
      <w:pPr>
        <w:pStyle w:val="TOC2"/>
        <w:tabs>
          <w:tab w:val="right" w:leader="dot" w:pos="8306"/>
        </w:tabs>
      </w:pPr>
      <w:hyperlink w:anchor="_Toc30863" w:history="1">
        <w:r>
          <w:rPr>
            <w:rFonts w:ascii="仿宋" w:eastAsia="仿宋" w:hAnsi="仿宋" w:cs="仿宋" w:hint="eastAsia"/>
            <w:lang w:eastAsia="zh-CN"/>
          </w:rPr>
          <w:t>(二)、社会风险分析</w:t>
        </w:r>
        <w:r>
          <w:tab/>
        </w:r>
        <w:r>
          <w:fldChar w:fldCharType="begin"/>
        </w:r>
        <w:r>
          <w:instrText xml:space="preserve"> PAGEREF _Toc30863 \h </w:instrText>
        </w:r>
        <w:r>
          <w:fldChar w:fldCharType="separate"/>
        </w:r>
        <w:r>
          <w:t>38</w:t>
        </w:r>
        <w:r>
          <w:fldChar w:fldCharType="end"/>
        </w:r>
      </w:hyperlink>
    </w:p>
    <w:p>
      <w:pPr>
        <w:pStyle w:val="TOC2"/>
        <w:tabs>
          <w:tab w:val="right" w:leader="dot" w:pos="8306"/>
        </w:tabs>
      </w:pPr>
      <w:hyperlink w:anchor="_Toc5959" w:history="1">
        <w:r>
          <w:rPr>
            <w:rFonts w:ascii="仿宋" w:eastAsia="仿宋" w:hAnsi="仿宋" w:cs="仿宋" w:hint="eastAsia"/>
            <w:lang w:eastAsia="zh-CN"/>
          </w:rPr>
          <w:t>(三)、市场风险分析</w:t>
        </w:r>
        <w:r>
          <w:tab/>
        </w:r>
        <w:r>
          <w:fldChar w:fldCharType="begin"/>
        </w:r>
        <w:r>
          <w:instrText xml:space="preserve"> PAGEREF _Toc5959 \h </w:instrText>
        </w:r>
        <w:r>
          <w:fldChar w:fldCharType="separate"/>
        </w:r>
        <w:r>
          <w:t>40</w:t>
        </w:r>
        <w:r>
          <w:fldChar w:fldCharType="end"/>
        </w:r>
      </w:hyperlink>
    </w:p>
    <w:p>
      <w:pPr>
        <w:pStyle w:val="TOC2"/>
        <w:tabs>
          <w:tab w:val="right" w:leader="dot" w:pos="8306"/>
        </w:tabs>
      </w:pPr>
      <w:hyperlink w:anchor="_Toc28425" w:history="1">
        <w:r>
          <w:rPr>
            <w:rFonts w:ascii="仿宋" w:eastAsia="仿宋" w:hAnsi="仿宋" w:cs="仿宋" w:hint="eastAsia"/>
            <w:lang w:eastAsia="zh-CN"/>
          </w:rPr>
          <w:t>(四)、资金风险分析</w:t>
        </w:r>
        <w:r>
          <w:tab/>
        </w:r>
        <w:r>
          <w:fldChar w:fldCharType="begin"/>
        </w:r>
        <w:r>
          <w:instrText xml:space="preserve"> PAGEREF _Toc28425 \h </w:instrText>
        </w:r>
        <w:r>
          <w:fldChar w:fldCharType="separate"/>
        </w:r>
        <w:r>
          <w:t>41</w:t>
        </w:r>
        <w:r>
          <w:fldChar w:fldCharType="end"/>
        </w:r>
      </w:hyperlink>
    </w:p>
    <w:p>
      <w:pPr>
        <w:pStyle w:val="TOC2"/>
        <w:tabs>
          <w:tab w:val="right" w:leader="dot" w:pos="8306"/>
        </w:tabs>
      </w:pPr>
      <w:hyperlink w:anchor="_Toc4978" w:history="1">
        <w:r>
          <w:rPr>
            <w:rFonts w:ascii="仿宋" w:eastAsia="仿宋" w:hAnsi="仿宋" w:cs="仿宋" w:hint="eastAsia"/>
            <w:lang w:eastAsia="zh-CN"/>
          </w:rPr>
          <w:t>(五)、技术风险分析</w:t>
        </w:r>
        <w:r>
          <w:tab/>
        </w:r>
        <w:r>
          <w:fldChar w:fldCharType="begin"/>
        </w:r>
        <w:r>
          <w:instrText xml:space="preserve"> PAGEREF _Toc4978 \h </w:instrText>
        </w:r>
        <w:r>
          <w:fldChar w:fldCharType="separate"/>
        </w:r>
        <w:r>
          <w:t>42</w:t>
        </w:r>
        <w:r>
          <w:fldChar w:fldCharType="end"/>
        </w:r>
      </w:hyperlink>
    </w:p>
    <w:p>
      <w:pPr>
        <w:pStyle w:val="TOC2"/>
        <w:tabs>
          <w:tab w:val="right" w:leader="dot" w:pos="8306"/>
        </w:tabs>
      </w:pPr>
      <w:hyperlink w:anchor="_Toc3291" w:history="1">
        <w:r>
          <w:rPr>
            <w:rFonts w:ascii="仿宋" w:eastAsia="仿宋" w:hAnsi="仿宋" w:cs="仿宋" w:hint="eastAsia"/>
            <w:lang w:eastAsia="zh-CN"/>
          </w:rPr>
          <w:t>(六)、财务风险分析</w:t>
        </w:r>
        <w:r>
          <w:tab/>
        </w:r>
        <w:r>
          <w:fldChar w:fldCharType="begin"/>
        </w:r>
        <w:r>
          <w:instrText xml:space="preserve"> PAGEREF _Toc3291 \h </w:instrText>
        </w:r>
        <w:r>
          <w:fldChar w:fldCharType="separate"/>
        </w:r>
        <w:r>
          <w:t>43</w:t>
        </w:r>
        <w:r>
          <w:fldChar w:fldCharType="end"/>
        </w:r>
      </w:hyperlink>
    </w:p>
    <w:p>
      <w:pPr>
        <w:pStyle w:val="TOC2"/>
        <w:tabs>
          <w:tab w:val="right" w:leader="dot" w:pos="8306"/>
        </w:tabs>
      </w:pPr>
      <w:hyperlink w:anchor="_Toc28580" w:history="1">
        <w:r>
          <w:rPr>
            <w:rFonts w:ascii="仿宋" w:eastAsia="仿宋" w:hAnsi="仿宋" w:cs="仿宋" w:hint="eastAsia"/>
            <w:lang w:eastAsia="zh-CN"/>
          </w:rPr>
          <w:t>(七)、管理风险分析</w:t>
        </w:r>
        <w:r>
          <w:tab/>
        </w:r>
        <w:r>
          <w:fldChar w:fldCharType="begin"/>
        </w:r>
        <w:r>
          <w:instrText xml:space="preserve"> PAGEREF _Toc28580 \h </w:instrText>
        </w:r>
        <w:r>
          <w:fldChar w:fldCharType="separate"/>
        </w:r>
        <w:r>
          <w:t>45</w:t>
        </w:r>
        <w:r>
          <w:fldChar w:fldCharType="end"/>
        </w:r>
      </w:hyperlink>
    </w:p>
    <w:p>
      <w:pPr>
        <w:pStyle w:val="TOC2"/>
        <w:tabs>
          <w:tab w:val="right" w:leader="dot" w:pos="8306"/>
        </w:tabs>
      </w:pPr>
      <w:hyperlink w:anchor="_Toc4461" w:history="1">
        <w:r>
          <w:rPr>
            <w:rFonts w:ascii="仿宋" w:eastAsia="仿宋" w:hAnsi="仿宋" w:cs="仿宋" w:hint="eastAsia"/>
            <w:lang w:eastAsia="zh-CN"/>
          </w:rPr>
          <w:t>(八)、其它风险分析</w:t>
        </w:r>
        <w:r>
          <w:tab/>
        </w:r>
        <w:r>
          <w:fldChar w:fldCharType="begin"/>
        </w:r>
        <w:r>
          <w:instrText xml:space="preserve"> PAGEREF _Toc4461 \h </w:instrText>
        </w:r>
        <w:r>
          <w:fldChar w:fldCharType="separate"/>
        </w:r>
        <w:r>
          <w:t>46</w:t>
        </w:r>
        <w:r>
          <w:fldChar w:fldCharType="end"/>
        </w:r>
      </w:hyperlink>
    </w:p>
    <w:p>
      <w:pPr>
        <w:pStyle w:val="TOC2"/>
        <w:tabs>
          <w:tab w:val="right" w:leader="dot" w:pos="8306"/>
        </w:tabs>
      </w:pPr>
      <w:hyperlink w:anchor="_Toc26647" w:history="1">
        <w:r>
          <w:rPr>
            <w:rFonts w:ascii="仿宋" w:eastAsia="仿宋" w:hAnsi="仿宋" w:cs="仿宋" w:hint="eastAsia"/>
            <w:lang w:eastAsia="zh-CN"/>
          </w:rPr>
          <w:t>(九)、社会影响评估</w:t>
        </w:r>
        <w:r>
          <w:tab/>
        </w:r>
        <w:r>
          <w:fldChar w:fldCharType="begin"/>
        </w:r>
        <w:r>
          <w:instrText xml:space="preserve"> PAGEREF _Toc26647 \h </w:instrText>
        </w:r>
        <w:r>
          <w:fldChar w:fldCharType="separate"/>
        </w:r>
        <w:r>
          <w:t>48</w:t>
        </w:r>
        <w:r>
          <w:fldChar w:fldCharType="end"/>
        </w:r>
      </w:hyperlink>
    </w:p>
    <w:p>
      <w:pPr>
        <w:pStyle w:val="TOC1"/>
        <w:tabs>
          <w:tab w:val="right" w:leader="dot" w:pos="8306"/>
        </w:tabs>
      </w:pPr>
      <w:hyperlink w:anchor="_Toc8377" w:history="1">
        <w:r>
          <w:rPr>
            <w:rFonts w:ascii="仿宋" w:eastAsia="仿宋" w:hAnsi="仿宋" w:cs="仿宋" w:hint="eastAsia"/>
            <w:lang w:eastAsia="zh-CN"/>
          </w:rPr>
          <w:t>七、资金管理与财务规划</w:t>
        </w:r>
        <w:r>
          <w:tab/>
        </w:r>
        <w:r>
          <w:fldChar w:fldCharType="begin"/>
        </w:r>
        <w:r>
          <w:instrText xml:space="preserve"> PAGEREF _Toc8377 \h </w:instrText>
        </w:r>
        <w:r>
          <w:fldChar w:fldCharType="separate"/>
        </w:r>
        <w:r>
          <w:t>50</w:t>
        </w:r>
        <w:r>
          <w:fldChar w:fldCharType="end"/>
        </w:r>
      </w:hyperlink>
    </w:p>
    <w:p>
      <w:pPr>
        <w:pStyle w:val="TOC2"/>
        <w:tabs>
          <w:tab w:val="right" w:leader="dot" w:pos="8306"/>
        </w:tabs>
      </w:pPr>
      <w:hyperlink w:anchor="_Toc11995" w:history="1">
        <w:r>
          <w:rPr>
            <w:rFonts w:ascii="仿宋" w:eastAsia="仿宋" w:hAnsi="仿宋" w:cs="仿宋" w:hint="eastAsia"/>
            <w:lang w:eastAsia="zh-CN"/>
          </w:rPr>
          <w:t>(一)、项目资金来源与筹措</w:t>
        </w:r>
        <w:r>
          <w:tab/>
        </w:r>
        <w:r>
          <w:fldChar w:fldCharType="begin"/>
        </w:r>
        <w:r>
          <w:instrText xml:space="preserve"> PAGEREF _Toc11995 \h </w:instrText>
        </w:r>
        <w:r>
          <w:fldChar w:fldCharType="separate"/>
        </w:r>
        <w:r>
          <w:t>50</w:t>
        </w:r>
        <w:r>
          <w:fldChar w:fldCharType="end"/>
        </w:r>
      </w:hyperlink>
    </w:p>
    <w:p>
      <w:pPr>
        <w:pStyle w:val="TOC2"/>
        <w:tabs>
          <w:tab w:val="right" w:leader="dot" w:pos="8306"/>
        </w:tabs>
      </w:pPr>
      <w:hyperlink w:anchor="_Toc21134" w:history="1">
        <w:r>
          <w:rPr>
            <w:rFonts w:ascii="仿宋" w:eastAsia="仿宋" w:hAnsi="仿宋" w:cs="仿宋" w:hint="eastAsia"/>
            <w:lang w:eastAsia="zh-CN"/>
          </w:rPr>
          <w:t>(二)、资金使用与监管</w:t>
        </w:r>
        <w:r>
          <w:tab/>
        </w:r>
        <w:r>
          <w:fldChar w:fldCharType="begin"/>
        </w:r>
        <w:r>
          <w:instrText xml:space="preserve"> PAGEREF _Toc21134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97" w:history="1">
        <w:r>
          <w:rPr>
            <w:rFonts w:ascii="仿宋" w:eastAsia="仿宋" w:hAnsi="仿宋" w:cs="仿宋" w:hint="eastAsia"/>
            <w:lang w:eastAsia="zh-CN"/>
          </w:rPr>
          <w:t>(三)、财务规划与预测</w:t>
        </w:r>
        <w:r>
          <w:tab/>
        </w:r>
        <w:r>
          <w:fldChar w:fldCharType="begin"/>
        </w:r>
        <w:r>
          <w:instrText xml:space="preserve"> PAGEREF _Toc23197 \h </w:instrText>
        </w:r>
        <w:r>
          <w:fldChar w:fldCharType="separate"/>
        </w:r>
        <w:r>
          <w:t>52</w:t>
        </w:r>
        <w:r>
          <w:fldChar w:fldCharType="end"/>
        </w:r>
      </w:hyperlink>
    </w:p>
    <w:p>
      <w:pPr>
        <w:pStyle w:val="TOC1"/>
        <w:tabs>
          <w:tab w:val="right" w:leader="dot" w:pos="8306"/>
        </w:tabs>
      </w:pPr>
      <w:hyperlink w:anchor="_Toc4269" w:history="1">
        <w:r>
          <w:rPr>
            <w:rFonts w:ascii="仿宋" w:eastAsia="仿宋" w:hAnsi="仿宋" w:cs="仿宋" w:hint="eastAsia"/>
            <w:lang w:eastAsia="zh-CN"/>
          </w:rPr>
          <w:t>八、环境保护与绿色发展</w:t>
        </w:r>
        <w:r>
          <w:tab/>
        </w:r>
        <w:r>
          <w:fldChar w:fldCharType="begin"/>
        </w:r>
        <w:r>
          <w:instrText xml:space="preserve"> PAGEREF _Toc4269 \h </w:instrText>
        </w:r>
        <w:r>
          <w:fldChar w:fldCharType="separate"/>
        </w:r>
        <w:r>
          <w:t>53</w:t>
        </w:r>
        <w:r>
          <w:fldChar w:fldCharType="end"/>
        </w:r>
      </w:hyperlink>
    </w:p>
    <w:p>
      <w:pPr>
        <w:pStyle w:val="TOC2"/>
        <w:tabs>
          <w:tab w:val="right" w:leader="dot" w:pos="8306"/>
        </w:tabs>
      </w:pPr>
      <w:hyperlink w:anchor="_Toc19636" w:history="1">
        <w:r>
          <w:rPr>
            <w:rFonts w:ascii="仿宋" w:eastAsia="仿宋" w:hAnsi="仿宋" w:cs="仿宋" w:hint="eastAsia"/>
            <w:lang w:eastAsia="zh-CN"/>
          </w:rPr>
          <w:t>(一)、环境保护措施</w:t>
        </w:r>
        <w:r>
          <w:tab/>
        </w:r>
        <w:r>
          <w:fldChar w:fldCharType="begin"/>
        </w:r>
        <w:r>
          <w:instrText xml:space="preserve"> PAGEREF _Toc19636 \h </w:instrText>
        </w:r>
        <w:r>
          <w:fldChar w:fldCharType="separate"/>
        </w:r>
        <w:r>
          <w:t>53</w:t>
        </w:r>
        <w:r>
          <w:fldChar w:fldCharType="end"/>
        </w:r>
      </w:hyperlink>
    </w:p>
    <w:p>
      <w:pPr>
        <w:pStyle w:val="TOC2"/>
        <w:tabs>
          <w:tab w:val="right" w:leader="dot" w:pos="8306"/>
        </w:tabs>
      </w:pPr>
      <w:hyperlink w:anchor="_Toc25385" w:history="1">
        <w:r>
          <w:rPr>
            <w:rFonts w:ascii="仿宋" w:eastAsia="仿宋" w:hAnsi="仿宋" w:cs="仿宋" w:hint="eastAsia"/>
            <w:lang w:eastAsia="zh-CN"/>
          </w:rPr>
          <w:t>(二)、绿色发展与可持续发展策略</w:t>
        </w:r>
        <w:r>
          <w:tab/>
        </w:r>
        <w:r>
          <w:fldChar w:fldCharType="begin"/>
        </w:r>
        <w:r>
          <w:instrText xml:space="preserve"> PAGEREF _Toc25385 \h </w:instrText>
        </w:r>
        <w:r>
          <w:fldChar w:fldCharType="separate"/>
        </w:r>
        <w:r>
          <w:t>55</w:t>
        </w:r>
        <w:r>
          <w:fldChar w:fldCharType="end"/>
        </w:r>
      </w:hyperlink>
    </w:p>
    <w:p>
      <w:pPr>
        <w:pStyle w:val="TOC1"/>
        <w:tabs>
          <w:tab w:val="right" w:leader="dot" w:pos="8306"/>
        </w:tabs>
      </w:pPr>
      <w:hyperlink w:anchor="_Toc20639" w:history="1">
        <w:r>
          <w:rPr>
            <w:rFonts w:ascii="仿宋" w:eastAsia="仿宋" w:hAnsi="仿宋" w:cs="仿宋" w:hint="eastAsia"/>
            <w:lang w:eastAsia="zh-CN"/>
          </w:rPr>
          <w:t>九、安全与应急管理</w:t>
        </w:r>
        <w:r>
          <w:tab/>
        </w:r>
        <w:r>
          <w:fldChar w:fldCharType="begin"/>
        </w:r>
        <w:r>
          <w:instrText xml:space="preserve"> PAGEREF _Toc20639 \h </w:instrText>
        </w:r>
        <w:r>
          <w:fldChar w:fldCharType="separate"/>
        </w:r>
        <w:r>
          <w:t>57</w:t>
        </w:r>
        <w:r>
          <w:fldChar w:fldCharType="end"/>
        </w:r>
      </w:hyperlink>
    </w:p>
    <w:p>
      <w:pPr>
        <w:pStyle w:val="TOC2"/>
        <w:tabs>
          <w:tab w:val="right" w:leader="dot" w:pos="8306"/>
        </w:tabs>
      </w:pPr>
      <w:hyperlink w:anchor="_Toc1135" w:history="1">
        <w:r>
          <w:rPr>
            <w:rFonts w:ascii="仿宋" w:eastAsia="仿宋" w:hAnsi="仿宋" w:cs="仿宋" w:hint="eastAsia"/>
            <w:lang w:eastAsia="zh-CN"/>
          </w:rPr>
          <w:t>(一)、安全生产管理</w:t>
        </w:r>
        <w:r>
          <w:tab/>
        </w:r>
        <w:r>
          <w:fldChar w:fldCharType="begin"/>
        </w:r>
        <w:r>
          <w:instrText xml:space="preserve"> PAGEREF _Toc1135 \h </w:instrText>
        </w:r>
        <w:r>
          <w:fldChar w:fldCharType="separate"/>
        </w:r>
        <w:r>
          <w:t>57</w:t>
        </w:r>
        <w:r>
          <w:fldChar w:fldCharType="end"/>
        </w:r>
      </w:hyperlink>
    </w:p>
    <w:p>
      <w:pPr>
        <w:pStyle w:val="TOC2"/>
        <w:tabs>
          <w:tab w:val="right" w:leader="dot" w:pos="8306"/>
        </w:tabs>
      </w:pPr>
      <w:hyperlink w:anchor="_Toc2130" w:history="1">
        <w:r>
          <w:rPr>
            <w:rFonts w:ascii="仿宋" w:eastAsia="仿宋" w:hAnsi="仿宋" w:cs="仿宋" w:hint="eastAsia"/>
            <w:lang w:eastAsia="zh-CN"/>
          </w:rPr>
          <w:t>(二)、应急预案与响应</w:t>
        </w:r>
        <w:r>
          <w:tab/>
        </w:r>
        <w:r>
          <w:fldChar w:fldCharType="begin"/>
        </w:r>
        <w:r>
          <w:instrText xml:space="preserve"> PAGEREF _Toc2130 \h </w:instrText>
        </w:r>
        <w:r>
          <w:fldChar w:fldCharType="separate"/>
        </w:r>
        <w:r>
          <w:t>58</w:t>
        </w:r>
        <w:r>
          <w:fldChar w:fldCharType="end"/>
        </w:r>
      </w:hyperlink>
    </w:p>
    <w:p>
      <w:pPr>
        <w:pStyle w:val="TOC1"/>
        <w:tabs>
          <w:tab w:val="right" w:leader="dot" w:pos="8306"/>
        </w:tabs>
      </w:pPr>
      <w:hyperlink w:anchor="_Toc8929" w:history="1">
        <w:r>
          <w:rPr>
            <w:rFonts w:ascii="仿宋" w:eastAsia="仿宋" w:hAnsi="仿宋" w:cs="仿宋" w:hint="eastAsia"/>
            <w:lang w:eastAsia="zh-CN"/>
          </w:rPr>
          <w:t>十、项目质量与标准</w:t>
        </w:r>
        <w:r>
          <w:tab/>
        </w:r>
        <w:r>
          <w:fldChar w:fldCharType="begin"/>
        </w:r>
        <w:r>
          <w:instrText xml:space="preserve"> PAGEREF _Toc8929 \h </w:instrText>
        </w:r>
        <w:r>
          <w:fldChar w:fldCharType="separate"/>
        </w:r>
        <w:r>
          <w:t>60</w:t>
        </w:r>
        <w:r>
          <w:fldChar w:fldCharType="end"/>
        </w:r>
      </w:hyperlink>
    </w:p>
    <w:p>
      <w:pPr>
        <w:pStyle w:val="TOC2"/>
        <w:tabs>
          <w:tab w:val="right" w:leader="dot" w:pos="8306"/>
        </w:tabs>
      </w:pPr>
      <w:hyperlink w:anchor="_Toc5122" w:history="1">
        <w:r>
          <w:rPr>
            <w:rFonts w:ascii="仿宋" w:eastAsia="仿宋" w:hAnsi="仿宋" w:cs="仿宋" w:hint="eastAsia"/>
            <w:lang w:eastAsia="zh-CN"/>
          </w:rPr>
          <w:t>(一)、质量保障体系</w:t>
        </w:r>
        <w:r>
          <w:tab/>
        </w:r>
        <w:r>
          <w:fldChar w:fldCharType="begin"/>
        </w:r>
        <w:r>
          <w:instrText xml:space="preserve"> PAGEREF _Toc5122 \h </w:instrText>
        </w:r>
        <w:r>
          <w:fldChar w:fldCharType="separate"/>
        </w:r>
        <w:r>
          <w:t>60</w:t>
        </w:r>
        <w:r>
          <w:fldChar w:fldCharType="end"/>
        </w:r>
      </w:hyperlink>
    </w:p>
    <w:p>
      <w:pPr>
        <w:pStyle w:val="TOC2"/>
        <w:tabs>
          <w:tab w:val="right" w:leader="dot" w:pos="8306"/>
        </w:tabs>
      </w:pPr>
      <w:hyperlink w:anchor="_Toc9188" w:history="1">
        <w:r>
          <w:rPr>
            <w:rFonts w:ascii="仿宋" w:eastAsia="仿宋" w:hAnsi="仿宋" w:cs="仿宋" w:hint="eastAsia"/>
            <w:lang w:eastAsia="zh-CN"/>
          </w:rPr>
          <w:t>(二)、标准化作业流程</w:t>
        </w:r>
        <w:r>
          <w:tab/>
        </w:r>
        <w:r>
          <w:fldChar w:fldCharType="begin"/>
        </w:r>
        <w:r>
          <w:instrText xml:space="preserve"> PAGEREF _Toc9188 \h </w:instrText>
        </w:r>
        <w:r>
          <w:fldChar w:fldCharType="separate"/>
        </w:r>
        <w:r>
          <w:t>61</w:t>
        </w:r>
        <w:r>
          <w:fldChar w:fldCharType="end"/>
        </w:r>
      </w:hyperlink>
    </w:p>
    <w:p>
      <w:pPr>
        <w:pStyle w:val="TOC2"/>
        <w:tabs>
          <w:tab w:val="right" w:leader="dot" w:pos="8306"/>
        </w:tabs>
      </w:pPr>
      <w:hyperlink w:anchor="_Toc6490" w:history="1">
        <w:r>
          <w:rPr>
            <w:rFonts w:ascii="仿宋" w:eastAsia="仿宋" w:hAnsi="仿宋" w:cs="仿宋" w:hint="eastAsia"/>
            <w:lang w:eastAsia="zh-CN"/>
          </w:rPr>
          <w:t>(三)、质量监控与评估</w:t>
        </w:r>
        <w:r>
          <w:tab/>
        </w:r>
        <w:r>
          <w:fldChar w:fldCharType="begin"/>
        </w:r>
        <w:r>
          <w:instrText xml:space="preserve"> PAGEREF _Toc6490 \h </w:instrText>
        </w:r>
        <w:r>
          <w:fldChar w:fldCharType="separate"/>
        </w:r>
        <w:r>
          <w:t>63</w:t>
        </w:r>
        <w:r>
          <w:fldChar w:fldCharType="end"/>
        </w:r>
      </w:hyperlink>
    </w:p>
    <w:p>
      <w:pPr>
        <w:pStyle w:val="TOC2"/>
        <w:tabs>
          <w:tab w:val="right" w:leader="dot" w:pos="8306"/>
        </w:tabs>
      </w:pPr>
      <w:hyperlink w:anchor="_Toc7382" w:history="1">
        <w:r>
          <w:rPr>
            <w:rFonts w:ascii="仿宋" w:eastAsia="仿宋" w:hAnsi="仿宋" w:cs="仿宋" w:hint="eastAsia"/>
            <w:lang w:eastAsia="zh-CN"/>
          </w:rPr>
          <w:t>(四)、质量改进计划</w:t>
        </w:r>
        <w:r>
          <w:tab/>
        </w:r>
        <w:r>
          <w:fldChar w:fldCharType="begin"/>
        </w:r>
        <w:r>
          <w:instrText xml:space="preserve"> PAGEREF _Toc7382 \h </w:instrText>
        </w:r>
        <w:r>
          <w:fldChar w:fldCharType="separate"/>
        </w:r>
        <w:r>
          <w:t>64</w:t>
        </w:r>
        <w:r>
          <w:fldChar w:fldCharType="end"/>
        </w:r>
      </w:hyperlink>
    </w:p>
    <w:p>
      <w:pPr>
        <w:pStyle w:val="TOC1"/>
        <w:tabs>
          <w:tab w:val="right" w:leader="dot" w:pos="8306"/>
        </w:tabs>
      </w:pPr>
      <w:hyperlink w:anchor="_Toc11574" w:history="1">
        <w:r>
          <w:rPr>
            <w:rFonts w:ascii="仿宋" w:eastAsia="仿宋" w:hAnsi="仿宋" w:cs="仿宋" w:hint="eastAsia"/>
            <w:lang w:eastAsia="zh-CN"/>
          </w:rPr>
          <w:t>十一、项目进度计划</w:t>
        </w:r>
        <w:r>
          <w:tab/>
        </w:r>
        <w:r>
          <w:fldChar w:fldCharType="begin"/>
        </w:r>
        <w:r>
          <w:instrText xml:space="preserve"> PAGEREF _Toc11574 \h </w:instrText>
        </w:r>
        <w:r>
          <w:fldChar w:fldCharType="separate"/>
        </w:r>
        <w:r>
          <w:t>65</w:t>
        </w:r>
        <w:r>
          <w:fldChar w:fldCharType="end"/>
        </w:r>
      </w:hyperlink>
    </w:p>
    <w:p>
      <w:pPr>
        <w:pStyle w:val="TOC2"/>
        <w:tabs>
          <w:tab w:val="right" w:leader="dot" w:pos="8306"/>
        </w:tabs>
      </w:pPr>
      <w:hyperlink w:anchor="_Toc6220" w:history="1">
        <w:r>
          <w:rPr>
            <w:rFonts w:ascii="仿宋" w:eastAsia="仿宋" w:hAnsi="仿宋" w:cs="仿宋" w:hint="eastAsia"/>
            <w:lang w:eastAsia="zh-CN"/>
          </w:rPr>
          <w:t>(一)、建设周期</w:t>
        </w:r>
        <w:r>
          <w:tab/>
        </w:r>
        <w:r>
          <w:fldChar w:fldCharType="begin"/>
        </w:r>
        <w:r>
          <w:instrText xml:space="preserve"> PAGEREF _Toc6220 \h </w:instrText>
        </w:r>
        <w:r>
          <w:fldChar w:fldCharType="separate"/>
        </w:r>
        <w:r>
          <w:t>65</w:t>
        </w:r>
        <w:r>
          <w:fldChar w:fldCharType="end"/>
        </w:r>
      </w:hyperlink>
    </w:p>
    <w:p>
      <w:pPr>
        <w:pStyle w:val="TOC2"/>
        <w:tabs>
          <w:tab w:val="right" w:leader="dot" w:pos="8306"/>
        </w:tabs>
      </w:pPr>
      <w:hyperlink w:anchor="_Toc31832" w:history="1">
        <w:r>
          <w:rPr>
            <w:rFonts w:ascii="仿宋" w:eastAsia="仿宋" w:hAnsi="仿宋" w:cs="仿宋" w:hint="eastAsia"/>
            <w:lang w:eastAsia="zh-CN"/>
          </w:rPr>
          <w:t>(二)、建设进度</w:t>
        </w:r>
        <w:r>
          <w:tab/>
        </w:r>
        <w:r>
          <w:fldChar w:fldCharType="begin"/>
        </w:r>
        <w:r>
          <w:instrText xml:space="preserve"> PAGEREF _Toc31832 \h </w:instrText>
        </w:r>
        <w:r>
          <w:fldChar w:fldCharType="separate"/>
        </w:r>
        <w:r>
          <w:t>65</w:t>
        </w:r>
        <w:r>
          <w:fldChar w:fldCharType="end"/>
        </w:r>
      </w:hyperlink>
    </w:p>
    <w:p>
      <w:pPr>
        <w:pStyle w:val="TOC2"/>
        <w:tabs>
          <w:tab w:val="right" w:leader="dot" w:pos="8306"/>
        </w:tabs>
      </w:pPr>
      <w:hyperlink w:anchor="_Toc12922" w:history="1">
        <w:r>
          <w:rPr>
            <w:rFonts w:ascii="仿宋" w:eastAsia="仿宋" w:hAnsi="仿宋" w:cs="仿宋" w:hint="eastAsia"/>
            <w:lang w:eastAsia="zh-CN"/>
          </w:rPr>
          <w:t>(三)、进度安排注意事项</w:t>
        </w:r>
        <w:r>
          <w:tab/>
        </w:r>
        <w:r>
          <w:fldChar w:fldCharType="begin"/>
        </w:r>
        <w:r>
          <w:instrText xml:space="preserve"> PAGEREF _Toc12922 \h </w:instrText>
        </w:r>
        <w:r>
          <w:fldChar w:fldCharType="separate"/>
        </w:r>
        <w:r>
          <w:t>67</w:t>
        </w:r>
        <w:r>
          <w:fldChar w:fldCharType="end"/>
        </w:r>
      </w:hyperlink>
    </w:p>
    <w:p>
      <w:pPr>
        <w:pStyle w:val="TOC2"/>
        <w:tabs>
          <w:tab w:val="right" w:leader="dot" w:pos="8306"/>
        </w:tabs>
      </w:pPr>
      <w:hyperlink w:anchor="_Toc12984" w:history="1">
        <w:r>
          <w:rPr>
            <w:rFonts w:ascii="仿宋" w:eastAsia="仿宋" w:hAnsi="仿宋" w:cs="仿宋" w:hint="eastAsia"/>
            <w:lang w:eastAsia="zh-CN"/>
          </w:rPr>
          <w:t>(四)、人力资源配置</w:t>
        </w:r>
        <w:r>
          <w:tab/>
        </w:r>
        <w:r>
          <w:fldChar w:fldCharType="begin"/>
        </w:r>
        <w:r>
          <w:instrText xml:space="preserve"> PAGEREF _Toc12984 \h </w:instrText>
        </w:r>
        <w:r>
          <w:fldChar w:fldCharType="separate"/>
        </w:r>
        <w:r>
          <w:t>68</w:t>
        </w:r>
        <w:r>
          <w:fldChar w:fldCharType="end"/>
        </w:r>
      </w:hyperlink>
    </w:p>
    <w:p>
      <w:pPr>
        <w:pStyle w:val="TOC2"/>
        <w:tabs>
          <w:tab w:val="right" w:leader="dot" w:pos="8306"/>
        </w:tabs>
      </w:pPr>
      <w:hyperlink w:anchor="_Toc11709" w:history="1">
        <w:r>
          <w:rPr>
            <w:rFonts w:ascii="仿宋" w:eastAsia="仿宋" w:hAnsi="仿宋" w:cs="仿宋" w:hint="eastAsia"/>
            <w:lang w:eastAsia="zh-CN"/>
          </w:rPr>
          <w:t>(五)、员工培训</w:t>
        </w:r>
        <w:r>
          <w:tab/>
        </w:r>
        <w:r>
          <w:fldChar w:fldCharType="begin"/>
        </w:r>
        <w:r>
          <w:instrText xml:space="preserve"> PAGEREF _Toc11709 \h </w:instrText>
        </w:r>
        <w:r>
          <w:fldChar w:fldCharType="separate"/>
        </w:r>
        <w:r>
          <w:t>70</w:t>
        </w:r>
        <w:r>
          <w:fldChar w:fldCharType="end"/>
        </w:r>
      </w:hyperlink>
    </w:p>
    <w:p>
      <w:pPr>
        <w:pStyle w:val="TOC2"/>
        <w:tabs>
          <w:tab w:val="right" w:leader="dot" w:pos="8306"/>
        </w:tabs>
      </w:pPr>
      <w:hyperlink w:anchor="_Toc24158" w:history="1">
        <w:r>
          <w:rPr>
            <w:rFonts w:ascii="仿宋" w:eastAsia="仿宋" w:hAnsi="仿宋" w:cs="仿宋" w:hint="eastAsia"/>
            <w:lang w:eastAsia="zh-CN"/>
          </w:rPr>
          <w:t>(六)、项目实施保障</w:t>
        </w:r>
        <w:r>
          <w:tab/>
        </w:r>
        <w:r>
          <w:fldChar w:fldCharType="begin"/>
        </w:r>
        <w:r>
          <w:instrText xml:space="preserve"> PAGEREF _Toc24158 \h </w:instrText>
        </w:r>
        <w:r>
          <w:fldChar w:fldCharType="separate"/>
        </w:r>
        <w:r>
          <w:t>71</w:t>
        </w:r>
        <w:r>
          <w:fldChar w:fldCharType="end"/>
        </w:r>
      </w:hyperlink>
    </w:p>
    <w:p>
      <w:pPr>
        <w:pStyle w:val="TOC2"/>
        <w:tabs>
          <w:tab w:val="right" w:leader="dot" w:pos="8306"/>
        </w:tabs>
      </w:pPr>
      <w:hyperlink w:anchor="_Toc26784" w:history="1">
        <w:r>
          <w:rPr>
            <w:rFonts w:ascii="仿宋" w:eastAsia="仿宋" w:hAnsi="仿宋" w:cs="仿宋" w:hint="eastAsia"/>
            <w:lang w:eastAsia="zh-CN"/>
          </w:rPr>
          <w:t>(七)、安全规范管理</w:t>
        </w:r>
        <w:r>
          <w:tab/>
        </w:r>
        <w:r>
          <w:fldChar w:fldCharType="begin"/>
        </w:r>
        <w:r>
          <w:instrText xml:space="preserve"> PAGEREF _Toc26784 \h </w:instrText>
        </w:r>
        <w:r>
          <w:fldChar w:fldCharType="separate"/>
        </w:r>
        <w:r>
          <w:t>71</w:t>
        </w:r>
        <w:r>
          <w:fldChar w:fldCharType="end"/>
        </w:r>
      </w:hyperlink>
    </w:p>
    <w:p>
      <w:pPr>
        <w:pStyle w:val="TOC1"/>
        <w:tabs>
          <w:tab w:val="right" w:leader="dot" w:pos="8306"/>
        </w:tabs>
      </w:pPr>
      <w:hyperlink w:anchor="_Toc12764" w:history="1">
        <w:r>
          <w:rPr>
            <w:rFonts w:ascii="仿宋" w:eastAsia="仿宋" w:hAnsi="仿宋" w:cs="仿宋" w:hint="eastAsia"/>
            <w:lang w:eastAsia="zh-CN"/>
          </w:rPr>
          <w:t>十二、技术创新与产业升级</w:t>
        </w:r>
        <w:r>
          <w:tab/>
        </w:r>
        <w:r>
          <w:fldChar w:fldCharType="begin"/>
        </w:r>
        <w:r>
          <w:instrText xml:space="preserve"> PAGEREF _Toc12764 \h </w:instrText>
        </w:r>
        <w:r>
          <w:fldChar w:fldCharType="separate"/>
        </w:r>
        <w:r>
          <w:t>73</w:t>
        </w:r>
        <w:r>
          <w:fldChar w:fldCharType="end"/>
        </w:r>
      </w:hyperlink>
    </w:p>
    <w:p>
      <w:pPr>
        <w:pStyle w:val="TOC2"/>
        <w:tabs>
          <w:tab w:val="right" w:leader="dot" w:pos="8306"/>
        </w:tabs>
      </w:pPr>
      <w:hyperlink w:anchor="_Toc10448" w:history="1">
        <w:r>
          <w:rPr>
            <w:rFonts w:ascii="仿宋" w:eastAsia="仿宋" w:hAnsi="仿宋" w:cs="仿宋" w:hint="eastAsia"/>
            <w:lang w:eastAsia="zh-CN"/>
          </w:rPr>
          <w:t>(一)、技术创新方向与目标</w:t>
        </w:r>
        <w:r>
          <w:tab/>
        </w:r>
        <w:r>
          <w:fldChar w:fldCharType="begin"/>
        </w:r>
        <w:r>
          <w:instrText xml:space="preserve"> PAGEREF _Toc10448 \h </w:instrText>
        </w:r>
        <w:r>
          <w:fldChar w:fldCharType="separate"/>
        </w:r>
        <w:r>
          <w:t>73</w:t>
        </w:r>
        <w:r>
          <w:fldChar w:fldCharType="end"/>
        </w:r>
      </w:hyperlink>
    </w:p>
    <w:p>
      <w:pPr>
        <w:pStyle w:val="TOC2"/>
        <w:tabs>
          <w:tab w:val="right" w:leader="dot" w:pos="8306"/>
        </w:tabs>
      </w:pPr>
      <w:hyperlink w:anchor="_Toc27630" w:history="1">
        <w:r>
          <w:rPr>
            <w:rFonts w:ascii="仿宋" w:eastAsia="仿宋" w:hAnsi="仿宋" w:cs="仿宋" w:hint="eastAsia"/>
            <w:lang w:eastAsia="zh-CN"/>
          </w:rPr>
          <w:t>(二)、产业升级路径与措施</w:t>
        </w:r>
        <w:r>
          <w:tab/>
        </w:r>
        <w:r>
          <w:fldChar w:fldCharType="begin"/>
        </w:r>
        <w:r>
          <w:instrText xml:space="preserve"> PAGEREF _Toc27630 \h </w:instrText>
        </w:r>
        <w:r>
          <w:fldChar w:fldCharType="separate"/>
        </w:r>
        <w:r>
          <w:t>74</w:t>
        </w:r>
        <w:r>
          <w:fldChar w:fldCharType="end"/>
        </w:r>
      </w:hyperlink>
    </w:p>
    <w:p>
      <w:pPr>
        <w:pStyle w:val="TOC1"/>
        <w:tabs>
          <w:tab w:val="right" w:leader="dot" w:pos="8306"/>
        </w:tabs>
      </w:pPr>
      <w:hyperlink w:anchor="_Toc2774" w:history="1">
        <w:r>
          <w:rPr>
            <w:rFonts w:ascii="仿宋" w:eastAsia="仿宋" w:hAnsi="仿宋" w:cs="仿宋" w:hint="eastAsia"/>
            <w:lang w:eastAsia="zh-CN"/>
          </w:rPr>
          <w:t>十三、企业合规与伦理</w:t>
        </w:r>
        <w:r>
          <w:tab/>
        </w:r>
        <w:r>
          <w:fldChar w:fldCharType="begin"/>
        </w:r>
        <w:r>
          <w:instrText xml:space="preserve"> PAGEREF _Toc2774 \h </w:instrText>
        </w:r>
        <w:r>
          <w:fldChar w:fldCharType="separate"/>
        </w:r>
        <w:r>
          <w:t>75</w:t>
        </w:r>
        <w:r>
          <w:fldChar w:fldCharType="end"/>
        </w:r>
      </w:hyperlink>
    </w:p>
    <w:p>
      <w:pPr>
        <w:pStyle w:val="TOC2"/>
        <w:tabs>
          <w:tab w:val="right" w:leader="dot" w:pos="8306"/>
        </w:tabs>
      </w:pPr>
      <w:hyperlink w:anchor="_Toc5321" w:history="1">
        <w:r>
          <w:rPr>
            <w:rFonts w:ascii="仿宋" w:eastAsia="仿宋" w:hAnsi="仿宋" w:cs="仿宋" w:hint="eastAsia"/>
            <w:lang w:eastAsia="zh-CN"/>
          </w:rPr>
          <w:t>(一)、合规政策与程序</w:t>
        </w:r>
        <w:r>
          <w:tab/>
        </w:r>
        <w:r>
          <w:fldChar w:fldCharType="begin"/>
        </w:r>
        <w:r>
          <w:instrText xml:space="preserve"> PAGEREF _Toc5321 \h </w:instrText>
        </w:r>
        <w:r>
          <w:fldChar w:fldCharType="separate"/>
        </w:r>
        <w:r>
          <w:t>75</w:t>
        </w:r>
        <w:r>
          <w:fldChar w:fldCharType="end"/>
        </w:r>
      </w:hyperlink>
    </w:p>
    <w:p>
      <w:pPr>
        <w:pStyle w:val="TOC2"/>
        <w:tabs>
          <w:tab w:val="right" w:leader="dot" w:pos="8306"/>
        </w:tabs>
      </w:pPr>
      <w:hyperlink w:anchor="_Toc9370" w:history="1">
        <w:r>
          <w:rPr>
            <w:rFonts w:ascii="仿宋" w:eastAsia="仿宋" w:hAnsi="仿宋" w:cs="仿宋" w:hint="eastAsia"/>
            <w:lang w:eastAsia="zh-CN"/>
          </w:rPr>
          <w:t>(二)、伦理规范与培训</w:t>
        </w:r>
        <w:r>
          <w:tab/>
        </w:r>
        <w:r>
          <w:fldChar w:fldCharType="begin"/>
        </w:r>
        <w:r>
          <w:instrText xml:space="preserve"> PAGEREF _Toc9370 \h </w:instrText>
        </w:r>
        <w:r>
          <w:fldChar w:fldCharType="separate"/>
        </w:r>
        <w:r>
          <w:t>76</w:t>
        </w:r>
        <w:r>
          <w:fldChar w:fldCharType="end"/>
        </w:r>
      </w:hyperlink>
    </w:p>
    <w:p>
      <w:pPr>
        <w:pStyle w:val="TOC2"/>
        <w:tabs>
          <w:tab w:val="right" w:leader="dot" w:pos="8306"/>
        </w:tabs>
      </w:pPr>
      <w:hyperlink w:anchor="_Toc1817" w:history="1">
        <w:r>
          <w:rPr>
            <w:rFonts w:ascii="仿宋" w:eastAsia="仿宋" w:hAnsi="仿宋" w:cs="仿宋" w:hint="eastAsia"/>
            <w:lang w:eastAsia="zh-CN"/>
          </w:rPr>
          <w:t>(三)、合规风险评估</w:t>
        </w:r>
        <w:r>
          <w:tab/>
        </w:r>
        <w:r>
          <w:fldChar w:fldCharType="begin"/>
        </w:r>
        <w:r>
          <w:instrText xml:space="preserve"> PAGEREF _Toc1817 \h </w:instrText>
        </w:r>
        <w:r>
          <w:fldChar w:fldCharType="separate"/>
        </w:r>
        <w:r>
          <w:t>77</w:t>
        </w:r>
        <w:r>
          <w:fldChar w:fldCharType="end"/>
        </w:r>
      </w:hyperlink>
    </w:p>
    <w:p>
      <w:pPr>
        <w:pStyle w:val="TOC2"/>
        <w:tabs>
          <w:tab w:val="right" w:leader="dot" w:pos="8306"/>
        </w:tabs>
      </w:pPr>
      <w:hyperlink w:anchor="_Toc6389" w:history="1">
        <w:r>
          <w:rPr>
            <w:rFonts w:ascii="仿宋" w:eastAsia="仿宋" w:hAnsi="仿宋" w:cs="仿宋" w:hint="eastAsia"/>
            <w:lang w:eastAsia="zh-CN"/>
          </w:rPr>
          <w:t>(四)、合规监督与执行</w:t>
        </w:r>
        <w:r>
          <w:tab/>
        </w:r>
        <w:r>
          <w:fldChar w:fldCharType="begin"/>
        </w:r>
        <w:r>
          <w:instrText xml:space="preserve"> PAGEREF _Toc6389 \h </w:instrText>
        </w:r>
        <w:r>
          <w:fldChar w:fldCharType="separate"/>
        </w:r>
        <w:r>
          <w:t>79</w:t>
        </w:r>
        <w:r>
          <w:fldChar w:fldCharType="end"/>
        </w:r>
      </w:hyperlink>
    </w:p>
    <w:p>
      <w:pPr>
        <w:pStyle w:val="TOC1"/>
        <w:tabs>
          <w:tab w:val="right" w:leader="dot" w:pos="8306"/>
        </w:tabs>
      </w:pPr>
      <w:hyperlink w:anchor="_Toc10693" w:history="1">
        <w:r>
          <w:rPr>
            <w:rFonts w:ascii="仿宋" w:eastAsia="仿宋" w:hAnsi="仿宋" w:cs="仿宋" w:hint="eastAsia"/>
            <w:lang w:eastAsia="zh-CN"/>
          </w:rPr>
          <w:t>十四、设施与设备管理</w:t>
        </w:r>
        <w:r>
          <w:tab/>
        </w:r>
        <w:r>
          <w:fldChar w:fldCharType="begin"/>
        </w:r>
        <w:r>
          <w:instrText xml:space="preserve"> PAGEREF _Toc10693 \h </w:instrText>
        </w:r>
        <w:r>
          <w:fldChar w:fldCharType="separate"/>
        </w:r>
        <w:r>
          <w:t>79</w:t>
        </w:r>
        <w:r>
          <w:fldChar w:fldCharType="end"/>
        </w:r>
      </w:hyperlink>
    </w:p>
    <w:p>
      <w:pPr>
        <w:pStyle w:val="TOC2"/>
        <w:tabs>
          <w:tab w:val="right" w:leader="dot" w:pos="8306"/>
        </w:tabs>
      </w:pPr>
      <w:hyperlink w:anchor="_Toc3294" w:history="1">
        <w:r>
          <w:rPr>
            <w:rFonts w:ascii="仿宋" w:eastAsia="仿宋" w:hAnsi="仿宋" w:cs="仿宋" w:hint="eastAsia"/>
            <w:lang w:eastAsia="zh-CN"/>
          </w:rPr>
          <w:t>(一)、设施规划与配置</w:t>
        </w:r>
        <w:r>
          <w:tab/>
        </w:r>
        <w:r>
          <w:fldChar w:fldCharType="begin"/>
        </w:r>
        <w:r>
          <w:instrText xml:space="preserve"> PAGEREF _Toc3294 \h </w:instrText>
        </w:r>
        <w:r>
          <w:fldChar w:fldCharType="separate"/>
        </w:r>
        <w:r>
          <w:t>79</w:t>
        </w:r>
        <w:r>
          <w:fldChar w:fldCharType="end"/>
        </w:r>
      </w:hyperlink>
    </w:p>
    <w:p>
      <w:pPr>
        <w:pStyle w:val="TOC2"/>
        <w:tabs>
          <w:tab w:val="right" w:leader="dot" w:pos="8306"/>
        </w:tabs>
      </w:pPr>
      <w:hyperlink w:anchor="_Toc10473" w:history="1">
        <w:r>
          <w:rPr>
            <w:rFonts w:ascii="仿宋" w:eastAsia="仿宋" w:hAnsi="仿宋" w:cs="仿宋" w:hint="eastAsia"/>
            <w:lang w:eastAsia="zh-CN"/>
          </w:rPr>
          <w:t>(二)、设备采购与维护管理</w:t>
        </w:r>
        <w:r>
          <w:tab/>
        </w:r>
        <w:r>
          <w:fldChar w:fldCharType="begin"/>
        </w:r>
        <w:r>
          <w:instrText xml:space="preserve"> PAGEREF _Toc10473 \h </w:instrText>
        </w:r>
        <w:r>
          <w:fldChar w:fldCharType="separate"/>
        </w:r>
        <w:r>
          <w:t>80</w:t>
        </w:r>
        <w:r>
          <w:fldChar w:fldCharType="end"/>
        </w:r>
      </w:hyperlink>
    </w:p>
    <w:p>
      <w:pPr>
        <w:pStyle w:val="TOC2"/>
        <w:tabs>
          <w:tab w:val="right" w:leader="dot" w:pos="8306"/>
        </w:tabs>
      </w:pPr>
      <w:hyperlink w:anchor="_Toc13046" w:history="1">
        <w:r>
          <w:rPr>
            <w:rFonts w:ascii="仿宋" w:eastAsia="仿宋" w:hAnsi="仿宋" w:cs="仿宋" w:hint="eastAsia"/>
            <w:lang w:eastAsia="zh-CN"/>
          </w:rPr>
          <w:t>(三)、设施设备升级策略</w:t>
        </w:r>
        <w:r>
          <w:tab/>
        </w:r>
        <w:r>
          <w:fldChar w:fldCharType="begin"/>
        </w:r>
        <w:r>
          <w:instrText xml:space="preserve"> PAGEREF _Toc13046 \h </w:instrText>
        </w:r>
        <w:r>
          <w:fldChar w:fldCharType="separate"/>
        </w:r>
        <w:r>
          <w:t>81</w:t>
        </w:r>
        <w:r>
          <w:fldChar w:fldCharType="end"/>
        </w:r>
      </w:hyperlink>
    </w:p>
    <w:p>
      <w:pPr>
        <w:pStyle w:val="TOC1"/>
        <w:tabs>
          <w:tab w:val="right" w:leader="dot" w:pos="8306"/>
        </w:tabs>
      </w:pPr>
      <w:hyperlink w:anchor="_Toc12211" w:history="1">
        <w:r>
          <w:rPr>
            <w:rFonts w:ascii="仿宋" w:eastAsia="仿宋" w:hAnsi="仿宋" w:cs="仿宋" w:hint="eastAsia"/>
            <w:lang w:eastAsia="zh-CN"/>
          </w:rPr>
          <w:t>十五、人力资源管理与开发</w:t>
        </w:r>
        <w:r>
          <w:tab/>
        </w:r>
        <w:r>
          <w:fldChar w:fldCharType="begin"/>
        </w:r>
        <w:r>
          <w:instrText xml:space="preserve"> PAGEREF _Toc12211 \h </w:instrText>
        </w:r>
        <w:r>
          <w:fldChar w:fldCharType="separate"/>
        </w:r>
        <w:r>
          <w:t>81</w:t>
        </w:r>
        <w:r>
          <w:fldChar w:fldCharType="end"/>
        </w:r>
      </w:hyperlink>
    </w:p>
    <w:p>
      <w:pPr>
        <w:pStyle w:val="TOC2"/>
        <w:tabs>
          <w:tab w:val="right" w:leader="dot" w:pos="8306"/>
        </w:tabs>
      </w:pPr>
      <w:hyperlink w:anchor="_Toc2176" w:history="1">
        <w:r>
          <w:rPr>
            <w:rFonts w:ascii="仿宋" w:eastAsia="仿宋" w:hAnsi="仿宋" w:cs="仿宋" w:hint="eastAsia"/>
            <w:lang w:eastAsia="zh-CN"/>
          </w:rPr>
          <w:t>(一)、人力资源规划</w:t>
        </w:r>
        <w:r>
          <w:tab/>
        </w:r>
        <w:r>
          <w:fldChar w:fldCharType="begin"/>
        </w:r>
        <w:r>
          <w:instrText xml:space="preserve"> PAGEREF _Toc2176 \h </w:instrText>
        </w:r>
        <w:r>
          <w:fldChar w:fldCharType="separate"/>
        </w:r>
        <w:r>
          <w:t>81</w:t>
        </w:r>
        <w:r>
          <w:fldChar w:fldCharType="end"/>
        </w:r>
      </w:hyperlink>
    </w:p>
    <w:p>
      <w:pPr>
        <w:pStyle w:val="TOC2"/>
        <w:tabs>
          <w:tab w:val="right" w:leader="dot" w:pos="8306"/>
        </w:tabs>
      </w:pPr>
      <w:hyperlink w:anchor="_Toc29181" w:history="1">
        <w:r>
          <w:rPr>
            <w:rFonts w:ascii="仿宋" w:eastAsia="仿宋" w:hAnsi="仿宋" w:cs="仿宋" w:hint="eastAsia"/>
            <w:lang w:eastAsia="zh-CN"/>
          </w:rPr>
          <w:t>(二)、人力资源开发与培训</w:t>
        </w:r>
        <w:r>
          <w:tab/>
        </w:r>
        <w:r>
          <w:fldChar w:fldCharType="begin"/>
        </w:r>
        <w:r>
          <w:instrText xml:space="preserve"> PAGEREF _Toc29181 \h </w:instrText>
        </w:r>
        <w:r>
          <w:fldChar w:fldCharType="separate"/>
        </w:r>
        <w:r>
          <w:t>83</w:t>
        </w:r>
        <w:r>
          <w:fldChar w:fldCharType="end"/>
        </w:r>
      </w:hyperlink>
    </w:p>
    <w:p>
      <w:pPr>
        <w:pStyle w:val="TOC1"/>
        <w:tabs>
          <w:tab w:val="right" w:leader="dot" w:pos="8306"/>
        </w:tabs>
      </w:pPr>
      <w:hyperlink w:anchor="_Toc30471" w:history="1">
        <w:r>
          <w:rPr>
            <w:rFonts w:ascii="仿宋" w:eastAsia="仿宋" w:hAnsi="仿宋" w:cs="仿宋" w:hint="eastAsia"/>
            <w:lang w:eastAsia="zh-CN"/>
          </w:rPr>
          <w:t>十六、知识产权管理与保护</w:t>
        </w:r>
        <w:r>
          <w:tab/>
        </w:r>
        <w:r>
          <w:fldChar w:fldCharType="begin"/>
        </w:r>
        <w:r>
          <w:instrText xml:space="preserve"> PAGEREF _Toc30471 \h </w:instrText>
        </w:r>
        <w:r>
          <w:fldChar w:fldCharType="separate"/>
        </w:r>
        <w:r>
          <w:t>86</w:t>
        </w:r>
        <w:r>
          <w:fldChar w:fldCharType="end"/>
        </w:r>
      </w:hyperlink>
    </w:p>
    <w:p>
      <w:pPr>
        <w:pStyle w:val="TOC2"/>
        <w:tabs>
          <w:tab w:val="right" w:leader="dot" w:pos="8306"/>
        </w:tabs>
      </w:pPr>
      <w:hyperlink w:anchor="_Toc3033" w:history="1">
        <w:r>
          <w:rPr>
            <w:rFonts w:ascii="仿宋" w:eastAsia="仿宋" w:hAnsi="仿宋" w:cs="仿宋" w:hint="eastAsia"/>
            <w:lang w:eastAsia="zh-CN"/>
          </w:rPr>
          <w:t>(一)、知识产权管理体系建设</w:t>
        </w:r>
        <w:r>
          <w:tab/>
        </w:r>
        <w:r>
          <w:fldChar w:fldCharType="begin"/>
        </w:r>
        <w:r>
          <w:instrText xml:space="preserve"> PAGEREF _Toc3033 \h </w:instrText>
        </w:r>
        <w:r>
          <w:fldChar w:fldCharType="separate"/>
        </w:r>
        <w:r>
          <w:t>86</w:t>
        </w:r>
        <w:r>
          <w:fldChar w:fldCharType="end"/>
        </w:r>
      </w:hyperlink>
    </w:p>
    <w:p>
      <w:pPr>
        <w:pStyle w:val="TOC2"/>
        <w:tabs>
          <w:tab w:val="right" w:leader="dot" w:pos="8306"/>
        </w:tabs>
      </w:pPr>
      <w:hyperlink w:anchor="_Toc26685" w:history="1">
        <w:r>
          <w:rPr>
            <w:rFonts w:ascii="仿宋" w:eastAsia="仿宋" w:hAnsi="仿宋" w:cs="仿宋" w:hint="eastAsia"/>
            <w:lang w:eastAsia="zh-CN"/>
          </w:rPr>
          <w:t>(二)、知识产权保护措施</w:t>
        </w:r>
        <w:r>
          <w:tab/>
        </w:r>
        <w:r>
          <w:fldChar w:fldCharType="begin"/>
        </w:r>
        <w:r>
          <w:instrText xml:space="preserve"> PAGEREF _Toc26685 \h </w:instrText>
        </w:r>
        <w:r>
          <w:fldChar w:fldCharType="separate"/>
        </w:r>
        <w:r>
          <w:t>86</w:t>
        </w:r>
        <w:r>
          <w:fldChar w:fldCharType="end"/>
        </w:r>
      </w:hyperlink>
    </w:p>
    <w:p>
      <w:pPr>
        <w:pStyle w:val="TOC1"/>
        <w:tabs>
          <w:tab w:val="right" w:leader="dot" w:pos="8306"/>
        </w:tabs>
      </w:pPr>
      <w:hyperlink w:anchor="_Toc11891" w:history="1">
        <w:r>
          <w:rPr>
            <w:rFonts w:ascii="仿宋" w:eastAsia="仿宋" w:hAnsi="仿宋" w:cs="仿宋" w:hint="eastAsia"/>
            <w:lang w:eastAsia="zh-CN"/>
          </w:rPr>
          <w:t>十七、产业协同与集群发展</w:t>
        </w:r>
        <w:r>
          <w:tab/>
        </w:r>
        <w:r>
          <w:fldChar w:fldCharType="begin"/>
        </w:r>
        <w:r>
          <w:instrText xml:space="preserve"> PAGEREF _Toc11891 \h </w:instrText>
        </w:r>
        <w:r>
          <w:fldChar w:fldCharType="separate"/>
        </w:r>
        <w:r>
          <w:t>88</w:t>
        </w:r>
        <w:r>
          <w:fldChar w:fldCharType="end"/>
        </w:r>
      </w:hyperlink>
    </w:p>
    <w:p>
      <w:pPr>
        <w:pStyle w:val="TOC2"/>
        <w:tabs>
          <w:tab w:val="right" w:leader="dot" w:pos="8306"/>
        </w:tabs>
      </w:pPr>
      <w:hyperlink w:anchor="_Toc1502" w:history="1">
        <w:r>
          <w:rPr>
            <w:rFonts w:ascii="仿宋" w:eastAsia="仿宋" w:hAnsi="仿宋" w:cs="仿宋" w:hint="eastAsia"/>
            <w:lang w:eastAsia="zh-CN"/>
          </w:rPr>
          <w:t>(一)、产业协同机制建设</w:t>
        </w:r>
        <w:r>
          <w:tab/>
        </w:r>
        <w:r>
          <w:fldChar w:fldCharType="begin"/>
        </w:r>
        <w:r>
          <w:instrText xml:space="preserve"> PAGEREF _Toc1502 \h </w:instrText>
        </w:r>
        <w:r>
          <w:fldChar w:fldCharType="separate"/>
        </w:r>
        <w:r>
          <w:t>88</w:t>
        </w:r>
        <w:r>
          <w:fldChar w:fldCharType="end"/>
        </w:r>
      </w:hyperlink>
    </w:p>
    <w:p>
      <w:pPr>
        <w:pStyle w:val="TOC2"/>
        <w:tabs>
          <w:tab w:val="right" w:leader="dot" w:pos="8306"/>
        </w:tabs>
      </w:pPr>
      <w:hyperlink w:anchor="_Toc3303" w:history="1">
        <w:r>
          <w:rPr>
            <w:rFonts w:ascii="仿宋" w:eastAsia="仿宋" w:hAnsi="仿宋" w:cs="仿宋" w:hint="eastAsia"/>
            <w:lang w:eastAsia="zh-CN"/>
          </w:rPr>
          <w:t>(二)、产业集群培育与发展</w:t>
        </w:r>
        <w:r>
          <w:tab/>
        </w:r>
        <w:r>
          <w:fldChar w:fldCharType="begin"/>
        </w:r>
        <w:r>
          <w:instrText xml:space="preserve"> PAGEREF _Toc3303 \h </w:instrText>
        </w:r>
        <w:r>
          <w:fldChar w:fldCharType="separate"/>
        </w:r>
        <w:r>
          <w:t>89</w:t>
        </w:r>
        <w:r>
          <w:fldChar w:fldCharType="end"/>
        </w:r>
      </w:hyperlink>
    </w:p>
    <w:p>
      <w:pPr>
        <w:pStyle w:val="TOC1"/>
        <w:tabs>
          <w:tab w:val="right" w:leader="dot" w:pos="8306"/>
        </w:tabs>
      </w:pPr>
      <w:hyperlink w:anchor="_Toc28058" w:history="1">
        <w:r>
          <w:rPr>
            <w:rFonts w:ascii="仿宋" w:eastAsia="仿宋" w:hAnsi="仿宋" w:cs="仿宋" w:hint="eastAsia"/>
            <w:lang w:eastAsia="zh-CN"/>
          </w:rPr>
          <w:t>十八、合作与交流机制建立</w:t>
        </w:r>
        <w:r>
          <w:tab/>
        </w:r>
        <w:r>
          <w:fldChar w:fldCharType="begin"/>
        </w:r>
        <w:r>
          <w:instrText xml:space="preserve"> PAGEREF _Toc28058 \h </w:instrText>
        </w:r>
        <w:r>
          <w:fldChar w:fldCharType="separate"/>
        </w:r>
        <w:r>
          <w:t>90</w:t>
        </w:r>
        <w:r>
          <w:fldChar w:fldCharType="end"/>
        </w:r>
      </w:hyperlink>
    </w:p>
    <w:p>
      <w:pPr>
        <w:pStyle w:val="TOC2"/>
        <w:tabs>
          <w:tab w:val="right" w:leader="dot" w:pos="8306"/>
        </w:tabs>
      </w:pPr>
      <w:hyperlink w:anchor="_Toc20747" w:history="1">
        <w:r>
          <w:rPr>
            <w:rFonts w:ascii="仿宋" w:eastAsia="仿宋" w:hAnsi="仿宋" w:cs="仿宋" w:hint="eastAsia"/>
            <w:lang w:eastAsia="zh-CN"/>
          </w:rPr>
          <w:t>(一)、合作伙伴选择与合作方式</w:t>
        </w:r>
        <w:r>
          <w:tab/>
        </w:r>
        <w:r>
          <w:fldChar w:fldCharType="begin"/>
        </w:r>
        <w:r>
          <w:instrText xml:space="preserve"> PAGEREF _Toc20747 \h </w:instrText>
        </w:r>
        <w:r>
          <w:fldChar w:fldCharType="separate"/>
        </w:r>
        <w:r>
          <w:t>90</w:t>
        </w:r>
        <w:r>
          <w:fldChar w:fldCharType="end"/>
        </w:r>
      </w:hyperlink>
    </w:p>
    <w:p>
      <w:pPr>
        <w:pStyle w:val="TOC2"/>
        <w:tabs>
          <w:tab w:val="right" w:leader="dot" w:pos="8306"/>
        </w:tabs>
      </w:pPr>
      <w:hyperlink w:anchor="_Toc8526" w:history="1">
        <w:r>
          <w:rPr>
            <w:rFonts w:ascii="仿宋" w:eastAsia="仿宋" w:hAnsi="仿宋" w:cs="仿宋" w:hint="eastAsia"/>
            <w:lang w:eastAsia="zh-CN"/>
          </w:rPr>
          <w:t>(二)、交流与合作平台搭建</w:t>
        </w:r>
        <w:r>
          <w:tab/>
        </w:r>
        <w:r>
          <w:fldChar w:fldCharType="begin"/>
        </w:r>
        <w:r>
          <w:instrText xml:space="preserve"> PAGEREF _Toc8526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373" w:history="1">
        <w:r>
          <w:rPr>
            <w:rFonts w:ascii="仿宋" w:eastAsia="仿宋" w:hAnsi="仿宋" w:cs="仿宋" w:hint="eastAsia"/>
            <w:lang w:eastAsia="zh-CN"/>
          </w:rPr>
          <w:t>十九、创新驱动与持续发展</w:t>
        </w:r>
        <w:r>
          <w:tab/>
        </w:r>
        <w:r>
          <w:fldChar w:fldCharType="begin"/>
        </w:r>
        <w:r>
          <w:instrText xml:space="preserve"> PAGEREF _Toc24373 \h </w:instrText>
        </w:r>
        <w:r>
          <w:fldChar w:fldCharType="separate"/>
        </w:r>
        <w:r>
          <w:t>93</w:t>
        </w:r>
        <w:r>
          <w:fldChar w:fldCharType="end"/>
        </w:r>
      </w:hyperlink>
    </w:p>
    <w:p>
      <w:pPr>
        <w:pStyle w:val="TOC2"/>
        <w:tabs>
          <w:tab w:val="right" w:leader="dot" w:pos="8306"/>
        </w:tabs>
      </w:pPr>
      <w:hyperlink w:anchor="_Toc32282" w:history="1">
        <w:r>
          <w:rPr>
            <w:rFonts w:ascii="仿宋" w:eastAsia="仿宋" w:hAnsi="仿宋" w:cs="仿宋" w:hint="eastAsia"/>
            <w:lang w:eastAsia="zh-CN"/>
          </w:rPr>
          <w:t>(一)、创新驱动战略实施</w:t>
        </w:r>
        <w:r>
          <w:tab/>
        </w:r>
        <w:r>
          <w:fldChar w:fldCharType="begin"/>
        </w:r>
        <w:r>
          <w:instrText xml:space="preserve"> PAGEREF _Toc32282 \h </w:instrText>
        </w:r>
        <w:r>
          <w:fldChar w:fldCharType="separate"/>
        </w:r>
        <w:r>
          <w:t>93</w:t>
        </w:r>
        <w:r>
          <w:fldChar w:fldCharType="end"/>
        </w:r>
      </w:hyperlink>
    </w:p>
    <w:p>
      <w:pPr>
        <w:pStyle w:val="TOC2"/>
        <w:tabs>
          <w:tab w:val="right" w:leader="dot" w:pos="8306"/>
        </w:tabs>
      </w:pPr>
      <w:hyperlink w:anchor="_Toc10632" w:history="1">
        <w:r>
          <w:rPr>
            <w:rFonts w:ascii="仿宋" w:eastAsia="仿宋" w:hAnsi="仿宋" w:cs="仿宋" w:hint="eastAsia"/>
            <w:lang w:eastAsia="zh-CN"/>
          </w:rPr>
          <w:t>(二)、持续发展路径探索</w:t>
        </w:r>
        <w:r>
          <w:tab/>
        </w:r>
        <w:r>
          <w:fldChar w:fldCharType="begin"/>
        </w:r>
        <w:r>
          <w:instrText xml:space="preserve"> PAGEREF _Toc10632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8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90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18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4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脑血管病用药项目与土地用途规划：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脑血管病用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脑血管病用药项目的容积率和建筑密度：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用地控制指标通常规定了容积率和建筑密度的要求。对于脑血管病用药项目来说，这将影响建筑物的规模和高度。必须确保项目的设计符合容积率和建筑密度的限制，以遵守用地控制法规。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脑血管病用药项目的建筑线限制：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用地控制指标还可能规定了建筑物与街道或相邻土地的距离，这被称为建筑线限制。脑血管病用药项目必须遵守这些规定，以确保建筑的位置符合法规。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脑血管病用药项目的环境影响和可持续性：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用地控制指标可能包括环境保护要求，例如绿地比例和污染防控措施。对于脑血管病用药项目，这意味着必须考虑如何保护当地生态系统、水资源和空气质量，以确保项目的可持续性。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https://d.book118.com/627002020021006041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4214E"/>
    <w:rsid w:val="344421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02020021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2024-02-04T19:50:00Z</dcterms:created>
  <dcterms:modified xsi:type="dcterms:W3CDTF">2024-02-04T19:51:29Z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2DA70738E8F9479DBD41253691128152_11</vt:lpwstr>
  </property>
  <property fmtid="{D5CDD505-2E9C-101B-9397-08002B2CF9AE}" pid="3" name="KSOProductBuildVer">
    <vt:lpwstr>2052-12.1.0.16250</vt:lpwstr>
  </property>
</Properties>
</file>