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 w:history="1">
        <w:r>
          <w:rPr>
            <w:rFonts w:ascii="仿宋" w:eastAsia="仿宋" w:hAnsi="仿宋" w:cs="仿宋" w:hint="eastAsia"/>
            <w:lang w:eastAsia="zh-CN"/>
          </w:rPr>
          <w:t>序言</w:t>
        </w:r>
        <w:r>
          <w:tab/>
        </w:r>
        <w:r>
          <w:fldChar w:fldCharType="begin"/>
        </w:r>
        <w:r>
          <w:instrText xml:space="preserve"> PAGEREF _Toc2921 \h </w:instrText>
        </w:r>
        <w:r>
          <w:fldChar w:fldCharType="separate"/>
        </w:r>
        <w:r>
          <w:t>3</w:t>
        </w:r>
        <w:r>
          <w:fldChar w:fldCharType="end"/>
        </w:r>
      </w:hyperlink>
    </w:p>
    <w:p>
      <w:pPr>
        <w:pStyle w:val="TOC1"/>
        <w:tabs>
          <w:tab w:val="right" w:leader="dot" w:pos="8306"/>
        </w:tabs>
      </w:pPr>
      <w:hyperlink w:anchor="_Toc18226" w:history="1">
        <w:r>
          <w:rPr>
            <w:rFonts w:ascii="仿宋" w:eastAsia="仿宋" w:hAnsi="仿宋" w:cs="仿宋" w:hint="eastAsia"/>
            <w:lang w:eastAsia="zh-CN"/>
          </w:rPr>
          <w:t>一、建设风险评估分析</w:t>
        </w:r>
        <w:r>
          <w:tab/>
        </w:r>
        <w:r>
          <w:fldChar w:fldCharType="begin"/>
        </w:r>
        <w:r>
          <w:instrText xml:space="preserve"> PAGEREF _Toc18226 \h </w:instrText>
        </w:r>
        <w:r>
          <w:fldChar w:fldCharType="separate"/>
        </w:r>
        <w:r>
          <w:t>3</w:t>
        </w:r>
        <w:r>
          <w:fldChar w:fldCharType="end"/>
        </w:r>
      </w:hyperlink>
    </w:p>
    <w:p>
      <w:pPr>
        <w:pStyle w:val="TOC2"/>
        <w:tabs>
          <w:tab w:val="right" w:leader="dot" w:pos="8306"/>
        </w:tabs>
      </w:pPr>
      <w:hyperlink w:anchor="_Toc14894" w:history="1">
        <w:r>
          <w:rPr>
            <w:rFonts w:ascii="仿宋" w:eastAsia="仿宋" w:hAnsi="仿宋" w:cs="仿宋" w:hint="eastAsia"/>
            <w:lang w:eastAsia="zh-CN"/>
          </w:rPr>
          <w:t>(一)、政策风险分析</w:t>
        </w:r>
        <w:r>
          <w:tab/>
        </w:r>
        <w:r>
          <w:fldChar w:fldCharType="begin"/>
        </w:r>
        <w:r>
          <w:instrText xml:space="preserve"> PAGEREF _Toc14894 \h </w:instrText>
        </w:r>
        <w:r>
          <w:fldChar w:fldCharType="separate"/>
        </w:r>
        <w:r>
          <w:t>3</w:t>
        </w:r>
        <w:r>
          <w:fldChar w:fldCharType="end"/>
        </w:r>
      </w:hyperlink>
    </w:p>
    <w:p>
      <w:pPr>
        <w:pStyle w:val="TOC2"/>
        <w:tabs>
          <w:tab w:val="right" w:leader="dot" w:pos="8306"/>
        </w:tabs>
      </w:pPr>
      <w:hyperlink w:anchor="_Toc9314" w:history="1">
        <w:r>
          <w:rPr>
            <w:rFonts w:ascii="仿宋" w:eastAsia="仿宋" w:hAnsi="仿宋" w:cs="仿宋" w:hint="eastAsia"/>
            <w:lang w:eastAsia="zh-CN"/>
          </w:rPr>
          <w:t>(二)、社会风险分析</w:t>
        </w:r>
        <w:r>
          <w:tab/>
        </w:r>
        <w:r>
          <w:fldChar w:fldCharType="begin"/>
        </w:r>
        <w:r>
          <w:instrText xml:space="preserve"> PAGEREF _Toc9314 \h </w:instrText>
        </w:r>
        <w:r>
          <w:fldChar w:fldCharType="separate"/>
        </w:r>
        <w:r>
          <w:t>4</w:t>
        </w:r>
        <w:r>
          <w:fldChar w:fldCharType="end"/>
        </w:r>
      </w:hyperlink>
    </w:p>
    <w:p>
      <w:pPr>
        <w:pStyle w:val="TOC2"/>
        <w:tabs>
          <w:tab w:val="right" w:leader="dot" w:pos="8306"/>
        </w:tabs>
      </w:pPr>
      <w:hyperlink w:anchor="_Toc14780" w:history="1">
        <w:r>
          <w:rPr>
            <w:rFonts w:ascii="仿宋" w:eastAsia="仿宋" w:hAnsi="仿宋" w:cs="仿宋" w:hint="eastAsia"/>
            <w:lang w:eastAsia="zh-CN"/>
          </w:rPr>
          <w:t>(三)、市场风险分析</w:t>
        </w:r>
        <w:r>
          <w:tab/>
        </w:r>
        <w:r>
          <w:fldChar w:fldCharType="begin"/>
        </w:r>
        <w:r>
          <w:instrText xml:space="preserve"> PAGEREF _Toc14780 \h </w:instrText>
        </w:r>
        <w:r>
          <w:fldChar w:fldCharType="separate"/>
        </w:r>
        <w:r>
          <w:t>6</w:t>
        </w:r>
        <w:r>
          <w:fldChar w:fldCharType="end"/>
        </w:r>
      </w:hyperlink>
    </w:p>
    <w:p>
      <w:pPr>
        <w:pStyle w:val="TOC2"/>
        <w:tabs>
          <w:tab w:val="right" w:leader="dot" w:pos="8306"/>
        </w:tabs>
      </w:pPr>
      <w:hyperlink w:anchor="_Toc25981" w:history="1">
        <w:r>
          <w:rPr>
            <w:rFonts w:ascii="仿宋" w:eastAsia="仿宋" w:hAnsi="仿宋" w:cs="仿宋" w:hint="eastAsia"/>
            <w:lang w:eastAsia="zh-CN"/>
          </w:rPr>
          <w:t>(四)、资金风险分析</w:t>
        </w:r>
        <w:r>
          <w:tab/>
        </w:r>
        <w:r>
          <w:fldChar w:fldCharType="begin"/>
        </w:r>
        <w:r>
          <w:instrText xml:space="preserve"> PAGEREF _Toc25981 \h </w:instrText>
        </w:r>
        <w:r>
          <w:fldChar w:fldCharType="separate"/>
        </w:r>
        <w:r>
          <w:t>6</w:t>
        </w:r>
        <w:r>
          <w:fldChar w:fldCharType="end"/>
        </w:r>
      </w:hyperlink>
    </w:p>
    <w:p>
      <w:pPr>
        <w:pStyle w:val="TOC2"/>
        <w:tabs>
          <w:tab w:val="right" w:leader="dot" w:pos="8306"/>
        </w:tabs>
      </w:pPr>
      <w:hyperlink w:anchor="_Toc10176" w:history="1">
        <w:r>
          <w:rPr>
            <w:rFonts w:ascii="仿宋" w:eastAsia="仿宋" w:hAnsi="仿宋" w:cs="仿宋" w:hint="eastAsia"/>
            <w:lang w:eastAsia="zh-CN"/>
          </w:rPr>
          <w:t>(五)、技术风险分析</w:t>
        </w:r>
        <w:r>
          <w:tab/>
        </w:r>
        <w:r>
          <w:fldChar w:fldCharType="begin"/>
        </w:r>
        <w:r>
          <w:instrText xml:space="preserve"> PAGEREF _Toc10176 \h </w:instrText>
        </w:r>
        <w:r>
          <w:fldChar w:fldCharType="separate"/>
        </w:r>
        <w:r>
          <w:t>8</w:t>
        </w:r>
        <w:r>
          <w:fldChar w:fldCharType="end"/>
        </w:r>
      </w:hyperlink>
    </w:p>
    <w:p>
      <w:pPr>
        <w:pStyle w:val="TOC2"/>
        <w:tabs>
          <w:tab w:val="right" w:leader="dot" w:pos="8306"/>
        </w:tabs>
      </w:pPr>
      <w:hyperlink w:anchor="_Toc13714" w:history="1">
        <w:r>
          <w:rPr>
            <w:rFonts w:ascii="仿宋" w:eastAsia="仿宋" w:hAnsi="仿宋" w:cs="仿宋" w:hint="eastAsia"/>
            <w:lang w:eastAsia="zh-CN"/>
          </w:rPr>
          <w:t>(六)、财务风险分析</w:t>
        </w:r>
        <w:r>
          <w:tab/>
        </w:r>
        <w:r>
          <w:fldChar w:fldCharType="begin"/>
        </w:r>
        <w:r>
          <w:instrText xml:space="preserve"> PAGEREF _Toc13714 \h </w:instrText>
        </w:r>
        <w:r>
          <w:fldChar w:fldCharType="separate"/>
        </w:r>
        <w:r>
          <w:t>9</w:t>
        </w:r>
        <w:r>
          <w:fldChar w:fldCharType="end"/>
        </w:r>
      </w:hyperlink>
    </w:p>
    <w:p>
      <w:pPr>
        <w:pStyle w:val="TOC2"/>
        <w:tabs>
          <w:tab w:val="right" w:leader="dot" w:pos="8306"/>
        </w:tabs>
      </w:pPr>
      <w:hyperlink w:anchor="_Toc24254" w:history="1">
        <w:r>
          <w:rPr>
            <w:rFonts w:ascii="仿宋" w:eastAsia="仿宋" w:hAnsi="仿宋" w:cs="仿宋" w:hint="eastAsia"/>
            <w:lang w:eastAsia="zh-CN"/>
          </w:rPr>
          <w:t>(七)、管理风险分析</w:t>
        </w:r>
        <w:r>
          <w:tab/>
        </w:r>
        <w:r>
          <w:fldChar w:fldCharType="begin"/>
        </w:r>
        <w:r>
          <w:instrText xml:space="preserve"> PAGEREF _Toc24254 \h </w:instrText>
        </w:r>
        <w:r>
          <w:fldChar w:fldCharType="separate"/>
        </w:r>
        <w:r>
          <w:t>11</w:t>
        </w:r>
        <w:r>
          <w:fldChar w:fldCharType="end"/>
        </w:r>
      </w:hyperlink>
    </w:p>
    <w:p>
      <w:pPr>
        <w:pStyle w:val="TOC2"/>
        <w:tabs>
          <w:tab w:val="right" w:leader="dot" w:pos="8306"/>
        </w:tabs>
      </w:pPr>
      <w:hyperlink w:anchor="_Toc14846" w:history="1">
        <w:r>
          <w:rPr>
            <w:rFonts w:ascii="仿宋" w:eastAsia="仿宋" w:hAnsi="仿宋" w:cs="仿宋" w:hint="eastAsia"/>
            <w:lang w:eastAsia="zh-CN"/>
          </w:rPr>
          <w:t>(八)、其它风险分析</w:t>
        </w:r>
        <w:r>
          <w:tab/>
        </w:r>
        <w:r>
          <w:fldChar w:fldCharType="begin"/>
        </w:r>
        <w:r>
          <w:instrText xml:space="preserve"> PAGEREF _Toc14846 \h </w:instrText>
        </w:r>
        <w:r>
          <w:fldChar w:fldCharType="separate"/>
        </w:r>
        <w:r>
          <w:t>12</w:t>
        </w:r>
        <w:r>
          <w:fldChar w:fldCharType="end"/>
        </w:r>
      </w:hyperlink>
    </w:p>
    <w:p>
      <w:pPr>
        <w:pStyle w:val="TOC2"/>
        <w:tabs>
          <w:tab w:val="right" w:leader="dot" w:pos="8306"/>
        </w:tabs>
      </w:pPr>
      <w:hyperlink w:anchor="_Toc30689" w:history="1">
        <w:r>
          <w:rPr>
            <w:rFonts w:ascii="仿宋" w:eastAsia="仿宋" w:hAnsi="仿宋" w:cs="仿宋" w:hint="eastAsia"/>
            <w:lang w:eastAsia="zh-CN"/>
          </w:rPr>
          <w:t>(九)、社会影响评估</w:t>
        </w:r>
        <w:r>
          <w:tab/>
        </w:r>
        <w:r>
          <w:fldChar w:fldCharType="begin"/>
        </w:r>
        <w:r>
          <w:instrText xml:space="preserve"> PAGEREF _Toc30689 \h </w:instrText>
        </w:r>
        <w:r>
          <w:fldChar w:fldCharType="separate"/>
        </w:r>
        <w:r>
          <w:t>13</w:t>
        </w:r>
        <w:r>
          <w:fldChar w:fldCharType="end"/>
        </w:r>
      </w:hyperlink>
    </w:p>
    <w:p>
      <w:pPr>
        <w:pStyle w:val="TOC1"/>
        <w:tabs>
          <w:tab w:val="right" w:leader="dot" w:pos="8306"/>
        </w:tabs>
      </w:pPr>
      <w:hyperlink w:anchor="_Toc4990" w:history="1">
        <w:r>
          <w:rPr>
            <w:rFonts w:ascii="仿宋" w:eastAsia="仿宋" w:hAnsi="仿宋" w:cs="仿宋" w:hint="eastAsia"/>
            <w:lang w:eastAsia="zh-CN"/>
          </w:rPr>
          <w:t>二、资源开发及综合利用分析</w:t>
        </w:r>
        <w:r>
          <w:tab/>
        </w:r>
        <w:r>
          <w:fldChar w:fldCharType="begin"/>
        </w:r>
        <w:r>
          <w:instrText xml:space="preserve"> PAGEREF _Toc4990 \h </w:instrText>
        </w:r>
        <w:r>
          <w:fldChar w:fldCharType="separate"/>
        </w:r>
        <w:r>
          <w:t>15</w:t>
        </w:r>
        <w:r>
          <w:fldChar w:fldCharType="end"/>
        </w:r>
      </w:hyperlink>
    </w:p>
    <w:p>
      <w:pPr>
        <w:pStyle w:val="TOC2"/>
        <w:tabs>
          <w:tab w:val="right" w:leader="dot" w:pos="8306"/>
        </w:tabs>
      </w:pPr>
      <w:hyperlink w:anchor="_Toc13381" w:history="1">
        <w:r>
          <w:rPr>
            <w:rFonts w:ascii="仿宋" w:eastAsia="仿宋" w:hAnsi="仿宋" w:cs="仿宋" w:hint="eastAsia"/>
            <w:lang w:eastAsia="zh-CN"/>
          </w:rPr>
          <w:t>(一)、资源开发方案</w:t>
        </w:r>
        <w:r>
          <w:tab/>
        </w:r>
        <w:r>
          <w:fldChar w:fldCharType="begin"/>
        </w:r>
        <w:r>
          <w:instrText xml:space="preserve"> PAGEREF _Toc13381 \h </w:instrText>
        </w:r>
        <w:r>
          <w:fldChar w:fldCharType="separate"/>
        </w:r>
        <w:r>
          <w:t>15</w:t>
        </w:r>
        <w:r>
          <w:fldChar w:fldCharType="end"/>
        </w:r>
      </w:hyperlink>
    </w:p>
    <w:p>
      <w:pPr>
        <w:pStyle w:val="TOC2"/>
        <w:tabs>
          <w:tab w:val="right" w:leader="dot" w:pos="8306"/>
        </w:tabs>
      </w:pPr>
      <w:hyperlink w:anchor="_Toc23753" w:history="1">
        <w:r>
          <w:rPr>
            <w:rFonts w:ascii="仿宋" w:eastAsia="仿宋" w:hAnsi="仿宋" w:cs="仿宋" w:hint="eastAsia"/>
            <w:lang w:eastAsia="zh-CN"/>
          </w:rPr>
          <w:t>(二)、资源利用方案</w:t>
        </w:r>
        <w:r>
          <w:tab/>
        </w:r>
        <w:r>
          <w:fldChar w:fldCharType="begin"/>
        </w:r>
        <w:r>
          <w:instrText xml:space="preserve"> PAGEREF _Toc23753 \h </w:instrText>
        </w:r>
        <w:r>
          <w:fldChar w:fldCharType="separate"/>
        </w:r>
        <w:r>
          <w:t>17</w:t>
        </w:r>
        <w:r>
          <w:fldChar w:fldCharType="end"/>
        </w:r>
      </w:hyperlink>
    </w:p>
    <w:p>
      <w:pPr>
        <w:pStyle w:val="TOC2"/>
        <w:tabs>
          <w:tab w:val="right" w:leader="dot" w:pos="8306"/>
        </w:tabs>
      </w:pPr>
      <w:hyperlink w:anchor="_Toc20905" w:history="1">
        <w:r>
          <w:rPr>
            <w:rFonts w:ascii="仿宋" w:eastAsia="仿宋" w:hAnsi="仿宋" w:cs="仿宋" w:hint="eastAsia"/>
            <w:lang w:eastAsia="zh-CN"/>
          </w:rPr>
          <w:t>(三)、资源节约措施</w:t>
        </w:r>
        <w:r>
          <w:tab/>
        </w:r>
        <w:r>
          <w:fldChar w:fldCharType="begin"/>
        </w:r>
        <w:r>
          <w:instrText xml:space="preserve"> PAGEREF _Toc20905 \h </w:instrText>
        </w:r>
        <w:r>
          <w:fldChar w:fldCharType="separate"/>
        </w:r>
        <w:r>
          <w:t>18</w:t>
        </w:r>
        <w:r>
          <w:fldChar w:fldCharType="end"/>
        </w:r>
      </w:hyperlink>
    </w:p>
    <w:p>
      <w:pPr>
        <w:pStyle w:val="TOC1"/>
        <w:tabs>
          <w:tab w:val="right" w:leader="dot" w:pos="8306"/>
        </w:tabs>
      </w:pPr>
      <w:hyperlink w:anchor="_Toc15095" w:history="1">
        <w:r>
          <w:rPr>
            <w:rFonts w:ascii="仿宋" w:eastAsia="仿宋" w:hAnsi="仿宋" w:cs="仿宋" w:hint="eastAsia"/>
            <w:lang w:eastAsia="zh-CN"/>
          </w:rPr>
          <w:t>三、发展规划、产业政策和行业准入分析</w:t>
        </w:r>
        <w:r>
          <w:tab/>
        </w:r>
        <w:r>
          <w:fldChar w:fldCharType="begin"/>
        </w:r>
        <w:r>
          <w:instrText xml:space="preserve"> PAGEREF _Toc15095 \h </w:instrText>
        </w:r>
        <w:r>
          <w:fldChar w:fldCharType="separate"/>
        </w:r>
        <w:r>
          <w:t>19</w:t>
        </w:r>
        <w:r>
          <w:fldChar w:fldCharType="end"/>
        </w:r>
      </w:hyperlink>
    </w:p>
    <w:p>
      <w:pPr>
        <w:pStyle w:val="TOC2"/>
        <w:tabs>
          <w:tab w:val="right" w:leader="dot" w:pos="8306"/>
        </w:tabs>
      </w:pPr>
      <w:hyperlink w:anchor="_Toc11695" w:history="1">
        <w:r>
          <w:rPr>
            <w:rFonts w:ascii="仿宋" w:eastAsia="仿宋" w:hAnsi="仿宋" w:cs="仿宋" w:hint="eastAsia"/>
            <w:lang w:eastAsia="zh-CN"/>
          </w:rPr>
          <w:t>(一)、发展规划分析</w:t>
        </w:r>
        <w:r>
          <w:tab/>
        </w:r>
        <w:r>
          <w:fldChar w:fldCharType="begin"/>
        </w:r>
        <w:r>
          <w:instrText xml:space="preserve"> PAGEREF _Toc11695 \h </w:instrText>
        </w:r>
        <w:r>
          <w:fldChar w:fldCharType="separate"/>
        </w:r>
        <w:r>
          <w:t>19</w:t>
        </w:r>
        <w:r>
          <w:fldChar w:fldCharType="end"/>
        </w:r>
      </w:hyperlink>
    </w:p>
    <w:p>
      <w:pPr>
        <w:pStyle w:val="TOC2"/>
        <w:tabs>
          <w:tab w:val="right" w:leader="dot" w:pos="8306"/>
        </w:tabs>
      </w:pPr>
      <w:hyperlink w:anchor="_Toc30286" w:history="1">
        <w:r>
          <w:rPr>
            <w:rFonts w:ascii="仿宋" w:eastAsia="仿宋" w:hAnsi="仿宋" w:cs="仿宋" w:hint="eastAsia"/>
            <w:lang w:eastAsia="zh-CN"/>
          </w:rPr>
          <w:t>(二)、产业政策分析</w:t>
        </w:r>
        <w:r>
          <w:tab/>
        </w:r>
        <w:r>
          <w:fldChar w:fldCharType="begin"/>
        </w:r>
        <w:r>
          <w:instrText xml:space="preserve"> PAGEREF _Toc30286 \h </w:instrText>
        </w:r>
        <w:r>
          <w:fldChar w:fldCharType="separate"/>
        </w:r>
        <w:r>
          <w:t>21</w:t>
        </w:r>
        <w:r>
          <w:fldChar w:fldCharType="end"/>
        </w:r>
      </w:hyperlink>
    </w:p>
    <w:p>
      <w:pPr>
        <w:pStyle w:val="TOC2"/>
        <w:tabs>
          <w:tab w:val="right" w:leader="dot" w:pos="8306"/>
        </w:tabs>
      </w:pPr>
      <w:hyperlink w:anchor="_Toc29712" w:history="1">
        <w:r>
          <w:rPr>
            <w:rFonts w:ascii="仿宋" w:eastAsia="仿宋" w:hAnsi="仿宋" w:cs="仿宋" w:hint="eastAsia"/>
            <w:lang w:eastAsia="zh-CN"/>
          </w:rPr>
          <w:t>(三)、行业准入分析</w:t>
        </w:r>
        <w:r>
          <w:tab/>
        </w:r>
        <w:r>
          <w:fldChar w:fldCharType="begin"/>
        </w:r>
        <w:r>
          <w:instrText xml:space="preserve"> PAGEREF _Toc29712 \h </w:instrText>
        </w:r>
        <w:r>
          <w:fldChar w:fldCharType="separate"/>
        </w:r>
        <w:r>
          <w:t>22</w:t>
        </w:r>
        <w:r>
          <w:fldChar w:fldCharType="end"/>
        </w:r>
      </w:hyperlink>
    </w:p>
    <w:p>
      <w:pPr>
        <w:pStyle w:val="TOC1"/>
        <w:tabs>
          <w:tab w:val="right" w:leader="dot" w:pos="8306"/>
        </w:tabs>
      </w:pPr>
      <w:hyperlink w:anchor="_Toc1565" w:history="1">
        <w:r>
          <w:rPr>
            <w:rFonts w:ascii="仿宋" w:eastAsia="仿宋" w:hAnsi="仿宋" w:cs="仿宋" w:hint="eastAsia"/>
            <w:lang w:eastAsia="zh-CN"/>
          </w:rPr>
          <w:t>四、经济影响分析</w:t>
        </w:r>
        <w:r>
          <w:tab/>
        </w:r>
        <w:r>
          <w:fldChar w:fldCharType="begin"/>
        </w:r>
        <w:r>
          <w:instrText xml:space="preserve"> PAGEREF _Toc1565 \h </w:instrText>
        </w:r>
        <w:r>
          <w:fldChar w:fldCharType="separate"/>
        </w:r>
        <w:r>
          <w:t>24</w:t>
        </w:r>
        <w:r>
          <w:fldChar w:fldCharType="end"/>
        </w:r>
      </w:hyperlink>
    </w:p>
    <w:p>
      <w:pPr>
        <w:pStyle w:val="TOC2"/>
        <w:tabs>
          <w:tab w:val="right" w:leader="dot" w:pos="8306"/>
        </w:tabs>
      </w:pPr>
      <w:hyperlink w:anchor="_Toc14187" w:history="1">
        <w:r>
          <w:rPr>
            <w:rFonts w:ascii="仿宋" w:eastAsia="仿宋" w:hAnsi="仿宋" w:cs="仿宋" w:hint="eastAsia"/>
            <w:lang w:eastAsia="zh-CN"/>
          </w:rPr>
          <w:t>(一)、经济费用效益或费用效果分析</w:t>
        </w:r>
        <w:r>
          <w:tab/>
        </w:r>
        <w:r>
          <w:fldChar w:fldCharType="begin"/>
        </w:r>
        <w:r>
          <w:instrText xml:space="preserve"> PAGEREF _Toc14187 \h </w:instrText>
        </w:r>
        <w:r>
          <w:fldChar w:fldCharType="separate"/>
        </w:r>
        <w:r>
          <w:t>24</w:t>
        </w:r>
        <w:r>
          <w:fldChar w:fldCharType="end"/>
        </w:r>
      </w:hyperlink>
    </w:p>
    <w:p>
      <w:pPr>
        <w:pStyle w:val="TOC2"/>
        <w:tabs>
          <w:tab w:val="right" w:leader="dot" w:pos="8306"/>
        </w:tabs>
      </w:pPr>
      <w:hyperlink w:anchor="_Toc4306" w:history="1">
        <w:r>
          <w:rPr>
            <w:rFonts w:ascii="仿宋" w:eastAsia="仿宋" w:hAnsi="仿宋" w:cs="仿宋" w:hint="eastAsia"/>
            <w:lang w:eastAsia="zh-CN"/>
          </w:rPr>
          <w:t>(二)、行业影响分析</w:t>
        </w:r>
        <w:r>
          <w:tab/>
        </w:r>
        <w:r>
          <w:fldChar w:fldCharType="begin"/>
        </w:r>
        <w:r>
          <w:instrText xml:space="preserve"> PAGEREF _Toc4306 \h </w:instrText>
        </w:r>
        <w:r>
          <w:fldChar w:fldCharType="separate"/>
        </w:r>
        <w:r>
          <w:t>26</w:t>
        </w:r>
        <w:r>
          <w:fldChar w:fldCharType="end"/>
        </w:r>
      </w:hyperlink>
    </w:p>
    <w:p>
      <w:pPr>
        <w:pStyle w:val="TOC2"/>
        <w:tabs>
          <w:tab w:val="right" w:leader="dot" w:pos="8306"/>
        </w:tabs>
      </w:pPr>
      <w:hyperlink w:anchor="_Toc4507" w:history="1">
        <w:r>
          <w:rPr>
            <w:rFonts w:ascii="仿宋" w:eastAsia="仿宋" w:hAnsi="仿宋" w:cs="仿宋" w:hint="eastAsia"/>
            <w:lang w:eastAsia="zh-CN"/>
          </w:rPr>
          <w:t>(三)、区域经济影响分析</w:t>
        </w:r>
        <w:r>
          <w:tab/>
        </w:r>
        <w:r>
          <w:fldChar w:fldCharType="begin"/>
        </w:r>
        <w:r>
          <w:instrText xml:space="preserve"> PAGEREF _Toc4507 \h </w:instrText>
        </w:r>
        <w:r>
          <w:fldChar w:fldCharType="separate"/>
        </w:r>
        <w:r>
          <w:t>28</w:t>
        </w:r>
        <w:r>
          <w:fldChar w:fldCharType="end"/>
        </w:r>
      </w:hyperlink>
    </w:p>
    <w:p>
      <w:pPr>
        <w:pStyle w:val="TOC2"/>
        <w:tabs>
          <w:tab w:val="right" w:leader="dot" w:pos="8306"/>
        </w:tabs>
      </w:pPr>
      <w:hyperlink w:anchor="_Toc10612" w:history="1">
        <w:r>
          <w:rPr>
            <w:rFonts w:ascii="仿宋" w:eastAsia="仿宋" w:hAnsi="仿宋" w:cs="仿宋" w:hint="eastAsia"/>
            <w:lang w:eastAsia="zh-CN"/>
          </w:rPr>
          <w:t>(四)、宏观经济影响分析</w:t>
        </w:r>
        <w:r>
          <w:tab/>
        </w:r>
        <w:r>
          <w:fldChar w:fldCharType="begin"/>
        </w:r>
        <w:r>
          <w:instrText xml:space="preserve"> PAGEREF _Toc10612 \h </w:instrText>
        </w:r>
        <w:r>
          <w:fldChar w:fldCharType="separate"/>
        </w:r>
        <w:r>
          <w:t>29</w:t>
        </w:r>
        <w:r>
          <w:fldChar w:fldCharType="end"/>
        </w:r>
      </w:hyperlink>
    </w:p>
    <w:p>
      <w:pPr>
        <w:pStyle w:val="TOC1"/>
        <w:tabs>
          <w:tab w:val="right" w:leader="dot" w:pos="8306"/>
        </w:tabs>
      </w:pPr>
      <w:hyperlink w:anchor="_Toc4027" w:history="1">
        <w:r>
          <w:rPr>
            <w:rFonts w:ascii="仿宋" w:eastAsia="仿宋" w:hAnsi="仿宋" w:cs="仿宋" w:hint="eastAsia"/>
            <w:lang w:eastAsia="zh-CN"/>
          </w:rPr>
          <w:t>五、社会影响分析</w:t>
        </w:r>
        <w:r>
          <w:tab/>
        </w:r>
        <w:r>
          <w:fldChar w:fldCharType="begin"/>
        </w:r>
        <w:r>
          <w:instrText xml:space="preserve"> PAGEREF _Toc4027 \h </w:instrText>
        </w:r>
        <w:r>
          <w:fldChar w:fldCharType="separate"/>
        </w:r>
        <w:r>
          <w:t>30</w:t>
        </w:r>
        <w:r>
          <w:fldChar w:fldCharType="end"/>
        </w:r>
      </w:hyperlink>
    </w:p>
    <w:p>
      <w:pPr>
        <w:pStyle w:val="TOC2"/>
        <w:tabs>
          <w:tab w:val="right" w:leader="dot" w:pos="8306"/>
        </w:tabs>
      </w:pPr>
      <w:hyperlink w:anchor="_Toc7712" w:history="1">
        <w:r>
          <w:rPr>
            <w:rFonts w:ascii="仿宋" w:eastAsia="仿宋" w:hAnsi="仿宋" w:cs="仿宋" w:hint="eastAsia"/>
            <w:lang w:eastAsia="zh-CN"/>
          </w:rPr>
          <w:t>(一)、社会影响效果分析</w:t>
        </w:r>
        <w:r>
          <w:tab/>
        </w:r>
        <w:r>
          <w:fldChar w:fldCharType="begin"/>
        </w:r>
        <w:r>
          <w:instrText xml:space="preserve"> PAGEREF _Toc7712 \h </w:instrText>
        </w:r>
        <w:r>
          <w:fldChar w:fldCharType="separate"/>
        </w:r>
        <w:r>
          <w:t>30</w:t>
        </w:r>
        <w:r>
          <w:fldChar w:fldCharType="end"/>
        </w:r>
      </w:hyperlink>
    </w:p>
    <w:p>
      <w:pPr>
        <w:pStyle w:val="TOC2"/>
        <w:tabs>
          <w:tab w:val="right" w:leader="dot" w:pos="8306"/>
        </w:tabs>
      </w:pPr>
      <w:hyperlink w:anchor="_Toc3899" w:history="1">
        <w:r>
          <w:rPr>
            <w:rFonts w:ascii="仿宋" w:eastAsia="仿宋" w:hAnsi="仿宋" w:cs="仿宋" w:hint="eastAsia"/>
            <w:lang w:eastAsia="zh-CN"/>
          </w:rPr>
          <w:t>(二)、社会适应性分析</w:t>
        </w:r>
        <w:r>
          <w:tab/>
        </w:r>
        <w:r>
          <w:fldChar w:fldCharType="begin"/>
        </w:r>
        <w:r>
          <w:instrText xml:space="preserve"> PAGEREF _Toc3899 \h </w:instrText>
        </w:r>
        <w:r>
          <w:fldChar w:fldCharType="separate"/>
        </w:r>
        <w:r>
          <w:t>33</w:t>
        </w:r>
        <w:r>
          <w:fldChar w:fldCharType="end"/>
        </w:r>
      </w:hyperlink>
    </w:p>
    <w:p>
      <w:pPr>
        <w:pStyle w:val="TOC2"/>
        <w:tabs>
          <w:tab w:val="right" w:leader="dot" w:pos="8306"/>
        </w:tabs>
      </w:pPr>
      <w:hyperlink w:anchor="_Toc1851" w:history="1">
        <w:r>
          <w:rPr>
            <w:rFonts w:ascii="仿宋" w:eastAsia="仿宋" w:hAnsi="仿宋" w:cs="仿宋" w:hint="eastAsia"/>
            <w:lang w:eastAsia="zh-CN"/>
          </w:rPr>
          <w:t>(三)、社会风险及对策分析</w:t>
        </w:r>
        <w:r>
          <w:tab/>
        </w:r>
        <w:r>
          <w:fldChar w:fldCharType="begin"/>
        </w:r>
        <w:r>
          <w:instrText xml:space="preserve"> PAGEREF _Toc1851 \h </w:instrText>
        </w:r>
        <w:r>
          <w:fldChar w:fldCharType="separate"/>
        </w:r>
        <w:r>
          <w:t>34</w:t>
        </w:r>
        <w:r>
          <w:fldChar w:fldCharType="end"/>
        </w:r>
      </w:hyperlink>
    </w:p>
    <w:p>
      <w:pPr>
        <w:pStyle w:val="TOC1"/>
        <w:tabs>
          <w:tab w:val="right" w:leader="dot" w:pos="8306"/>
        </w:tabs>
      </w:pPr>
      <w:hyperlink w:anchor="_Toc7351" w:history="1">
        <w:r>
          <w:rPr>
            <w:rFonts w:ascii="仿宋" w:eastAsia="仿宋" w:hAnsi="仿宋" w:cs="仿宋" w:hint="eastAsia"/>
            <w:lang w:eastAsia="zh-CN"/>
          </w:rPr>
          <w:t>六、微滴灌过滤设备项目概论</w:t>
        </w:r>
        <w:r>
          <w:tab/>
        </w:r>
        <w:r>
          <w:fldChar w:fldCharType="begin"/>
        </w:r>
        <w:r>
          <w:instrText xml:space="preserve"> PAGEREF _Toc7351 \h </w:instrText>
        </w:r>
        <w:r>
          <w:fldChar w:fldCharType="separate"/>
        </w:r>
        <w:r>
          <w:t>38</w:t>
        </w:r>
        <w:r>
          <w:fldChar w:fldCharType="end"/>
        </w:r>
      </w:hyperlink>
    </w:p>
    <w:p>
      <w:pPr>
        <w:pStyle w:val="TOC2"/>
        <w:tabs>
          <w:tab w:val="right" w:leader="dot" w:pos="8306"/>
        </w:tabs>
      </w:pPr>
      <w:hyperlink w:anchor="_Toc1403" w:history="1">
        <w:r>
          <w:rPr>
            <w:rFonts w:ascii="仿宋" w:eastAsia="仿宋" w:hAnsi="仿宋" w:cs="仿宋" w:hint="eastAsia"/>
            <w:lang w:eastAsia="zh-CN"/>
          </w:rPr>
          <w:t>(一)、项目申报单位概况</w:t>
        </w:r>
        <w:r>
          <w:tab/>
        </w:r>
        <w:r>
          <w:fldChar w:fldCharType="begin"/>
        </w:r>
        <w:r>
          <w:instrText xml:space="preserve"> PAGEREF _Toc1403 \h </w:instrText>
        </w:r>
        <w:r>
          <w:fldChar w:fldCharType="separate"/>
        </w:r>
        <w:r>
          <w:t>38</w:t>
        </w:r>
        <w:r>
          <w:fldChar w:fldCharType="end"/>
        </w:r>
      </w:hyperlink>
    </w:p>
    <w:p>
      <w:pPr>
        <w:pStyle w:val="TOC2"/>
        <w:tabs>
          <w:tab w:val="right" w:leader="dot" w:pos="8306"/>
        </w:tabs>
      </w:pPr>
      <w:hyperlink w:anchor="_Toc10866" w:history="1">
        <w:r>
          <w:rPr>
            <w:rFonts w:ascii="仿宋" w:eastAsia="仿宋" w:hAnsi="仿宋" w:cs="仿宋" w:hint="eastAsia"/>
            <w:lang w:eastAsia="zh-CN"/>
          </w:rPr>
          <w:t>(二)、项目概况</w:t>
        </w:r>
        <w:r>
          <w:tab/>
        </w:r>
        <w:r>
          <w:fldChar w:fldCharType="begin"/>
        </w:r>
        <w:r>
          <w:instrText xml:space="preserve"> PAGEREF _Toc10866 \h </w:instrText>
        </w:r>
        <w:r>
          <w:fldChar w:fldCharType="separate"/>
        </w:r>
        <w:r>
          <w:t>39</w:t>
        </w:r>
        <w:r>
          <w:fldChar w:fldCharType="end"/>
        </w:r>
      </w:hyperlink>
    </w:p>
    <w:p>
      <w:pPr>
        <w:pStyle w:val="TOC1"/>
        <w:tabs>
          <w:tab w:val="right" w:leader="dot" w:pos="8306"/>
        </w:tabs>
      </w:pPr>
      <w:hyperlink w:anchor="_Toc19705" w:history="1">
        <w:r>
          <w:rPr>
            <w:rFonts w:ascii="仿宋" w:eastAsia="仿宋" w:hAnsi="仿宋" w:cs="仿宋" w:hint="eastAsia"/>
            <w:lang w:eastAsia="zh-CN"/>
          </w:rPr>
          <w:t>七、项目实施与管理方案</w:t>
        </w:r>
        <w:r>
          <w:tab/>
        </w:r>
        <w:r>
          <w:fldChar w:fldCharType="begin"/>
        </w:r>
        <w:r>
          <w:instrText xml:space="preserve"> PAGEREF _Toc19705 \h </w:instrText>
        </w:r>
        <w:r>
          <w:fldChar w:fldCharType="separate"/>
        </w:r>
        <w:r>
          <w:t>42</w:t>
        </w:r>
        <w:r>
          <w:fldChar w:fldCharType="end"/>
        </w:r>
      </w:hyperlink>
    </w:p>
    <w:p>
      <w:pPr>
        <w:pStyle w:val="TOC2"/>
        <w:tabs>
          <w:tab w:val="right" w:leader="dot" w:pos="8306"/>
        </w:tabs>
      </w:pPr>
      <w:hyperlink w:anchor="_Toc25494" w:history="1">
        <w:r>
          <w:rPr>
            <w:rFonts w:ascii="仿宋" w:eastAsia="仿宋" w:hAnsi="仿宋" w:cs="仿宋" w:hint="eastAsia"/>
            <w:lang w:eastAsia="zh-CN"/>
          </w:rPr>
          <w:t>(一)、项目实施计划</w:t>
        </w:r>
        <w:r>
          <w:tab/>
        </w:r>
        <w:r>
          <w:fldChar w:fldCharType="begin"/>
        </w:r>
        <w:r>
          <w:instrText xml:space="preserve"> PAGEREF _Toc25494 \h </w:instrText>
        </w:r>
        <w:r>
          <w:fldChar w:fldCharType="separate"/>
        </w:r>
        <w:r>
          <w:t>42</w:t>
        </w:r>
        <w:r>
          <w:fldChar w:fldCharType="end"/>
        </w:r>
      </w:hyperlink>
    </w:p>
    <w:p>
      <w:pPr>
        <w:pStyle w:val="TOC2"/>
        <w:tabs>
          <w:tab w:val="right" w:leader="dot" w:pos="8306"/>
        </w:tabs>
      </w:pPr>
      <w:hyperlink w:anchor="_Toc19928" w:history="1">
        <w:r>
          <w:rPr>
            <w:rFonts w:ascii="仿宋" w:eastAsia="仿宋" w:hAnsi="仿宋" w:cs="仿宋" w:hint="eastAsia"/>
            <w:lang w:eastAsia="zh-CN"/>
          </w:rPr>
          <w:t>(二)、项目组织机构与职责</w:t>
        </w:r>
        <w:r>
          <w:tab/>
        </w:r>
        <w:r>
          <w:fldChar w:fldCharType="begin"/>
        </w:r>
        <w:r>
          <w:instrText xml:space="preserve"> PAGEREF _Toc19928 \h </w:instrText>
        </w:r>
        <w:r>
          <w:fldChar w:fldCharType="separate"/>
        </w:r>
        <w:r>
          <w:t>43</w:t>
        </w:r>
        <w:r>
          <w:fldChar w:fldCharType="end"/>
        </w:r>
      </w:hyperlink>
    </w:p>
    <w:p>
      <w:pPr>
        <w:pStyle w:val="TOC2"/>
        <w:tabs>
          <w:tab w:val="right" w:leader="dot" w:pos="8306"/>
        </w:tabs>
      </w:pPr>
      <w:hyperlink w:anchor="_Toc19127" w:history="1">
        <w:r>
          <w:rPr>
            <w:rFonts w:ascii="仿宋" w:eastAsia="仿宋" w:hAnsi="仿宋" w:cs="仿宋" w:hint="eastAsia"/>
            <w:lang w:eastAsia="zh-CN"/>
          </w:rPr>
          <w:t>(三)、项目管理与监控体系</w:t>
        </w:r>
        <w:r>
          <w:tab/>
        </w:r>
        <w:r>
          <w:fldChar w:fldCharType="begin"/>
        </w:r>
        <w:r>
          <w:instrText xml:space="preserve"> PAGEREF _Toc19127 \h </w:instrText>
        </w:r>
        <w:r>
          <w:fldChar w:fldCharType="separate"/>
        </w:r>
        <w:r>
          <w:t>46</w:t>
        </w:r>
        <w:r>
          <w:fldChar w:fldCharType="end"/>
        </w:r>
      </w:hyperlink>
    </w:p>
    <w:p>
      <w:pPr>
        <w:pStyle w:val="TOC1"/>
        <w:tabs>
          <w:tab w:val="right" w:leader="dot" w:pos="8306"/>
        </w:tabs>
      </w:pPr>
      <w:hyperlink w:anchor="_Toc3928" w:history="1">
        <w:r>
          <w:rPr>
            <w:rFonts w:ascii="仿宋" w:eastAsia="仿宋" w:hAnsi="仿宋" w:cs="仿宋" w:hint="eastAsia"/>
            <w:lang w:eastAsia="zh-CN"/>
          </w:rPr>
          <w:t>八、环境保护与绿色发展</w:t>
        </w:r>
        <w:r>
          <w:tab/>
        </w:r>
        <w:r>
          <w:fldChar w:fldCharType="begin"/>
        </w:r>
        <w:r>
          <w:instrText xml:space="preserve"> PAGEREF _Toc3928 \h </w:instrText>
        </w:r>
        <w:r>
          <w:fldChar w:fldCharType="separate"/>
        </w:r>
        <w:r>
          <w:t>47</w:t>
        </w:r>
        <w:r>
          <w:fldChar w:fldCharType="end"/>
        </w:r>
      </w:hyperlink>
    </w:p>
    <w:p>
      <w:pPr>
        <w:pStyle w:val="TOC2"/>
        <w:tabs>
          <w:tab w:val="right" w:leader="dot" w:pos="8306"/>
        </w:tabs>
      </w:pPr>
      <w:hyperlink w:anchor="_Toc1321" w:history="1">
        <w:r>
          <w:rPr>
            <w:rFonts w:ascii="仿宋" w:eastAsia="仿宋" w:hAnsi="仿宋" w:cs="仿宋" w:hint="eastAsia"/>
            <w:lang w:eastAsia="zh-CN"/>
          </w:rPr>
          <w:t>(一)、环境保护措施</w:t>
        </w:r>
        <w:r>
          <w:tab/>
        </w:r>
        <w:r>
          <w:fldChar w:fldCharType="begin"/>
        </w:r>
        <w:r>
          <w:instrText xml:space="preserve"> PAGEREF _Toc1321 \h </w:instrText>
        </w:r>
        <w:r>
          <w:fldChar w:fldCharType="separate"/>
        </w:r>
        <w:r>
          <w:t>47</w:t>
        </w:r>
        <w:r>
          <w:fldChar w:fldCharType="end"/>
        </w:r>
      </w:hyperlink>
    </w:p>
    <w:p>
      <w:pPr>
        <w:pStyle w:val="TOC2"/>
        <w:tabs>
          <w:tab w:val="right" w:leader="dot" w:pos="8306"/>
        </w:tabs>
      </w:pPr>
      <w:hyperlink w:anchor="_Toc14410" w:history="1">
        <w:r>
          <w:rPr>
            <w:rFonts w:ascii="仿宋" w:eastAsia="仿宋" w:hAnsi="仿宋" w:cs="仿宋" w:hint="eastAsia"/>
            <w:lang w:eastAsia="zh-CN"/>
          </w:rPr>
          <w:t>(二)、绿色发展与可持续发展策略</w:t>
        </w:r>
        <w:r>
          <w:tab/>
        </w:r>
        <w:r>
          <w:fldChar w:fldCharType="begin"/>
        </w:r>
        <w:r>
          <w:instrText xml:space="preserve"> PAGEREF _Toc14410 \h </w:instrText>
        </w:r>
        <w:r>
          <w:fldChar w:fldCharType="separate"/>
        </w:r>
        <w:r>
          <w:t>49</w:t>
        </w:r>
        <w:r>
          <w:fldChar w:fldCharType="end"/>
        </w:r>
      </w:hyperlink>
    </w:p>
    <w:p>
      <w:pPr>
        <w:pStyle w:val="TOC1"/>
        <w:tabs>
          <w:tab w:val="right" w:leader="dot" w:pos="8306"/>
        </w:tabs>
      </w:pPr>
      <w:hyperlink w:anchor="_Toc540" w:history="1">
        <w:r>
          <w:rPr>
            <w:rFonts w:ascii="仿宋" w:eastAsia="仿宋" w:hAnsi="仿宋" w:cs="仿宋" w:hint="eastAsia"/>
            <w:lang w:eastAsia="zh-CN"/>
          </w:rPr>
          <w:t>九、技术创新与产业升级</w:t>
        </w:r>
        <w:r>
          <w:tab/>
        </w:r>
        <w:r>
          <w:fldChar w:fldCharType="begin"/>
        </w:r>
        <w:r>
          <w:instrText xml:space="preserve"> PAGEREF _Toc540 \h </w:instrText>
        </w:r>
        <w:r>
          <w:fldChar w:fldCharType="separate"/>
        </w:r>
        <w:r>
          <w:t>50</w:t>
        </w:r>
        <w:r>
          <w:fldChar w:fldCharType="end"/>
        </w:r>
      </w:hyperlink>
    </w:p>
    <w:p>
      <w:pPr>
        <w:pStyle w:val="TOC2"/>
        <w:tabs>
          <w:tab w:val="right" w:leader="dot" w:pos="8306"/>
        </w:tabs>
      </w:pPr>
      <w:hyperlink w:anchor="_Toc22582" w:history="1">
        <w:r>
          <w:rPr>
            <w:rFonts w:ascii="仿宋" w:eastAsia="仿宋" w:hAnsi="仿宋" w:cs="仿宋" w:hint="eastAsia"/>
            <w:lang w:eastAsia="zh-CN"/>
          </w:rPr>
          <w:t>(一)、技术创新方向与目标</w:t>
        </w:r>
        <w:r>
          <w:tab/>
        </w:r>
        <w:r>
          <w:fldChar w:fldCharType="begin"/>
        </w:r>
        <w:r>
          <w:instrText xml:space="preserve"> PAGEREF _Toc22582 \h </w:instrText>
        </w:r>
        <w:r>
          <w:fldChar w:fldCharType="separate"/>
        </w:r>
        <w:r>
          <w:t>50</w:t>
        </w:r>
        <w:r>
          <w:fldChar w:fldCharType="end"/>
        </w:r>
      </w:hyperlink>
    </w:p>
    <w:p>
      <w:pPr>
        <w:pStyle w:val="TOC2"/>
        <w:tabs>
          <w:tab w:val="right" w:leader="dot" w:pos="8306"/>
        </w:tabs>
      </w:pPr>
      <w:hyperlink w:anchor="_Toc25512" w:history="1">
        <w:r>
          <w:rPr>
            <w:rFonts w:ascii="仿宋" w:eastAsia="仿宋" w:hAnsi="仿宋" w:cs="仿宋" w:hint="eastAsia"/>
            <w:lang w:eastAsia="zh-CN"/>
          </w:rPr>
          <w:t>(二)、产业升级路径与措施</w:t>
        </w:r>
        <w:r>
          <w:tab/>
        </w:r>
        <w:r>
          <w:fldChar w:fldCharType="begin"/>
        </w:r>
        <w:r>
          <w:instrText xml:space="preserve"> PAGEREF _Toc25512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 w:history="1">
        <w:r>
          <w:rPr>
            <w:rFonts w:ascii="仿宋" w:eastAsia="仿宋" w:hAnsi="仿宋" w:cs="仿宋" w:hint="eastAsia"/>
            <w:lang w:eastAsia="zh-CN"/>
          </w:rPr>
          <w:t>十、客户关系管理与市场拓展</w:t>
        </w:r>
        <w:r>
          <w:tab/>
        </w:r>
        <w:r>
          <w:fldChar w:fldCharType="begin"/>
        </w:r>
        <w:r>
          <w:instrText xml:space="preserve"> PAGEREF _Toc302 \h </w:instrText>
        </w:r>
        <w:r>
          <w:fldChar w:fldCharType="separate"/>
        </w:r>
        <w:r>
          <w:t>53</w:t>
        </w:r>
        <w:r>
          <w:fldChar w:fldCharType="end"/>
        </w:r>
      </w:hyperlink>
    </w:p>
    <w:p>
      <w:pPr>
        <w:pStyle w:val="TOC2"/>
        <w:tabs>
          <w:tab w:val="right" w:leader="dot" w:pos="8306"/>
        </w:tabs>
      </w:pPr>
      <w:hyperlink w:anchor="_Toc23290" w:history="1">
        <w:r>
          <w:rPr>
            <w:rFonts w:ascii="仿宋" w:eastAsia="仿宋" w:hAnsi="仿宋" w:cs="仿宋" w:hint="eastAsia"/>
            <w:lang w:eastAsia="zh-CN"/>
          </w:rPr>
          <w:t>(一)、客户关系管理策略</w:t>
        </w:r>
        <w:r>
          <w:tab/>
        </w:r>
        <w:r>
          <w:fldChar w:fldCharType="begin"/>
        </w:r>
        <w:r>
          <w:instrText xml:space="preserve"> PAGEREF _Toc23290 \h </w:instrText>
        </w:r>
        <w:r>
          <w:fldChar w:fldCharType="separate"/>
        </w:r>
        <w:r>
          <w:t>53</w:t>
        </w:r>
        <w:r>
          <w:fldChar w:fldCharType="end"/>
        </w:r>
      </w:hyperlink>
    </w:p>
    <w:p>
      <w:pPr>
        <w:pStyle w:val="TOC2"/>
        <w:tabs>
          <w:tab w:val="right" w:leader="dot" w:pos="8306"/>
        </w:tabs>
      </w:pPr>
      <w:hyperlink w:anchor="_Toc21937" w:history="1">
        <w:r>
          <w:rPr>
            <w:rFonts w:ascii="仿宋" w:eastAsia="仿宋" w:hAnsi="仿宋" w:cs="仿宋" w:hint="eastAsia"/>
            <w:lang w:eastAsia="zh-CN"/>
          </w:rPr>
          <w:t>(二)、市场拓展方案</w:t>
        </w:r>
        <w:r>
          <w:tab/>
        </w:r>
        <w:r>
          <w:fldChar w:fldCharType="begin"/>
        </w:r>
        <w:r>
          <w:instrText xml:space="preserve"> PAGEREF _Toc21937 \h </w:instrText>
        </w:r>
        <w:r>
          <w:fldChar w:fldCharType="separate"/>
        </w:r>
        <w:r>
          <w:t>54</w:t>
        </w:r>
        <w:r>
          <w:fldChar w:fldCharType="end"/>
        </w:r>
      </w:hyperlink>
    </w:p>
    <w:p>
      <w:pPr>
        <w:pStyle w:val="TOC1"/>
        <w:tabs>
          <w:tab w:val="right" w:leader="dot" w:pos="8306"/>
        </w:tabs>
      </w:pPr>
      <w:hyperlink w:anchor="_Toc10984" w:history="1">
        <w:r>
          <w:rPr>
            <w:rFonts w:ascii="仿宋" w:eastAsia="仿宋" w:hAnsi="仿宋" w:cs="仿宋" w:hint="eastAsia"/>
            <w:lang w:eastAsia="zh-CN"/>
          </w:rPr>
          <w:t>十一、环境保护与治理方案</w:t>
        </w:r>
        <w:r>
          <w:tab/>
        </w:r>
        <w:r>
          <w:fldChar w:fldCharType="begin"/>
        </w:r>
        <w:r>
          <w:instrText xml:space="preserve"> PAGEREF _Toc10984 \h </w:instrText>
        </w:r>
        <w:r>
          <w:fldChar w:fldCharType="separate"/>
        </w:r>
        <w:r>
          <w:t>55</w:t>
        </w:r>
        <w:r>
          <w:fldChar w:fldCharType="end"/>
        </w:r>
      </w:hyperlink>
    </w:p>
    <w:p>
      <w:pPr>
        <w:pStyle w:val="TOC2"/>
        <w:tabs>
          <w:tab w:val="right" w:leader="dot" w:pos="8306"/>
        </w:tabs>
      </w:pPr>
      <w:hyperlink w:anchor="_Toc17188" w:history="1">
        <w:r>
          <w:rPr>
            <w:rFonts w:ascii="仿宋" w:eastAsia="仿宋" w:hAnsi="仿宋" w:cs="仿宋" w:hint="eastAsia"/>
            <w:lang w:eastAsia="zh-CN"/>
          </w:rPr>
          <w:t>(一)、项目环境影响评估</w:t>
        </w:r>
        <w:r>
          <w:tab/>
        </w:r>
        <w:r>
          <w:fldChar w:fldCharType="begin"/>
        </w:r>
        <w:r>
          <w:instrText xml:space="preserve"> PAGEREF _Toc17188 \h </w:instrText>
        </w:r>
        <w:r>
          <w:fldChar w:fldCharType="separate"/>
        </w:r>
        <w:r>
          <w:t>55</w:t>
        </w:r>
        <w:r>
          <w:fldChar w:fldCharType="end"/>
        </w:r>
      </w:hyperlink>
    </w:p>
    <w:p>
      <w:pPr>
        <w:pStyle w:val="TOC2"/>
        <w:tabs>
          <w:tab w:val="right" w:leader="dot" w:pos="8306"/>
        </w:tabs>
      </w:pPr>
      <w:hyperlink w:anchor="_Toc2702" w:history="1">
        <w:r>
          <w:rPr>
            <w:rFonts w:ascii="仿宋" w:eastAsia="仿宋" w:hAnsi="仿宋" w:cs="仿宋" w:hint="eastAsia"/>
            <w:lang w:eastAsia="zh-CN"/>
          </w:rPr>
          <w:t>(二)、环境保护措施与治理方案</w:t>
        </w:r>
        <w:r>
          <w:tab/>
        </w:r>
        <w:r>
          <w:fldChar w:fldCharType="begin"/>
        </w:r>
        <w:r>
          <w:instrText xml:space="preserve"> PAGEREF _Toc2702 \h </w:instrText>
        </w:r>
        <w:r>
          <w:fldChar w:fldCharType="separate"/>
        </w:r>
        <w:r>
          <w:t>56</w:t>
        </w:r>
        <w:r>
          <w:fldChar w:fldCharType="end"/>
        </w:r>
      </w:hyperlink>
    </w:p>
    <w:p>
      <w:pPr>
        <w:pStyle w:val="TOC1"/>
        <w:tabs>
          <w:tab w:val="right" w:leader="dot" w:pos="8306"/>
        </w:tabs>
      </w:pPr>
      <w:hyperlink w:anchor="_Toc14717" w:history="1">
        <w:r>
          <w:rPr>
            <w:rFonts w:ascii="仿宋" w:eastAsia="仿宋" w:hAnsi="仿宋" w:cs="仿宋" w:hint="eastAsia"/>
            <w:lang w:eastAsia="zh-CN"/>
          </w:rPr>
          <w:t>十二、土地利用与规划方案</w:t>
        </w:r>
        <w:r>
          <w:tab/>
        </w:r>
        <w:r>
          <w:fldChar w:fldCharType="begin"/>
        </w:r>
        <w:r>
          <w:instrText xml:space="preserve"> PAGEREF _Toc14717 \h </w:instrText>
        </w:r>
        <w:r>
          <w:fldChar w:fldCharType="separate"/>
        </w:r>
        <w:r>
          <w:t>56</w:t>
        </w:r>
        <w:r>
          <w:fldChar w:fldCharType="end"/>
        </w:r>
      </w:hyperlink>
    </w:p>
    <w:p>
      <w:pPr>
        <w:pStyle w:val="TOC2"/>
        <w:tabs>
          <w:tab w:val="right" w:leader="dot" w:pos="8306"/>
        </w:tabs>
      </w:pPr>
      <w:hyperlink w:anchor="_Toc28444" w:history="1">
        <w:r>
          <w:rPr>
            <w:rFonts w:ascii="仿宋" w:eastAsia="仿宋" w:hAnsi="仿宋" w:cs="仿宋" w:hint="eastAsia"/>
            <w:lang w:eastAsia="zh-CN"/>
          </w:rPr>
          <w:t>(一)、项目用地情况分析</w:t>
        </w:r>
        <w:r>
          <w:tab/>
        </w:r>
        <w:r>
          <w:fldChar w:fldCharType="begin"/>
        </w:r>
        <w:r>
          <w:instrText xml:space="preserve"> PAGEREF _Toc28444 \h </w:instrText>
        </w:r>
        <w:r>
          <w:fldChar w:fldCharType="separate"/>
        </w:r>
        <w:r>
          <w:t>56</w:t>
        </w:r>
        <w:r>
          <w:fldChar w:fldCharType="end"/>
        </w:r>
      </w:hyperlink>
    </w:p>
    <w:p>
      <w:pPr>
        <w:pStyle w:val="TOC2"/>
        <w:tabs>
          <w:tab w:val="right" w:leader="dot" w:pos="8306"/>
        </w:tabs>
      </w:pPr>
      <w:hyperlink w:anchor="_Toc20777" w:history="1">
        <w:r>
          <w:rPr>
            <w:rFonts w:ascii="仿宋" w:eastAsia="仿宋" w:hAnsi="仿宋" w:cs="仿宋" w:hint="eastAsia"/>
            <w:lang w:eastAsia="zh-CN"/>
          </w:rPr>
          <w:t>(二)、土地利用规划方案</w:t>
        </w:r>
        <w:r>
          <w:tab/>
        </w:r>
        <w:r>
          <w:fldChar w:fldCharType="begin"/>
        </w:r>
        <w:r>
          <w:instrText xml:space="preserve"> PAGEREF _Toc20777 \h </w:instrText>
        </w:r>
        <w:r>
          <w:fldChar w:fldCharType="separate"/>
        </w:r>
        <w:r>
          <w:t>57</w:t>
        </w:r>
        <w:r>
          <w:fldChar w:fldCharType="end"/>
        </w:r>
      </w:hyperlink>
    </w:p>
    <w:p>
      <w:pPr>
        <w:pStyle w:val="TOC1"/>
        <w:tabs>
          <w:tab w:val="right" w:leader="dot" w:pos="8306"/>
        </w:tabs>
      </w:pPr>
      <w:hyperlink w:anchor="_Toc951" w:history="1">
        <w:r>
          <w:rPr>
            <w:rFonts w:ascii="仿宋" w:eastAsia="仿宋" w:hAnsi="仿宋" w:cs="仿宋" w:hint="eastAsia"/>
            <w:lang w:eastAsia="zh-CN"/>
          </w:rPr>
          <w:t>十三、项目施工方案</w:t>
        </w:r>
        <w:r>
          <w:tab/>
        </w:r>
        <w:r>
          <w:fldChar w:fldCharType="begin"/>
        </w:r>
        <w:r>
          <w:instrText xml:space="preserve"> PAGEREF _Toc951 \h </w:instrText>
        </w:r>
        <w:r>
          <w:fldChar w:fldCharType="separate"/>
        </w:r>
        <w:r>
          <w:t>59</w:t>
        </w:r>
        <w:r>
          <w:fldChar w:fldCharType="end"/>
        </w:r>
      </w:hyperlink>
    </w:p>
    <w:p>
      <w:pPr>
        <w:pStyle w:val="TOC2"/>
        <w:tabs>
          <w:tab w:val="right" w:leader="dot" w:pos="8306"/>
        </w:tabs>
      </w:pPr>
      <w:hyperlink w:anchor="_Toc32163" w:history="1">
        <w:r>
          <w:rPr>
            <w:rFonts w:ascii="仿宋" w:eastAsia="仿宋" w:hAnsi="仿宋" w:cs="仿宋" w:hint="eastAsia"/>
            <w:lang w:eastAsia="zh-CN"/>
          </w:rPr>
          <w:t>(一)、施工组织设计</w:t>
        </w:r>
        <w:r>
          <w:tab/>
        </w:r>
        <w:r>
          <w:fldChar w:fldCharType="begin"/>
        </w:r>
        <w:r>
          <w:instrText xml:space="preserve"> PAGEREF _Toc32163 \h </w:instrText>
        </w:r>
        <w:r>
          <w:fldChar w:fldCharType="separate"/>
        </w:r>
        <w:r>
          <w:t>59</w:t>
        </w:r>
        <w:r>
          <w:fldChar w:fldCharType="end"/>
        </w:r>
      </w:hyperlink>
    </w:p>
    <w:p>
      <w:pPr>
        <w:pStyle w:val="TOC2"/>
        <w:tabs>
          <w:tab w:val="right" w:leader="dot" w:pos="8306"/>
        </w:tabs>
      </w:pPr>
      <w:hyperlink w:anchor="_Toc18443" w:history="1">
        <w:r>
          <w:rPr>
            <w:rFonts w:ascii="仿宋" w:eastAsia="仿宋" w:hAnsi="仿宋" w:cs="仿宋" w:hint="eastAsia"/>
            <w:lang w:eastAsia="zh-CN"/>
          </w:rPr>
          <w:t>(二)、施工工艺与技术路线</w:t>
        </w:r>
        <w:r>
          <w:tab/>
        </w:r>
        <w:r>
          <w:fldChar w:fldCharType="begin"/>
        </w:r>
        <w:r>
          <w:instrText xml:space="preserve"> PAGEREF _Toc18443 \h </w:instrText>
        </w:r>
        <w:r>
          <w:fldChar w:fldCharType="separate"/>
        </w:r>
        <w:r>
          <w:t>60</w:t>
        </w:r>
        <w:r>
          <w:fldChar w:fldCharType="end"/>
        </w:r>
      </w:hyperlink>
    </w:p>
    <w:p>
      <w:pPr>
        <w:pStyle w:val="TOC2"/>
        <w:tabs>
          <w:tab w:val="right" w:leader="dot" w:pos="8306"/>
        </w:tabs>
      </w:pPr>
      <w:hyperlink w:anchor="_Toc18327" w:history="1">
        <w:r>
          <w:rPr>
            <w:rFonts w:ascii="仿宋" w:eastAsia="仿宋" w:hAnsi="仿宋" w:cs="仿宋" w:hint="eastAsia"/>
            <w:lang w:eastAsia="zh-CN"/>
          </w:rPr>
          <w:t>(三)、关键节点施工计划</w:t>
        </w:r>
        <w:r>
          <w:tab/>
        </w:r>
        <w:r>
          <w:fldChar w:fldCharType="begin"/>
        </w:r>
        <w:r>
          <w:instrText xml:space="preserve"> PAGEREF _Toc18327 \h </w:instrText>
        </w:r>
        <w:r>
          <w:fldChar w:fldCharType="separate"/>
        </w:r>
        <w:r>
          <w:t>61</w:t>
        </w:r>
        <w:r>
          <w:fldChar w:fldCharType="end"/>
        </w:r>
      </w:hyperlink>
    </w:p>
    <w:p>
      <w:pPr>
        <w:pStyle w:val="TOC2"/>
        <w:tabs>
          <w:tab w:val="right" w:leader="dot" w:pos="8306"/>
        </w:tabs>
      </w:pPr>
      <w:hyperlink w:anchor="_Toc14502" w:history="1">
        <w:r>
          <w:rPr>
            <w:rFonts w:ascii="仿宋" w:eastAsia="仿宋" w:hAnsi="仿宋" w:cs="仿宋" w:hint="eastAsia"/>
            <w:lang w:eastAsia="zh-CN"/>
          </w:rPr>
          <w:t>(四)、施工现场管理</w:t>
        </w:r>
        <w:r>
          <w:tab/>
        </w:r>
        <w:r>
          <w:fldChar w:fldCharType="begin"/>
        </w:r>
        <w:r>
          <w:instrText xml:space="preserve"> PAGEREF _Toc14502 \h </w:instrText>
        </w:r>
        <w:r>
          <w:fldChar w:fldCharType="separate"/>
        </w:r>
        <w:r>
          <w:t>63</w:t>
        </w:r>
        <w:r>
          <w:fldChar w:fldCharType="end"/>
        </w:r>
      </w:hyperlink>
    </w:p>
    <w:p>
      <w:pPr>
        <w:pStyle w:val="TOC1"/>
        <w:tabs>
          <w:tab w:val="right" w:leader="dot" w:pos="8306"/>
        </w:tabs>
      </w:pPr>
      <w:hyperlink w:anchor="_Toc2899" w:history="1">
        <w:r>
          <w:rPr>
            <w:rFonts w:ascii="仿宋" w:eastAsia="仿宋" w:hAnsi="仿宋" w:cs="仿宋" w:hint="eastAsia"/>
            <w:lang w:eastAsia="zh-CN"/>
          </w:rPr>
          <w:t>十四、成果转化与推广应用</w:t>
        </w:r>
        <w:r>
          <w:tab/>
        </w:r>
        <w:r>
          <w:fldChar w:fldCharType="begin"/>
        </w:r>
        <w:r>
          <w:instrText xml:space="preserve"> PAGEREF _Toc2899 \h </w:instrText>
        </w:r>
        <w:r>
          <w:fldChar w:fldCharType="separate"/>
        </w:r>
        <w:r>
          <w:t>65</w:t>
        </w:r>
        <w:r>
          <w:fldChar w:fldCharType="end"/>
        </w:r>
      </w:hyperlink>
    </w:p>
    <w:p>
      <w:pPr>
        <w:pStyle w:val="TOC2"/>
        <w:tabs>
          <w:tab w:val="right" w:leader="dot" w:pos="8306"/>
        </w:tabs>
      </w:pPr>
      <w:hyperlink w:anchor="_Toc31217" w:history="1">
        <w:r>
          <w:rPr>
            <w:rFonts w:ascii="仿宋" w:eastAsia="仿宋" w:hAnsi="仿宋" w:cs="仿宋" w:hint="eastAsia"/>
            <w:lang w:eastAsia="zh-CN"/>
          </w:rPr>
          <w:t>(一)、成果转化策略制定</w:t>
        </w:r>
        <w:r>
          <w:tab/>
        </w:r>
        <w:r>
          <w:fldChar w:fldCharType="begin"/>
        </w:r>
        <w:r>
          <w:instrText xml:space="preserve"> PAGEREF _Toc31217 \h </w:instrText>
        </w:r>
        <w:r>
          <w:fldChar w:fldCharType="separate"/>
        </w:r>
        <w:r>
          <w:t>65</w:t>
        </w:r>
        <w:r>
          <w:fldChar w:fldCharType="end"/>
        </w:r>
      </w:hyperlink>
    </w:p>
    <w:p>
      <w:pPr>
        <w:pStyle w:val="TOC2"/>
        <w:tabs>
          <w:tab w:val="right" w:leader="dot" w:pos="8306"/>
        </w:tabs>
      </w:pPr>
      <w:hyperlink w:anchor="_Toc12691" w:history="1">
        <w:r>
          <w:rPr>
            <w:rFonts w:ascii="仿宋" w:eastAsia="仿宋" w:hAnsi="仿宋" w:cs="仿宋" w:hint="eastAsia"/>
            <w:lang w:eastAsia="zh-CN"/>
          </w:rPr>
          <w:t>(二)、成果推广应用方案</w:t>
        </w:r>
        <w:r>
          <w:tab/>
        </w:r>
        <w:r>
          <w:fldChar w:fldCharType="begin"/>
        </w:r>
        <w:r>
          <w:instrText xml:space="preserve"> PAGEREF _Toc12691 \h </w:instrText>
        </w:r>
        <w:r>
          <w:fldChar w:fldCharType="separate"/>
        </w:r>
        <w:r>
          <w:t>66</w:t>
        </w:r>
        <w:r>
          <w:fldChar w:fldCharType="end"/>
        </w:r>
      </w:hyperlink>
    </w:p>
    <w:p>
      <w:pPr>
        <w:pStyle w:val="TOC1"/>
        <w:tabs>
          <w:tab w:val="right" w:leader="dot" w:pos="8306"/>
        </w:tabs>
      </w:pPr>
      <w:hyperlink w:anchor="_Toc6636" w:history="1">
        <w:r>
          <w:rPr>
            <w:rFonts w:ascii="仿宋" w:eastAsia="仿宋" w:hAnsi="仿宋" w:cs="仿宋" w:hint="eastAsia"/>
            <w:lang w:eastAsia="zh-CN"/>
          </w:rPr>
          <w:t>十五、产业协同与集群发展</w:t>
        </w:r>
        <w:r>
          <w:tab/>
        </w:r>
        <w:r>
          <w:fldChar w:fldCharType="begin"/>
        </w:r>
        <w:r>
          <w:instrText xml:space="preserve"> PAGEREF _Toc6636 \h </w:instrText>
        </w:r>
        <w:r>
          <w:fldChar w:fldCharType="separate"/>
        </w:r>
        <w:r>
          <w:t>68</w:t>
        </w:r>
        <w:r>
          <w:fldChar w:fldCharType="end"/>
        </w:r>
      </w:hyperlink>
    </w:p>
    <w:p>
      <w:pPr>
        <w:pStyle w:val="TOC2"/>
        <w:tabs>
          <w:tab w:val="right" w:leader="dot" w:pos="8306"/>
        </w:tabs>
      </w:pPr>
      <w:hyperlink w:anchor="_Toc9746" w:history="1">
        <w:r>
          <w:rPr>
            <w:rFonts w:ascii="仿宋" w:eastAsia="仿宋" w:hAnsi="仿宋" w:cs="仿宋" w:hint="eastAsia"/>
            <w:lang w:eastAsia="zh-CN"/>
          </w:rPr>
          <w:t>(一)、产业协同机制建设</w:t>
        </w:r>
        <w:r>
          <w:tab/>
        </w:r>
        <w:r>
          <w:fldChar w:fldCharType="begin"/>
        </w:r>
        <w:r>
          <w:instrText xml:space="preserve"> PAGEREF _Toc9746 \h </w:instrText>
        </w:r>
        <w:r>
          <w:fldChar w:fldCharType="separate"/>
        </w:r>
        <w:r>
          <w:t>68</w:t>
        </w:r>
        <w:r>
          <w:fldChar w:fldCharType="end"/>
        </w:r>
      </w:hyperlink>
    </w:p>
    <w:p>
      <w:pPr>
        <w:pStyle w:val="TOC2"/>
        <w:tabs>
          <w:tab w:val="right" w:leader="dot" w:pos="8306"/>
        </w:tabs>
      </w:pPr>
      <w:hyperlink w:anchor="_Toc6463" w:history="1">
        <w:r>
          <w:rPr>
            <w:rFonts w:ascii="仿宋" w:eastAsia="仿宋" w:hAnsi="仿宋" w:cs="仿宋" w:hint="eastAsia"/>
            <w:lang w:eastAsia="zh-CN"/>
          </w:rPr>
          <w:t>(二)、产业集群培育与发展</w:t>
        </w:r>
        <w:r>
          <w:tab/>
        </w:r>
        <w:r>
          <w:fldChar w:fldCharType="begin"/>
        </w:r>
        <w:r>
          <w:instrText xml:space="preserve"> PAGEREF _Toc6463 \h </w:instrText>
        </w:r>
        <w:r>
          <w:fldChar w:fldCharType="separate"/>
        </w:r>
        <w:r>
          <w:t>69</w:t>
        </w:r>
        <w:r>
          <w:fldChar w:fldCharType="end"/>
        </w:r>
      </w:hyperlink>
    </w:p>
    <w:p>
      <w:pPr>
        <w:pStyle w:val="TOC1"/>
        <w:tabs>
          <w:tab w:val="right" w:leader="dot" w:pos="8306"/>
        </w:tabs>
      </w:pPr>
      <w:hyperlink w:anchor="_Toc841" w:history="1">
        <w:r>
          <w:rPr>
            <w:rFonts w:ascii="仿宋" w:eastAsia="仿宋" w:hAnsi="仿宋" w:cs="仿宋" w:hint="eastAsia"/>
            <w:lang w:eastAsia="zh-CN"/>
          </w:rPr>
          <w:t>十六、质量管理与控制</w:t>
        </w:r>
        <w:r>
          <w:tab/>
        </w:r>
        <w:r>
          <w:fldChar w:fldCharType="begin"/>
        </w:r>
        <w:r>
          <w:instrText xml:space="preserve"> PAGEREF _Toc841 \h </w:instrText>
        </w:r>
        <w:r>
          <w:fldChar w:fldCharType="separate"/>
        </w:r>
        <w:r>
          <w:t>70</w:t>
        </w:r>
        <w:r>
          <w:fldChar w:fldCharType="end"/>
        </w:r>
      </w:hyperlink>
    </w:p>
    <w:p>
      <w:pPr>
        <w:pStyle w:val="TOC2"/>
        <w:tabs>
          <w:tab w:val="right" w:leader="dot" w:pos="8306"/>
        </w:tabs>
      </w:pPr>
      <w:hyperlink w:anchor="_Toc6955" w:history="1">
        <w:r>
          <w:rPr>
            <w:rFonts w:ascii="仿宋" w:eastAsia="仿宋" w:hAnsi="仿宋" w:cs="仿宋" w:hint="eastAsia"/>
            <w:lang w:eastAsia="zh-CN"/>
          </w:rPr>
          <w:t>(一)、质量管理体系建设</w:t>
        </w:r>
        <w:r>
          <w:tab/>
        </w:r>
        <w:r>
          <w:fldChar w:fldCharType="begin"/>
        </w:r>
        <w:r>
          <w:instrText xml:space="preserve"> PAGEREF _Toc6955 \h </w:instrText>
        </w:r>
        <w:r>
          <w:fldChar w:fldCharType="separate"/>
        </w:r>
        <w:r>
          <w:t>70</w:t>
        </w:r>
        <w:r>
          <w:fldChar w:fldCharType="end"/>
        </w:r>
      </w:hyperlink>
    </w:p>
    <w:p>
      <w:pPr>
        <w:pStyle w:val="TOC2"/>
        <w:tabs>
          <w:tab w:val="right" w:leader="dot" w:pos="8306"/>
        </w:tabs>
      </w:pPr>
      <w:hyperlink w:anchor="_Toc12153" w:history="1">
        <w:r>
          <w:rPr>
            <w:rFonts w:ascii="仿宋" w:eastAsia="仿宋" w:hAnsi="仿宋" w:cs="仿宋" w:hint="eastAsia"/>
            <w:lang w:eastAsia="zh-CN"/>
          </w:rPr>
          <w:t>(二)、质量控制措施</w:t>
        </w:r>
        <w:r>
          <w:tab/>
        </w:r>
        <w:r>
          <w:fldChar w:fldCharType="begin"/>
        </w:r>
        <w:r>
          <w:instrText xml:space="preserve"> PAGEREF _Toc12153 \h </w:instrText>
        </w:r>
        <w:r>
          <w:fldChar w:fldCharType="separate"/>
        </w:r>
        <w:r>
          <w:t>71</w:t>
        </w:r>
        <w:r>
          <w:fldChar w:fldCharType="end"/>
        </w:r>
      </w:hyperlink>
    </w:p>
    <w:p>
      <w:pPr>
        <w:pStyle w:val="TOC1"/>
        <w:tabs>
          <w:tab w:val="right" w:leader="dot" w:pos="8306"/>
        </w:tabs>
      </w:pPr>
      <w:hyperlink w:anchor="_Toc1251" w:history="1">
        <w:r>
          <w:rPr>
            <w:rFonts w:ascii="仿宋" w:eastAsia="仿宋" w:hAnsi="仿宋" w:cs="仿宋" w:hint="eastAsia"/>
            <w:lang w:eastAsia="zh-CN"/>
          </w:rPr>
          <w:t>十七、法律法规与政策遵循</w:t>
        </w:r>
        <w:r>
          <w:tab/>
        </w:r>
        <w:r>
          <w:fldChar w:fldCharType="begin"/>
        </w:r>
        <w:r>
          <w:instrText xml:space="preserve"> PAGEREF _Toc1251 \h </w:instrText>
        </w:r>
        <w:r>
          <w:fldChar w:fldCharType="separate"/>
        </w:r>
        <w:r>
          <w:t>73</w:t>
        </w:r>
        <w:r>
          <w:fldChar w:fldCharType="end"/>
        </w:r>
      </w:hyperlink>
    </w:p>
    <w:p>
      <w:pPr>
        <w:pStyle w:val="TOC2"/>
        <w:tabs>
          <w:tab w:val="right" w:leader="dot" w:pos="8306"/>
        </w:tabs>
      </w:pPr>
      <w:hyperlink w:anchor="_Toc6933" w:history="1">
        <w:r>
          <w:rPr>
            <w:rFonts w:ascii="仿宋" w:eastAsia="仿宋" w:hAnsi="仿宋" w:cs="仿宋" w:hint="eastAsia"/>
            <w:lang w:eastAsia="zh-CN"/>
          </w:rPr>
          <w:t>(一)、法律法规遵守</w:t>
        </w:r>
        <w:r>
          <w:tab/>
        </w:r>
        <w:r>
          <w:fldChar w:fldCharType="begin"/>
        </w:r>
        <w:r>
          <w:instrText xml:space="preserve"> PAGEREF _Toc6933 \h </w:instrText>
        </w:r>
        <w:r>
          <w:fldChar w:fldCharType="separate"/>
        </w:r>
        <w:r>
          <w:t>73</w:t>
        </w:r>
        <w:r>
          <w:fldChar w:fldCharType="end"/>
        </w:r>
      </w:hyperlink>
    </w:p>
    <w:p>
      <w:pPr>
        <w:pStyle w:val="TOC2"/>
        <w:tabs>
          <w:tab w:val="right" w:leader="dot" w:pos="8306"/>
        </w:tabs>
      </w:pPr>
      <w:hyperlink w:anchor="_Toc27865" w:history="1">
        <w:r>
          <w:rPr>
            <w:rFonts w:ascii="仿宋" w:eastAsia="仿宋" w:hAnsi="仿宋" w:cs="仿宋" w:hint="eastAsia"/>
            <w:lang w:eastAsia="zh-CN"/>
          </w:rPr>
          <w:t>(二)、政策导向与利用</w:t>
        </w:r>
        <w:r>
          <w:tab/>
        </w:r>
        <w:r>
          <w:fldChar w:fldCharType="begin"/>
        </w:r>
        <w:r>
          <w:instrText xml:space="preserve"> PAGEREF _Toc27865 \h </w:instrText>
        </w:r>
        <w:r>
          <w:fldChar w:fldCharType="separate"/>
        </w:r>
        <w:r>
          <w:t>74</w:t>
        </w:r>
        <w:r>
          <w:fldChar w:fldCharType="end"/>
        </w:r>
      </w:hyperlink>
    </w:p>
    <w:p>
      <w:pPr>
        <w:pStyle w:val="TOC1"/>
        <w:tabs>
          <w:tab w:val="right" w:leader="dot" w:pos="8306"/>
        </w:tabs>
      </w:pPr>
      <w:hyperlink w:anchor="_Toc29554" w:history="1">
        <w:r>
          <w:rPr>
            <w:rFonts w:ascii="仿宋" w:eastAsia="仿宋" w:hAnsi="仿宋" w:cs="仿宋" w:hint="eastAsia"/>
            <w:lang w:eastAsia="zh-CN"/>
          </w:rPr>
          <w:t>十八、合作与交流机制建立</w:t>
        </w:r>
        <w:r>
          <w:tab/>
        </w:r>
        <w:r>
          <w:fldChar w:fldCharType="begin"/>
        </w:r>
        <w:r>
          <w:instrText xml:space="preserve"> PAGEREF _Toc29554 \h </w:instrText>
        </w:r>
        <w:r>
          <w:fldChar w:fldCharType="separate"/>
        </w:r>
        <w:r>
          <w:t>75</w:t>
        </w:r>
        <w:r>
          <w:fldChar w:fldCharType="end"/>
        </w:r>
      </w:hyperlink>
    </w:p>
    <w:p>
      <w:pPr>
        <w:pStyle w:val="TOC2"/>
        <w:tabs>
          <w:tab w:val="right" w:leader="dot" w:pos="8306"/>
        </w:tabs>
      </w:pPr>
      <w:hyperlink w:anchor="_Toc301" w:history="1">
        <w:r>
          <w:rPr>
            <w:rFonts w:ascii="仿宋" w:eastAsia="仿宋" w:hAnsi="仿宋" w:cs="仿宋" w:hint="eastAsia"/>
            <w:lang w:eastAsia="zh-CN"/>
          </w:rPr>
          <w:t>(一)、合作伙伴选择与合作方式</w:t>
        </w:r>
        <w:r>
          <w:tab/>
        </w:r>
        <w:r>
          <w:fldChar w:fldCharType="begin"/>
        </w:r>
        <w:r>
          <w:instrText xml:space="preserve"> PAGEREF _Toc301 \h </w:instrText>
        </w:r>
        <w:r>
          <w:fldChar w:fldCharType="separate"/>
        </w:r>
        <w:r>
          <w:t>75</w:t>
        </w:r>
        <w:r>
          <w:fldChar w:fldCharType="end"/>
        </w:r>
      </w:hyperlink>
    </w:p>
    <w:p>
      <w:pPr>
        <w:pStyle w:val="TOC2"/>
        <w:tabs>
          <w:tab w:val="right" w:leader="dot" w:pos="8306"/>
        </w:tabs>
      </w:pPr>
      <w:hyperlink w:anchor="_Toc29658" w:history="1">
        <w:r>
          <w:rPr>
            <w:rFonts w:ascii="仿宋" w:eastAsia="仿宋" w:hAnsi="仿宋" w:cs="仿宋" w:hint="eastAsia"/>
            <w:lang w:eastAsia="zh-CN"/>
          </w:rPr>
          <w:t>(二)、交流与合作平台搭建</w:t>
        </w:r>
        <w:r>
          <w:tab/>
        </w:r>
        <w:r>
          <w:fldChar w:fldCharType="begin"/>
        </w:r>
        <w:r>
          <w:instrText xml:space="preserve"> PAGEREF _Toc29658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2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489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31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78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98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17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71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25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https://d.book118.com/627005035154006031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E0B45"/>
    <w:rsid w:val="524E0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00503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2024-01-08T01:43:00Z</dcterms:created>
  <dcterms:modified xsi:type="dcterms:W3CDTF">2024-01-08T01:44:10Z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4FAE8815A52C4AD2B8E475DBF4BE08A6_11</vt:lpwstr>
  </property>
  <property fmtid="{D5CDD505-2E9C-101B-9397-08002B2CF9AE}" pid="3" name="KSOProductBuildVer">
    <vt:lpwstr>2052-12.1.0.16120</vt:lpwstr>
  </property>
</Properties>
</file>