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针织服装项目调研分析报告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3" w:history="1">
        <w:r>
          <w:rPr>
            <w:rFonts w:ascii="仿宋" w:eastAsia="仿宋" w:hAnsi="仿宋" w:cs="仿宋" w:hint="eastAsia"/>
            <w:lang w:eastAsia="zh-CN"/>
          </w:rPr>
          <w:t>前言</w:t>
        </w:r>
        <w:r>
          <w:tab/>
        </w:r>
        <w:r>
          <w:fldChar w:fldCharType="begin"/>
        </w:r>
        <w:r>
          <w:instrText xml:space="preserve"> PAGEREF _Toc15043 \h </w:instrText>
        </w:r>
        <w:r>
          <w:fldChar w:fldCharType="separate"/>
        </w:r>
        <w:r>
          <w:t>4</w:t>
        </w:r>
        <w:r>
          <w:fldChar w:fldCharType="end"/>
        </w:r>
      </w:hyperlink>
    </w:p>
    <w:p>
      <w:pPr>
        <w:pStyle w:val="TOC1"/>
        <w:tabs>
          <w:tab w:val="right" w:leader="dot" w:pos="8306"/>
        </w:tabs>
      </w:pPr>
      <w:hyperlink w:anchor="_Toc22510" w:history="1">
        <w:r>
          <w:rPr>
            <w:rFonts w:ascii="仿宋" w:eastAsia="仿宋" w:hAnsi="仿宋" w:cs="仿宋" w:hint="eastAsia"/>
            <w:lang w:eastAsia="zh-CN"/>
          </w:rPr>
          <w:t>一、针织服装财务管理分析</w:t>
        </w:r>
        <w:r>
          <w:tab/>
        </w:r>
        <w:r>
          <w:fldChar w:fldCharType="begin"/>
        </w:r>
        <w:r>
          <w:instrText xml:space="preserve"> PAGEREF _Toc22510 \h </w:instrText>
        </w:r>
        <w:r>
          <w:fldChar w:fldCharType="separate"/>
        </w:r>
        <w:r>
          <w:t>4</w:t>
        </w:r>
        <w:r>
          <w:fldChar w:fldCharType="end"/>
        </w:r>
      </w:hyperlink>
    </w:p>
    <w:p>
      <w:pPr>
        <w:pStyle w:val="TOC2"/>
        <w:tabs>
          <w:tab w:val="right" w:leader="dot" w:pos="8306"/>
        </w:tabs>
      </w:pPr>
      <w:hyperlink w:anchor="_Toc24077" w:history="1">
        <w:r>
          <w:rPr>
            <w:rFonts w:ascii="仿宋" w:eastAsia="仿宋" w:hAnsi="仿宋" w:cs="仿宋" w:hint="eastAsia"/>
            <w:lang w:eastAsia="zh-CN"/>
          </w:rPr>
          <w:t>(一)、针织服装财务管理制度</w:t>
        </w:r>
        <w:r>
          <w:tab/>
        </w:r>
        <w:r>
          <w:fldChar w:fldCharType="begin"/>
        </w:r>
        <w:r>
          <w:instrText xml:space="preserve"> PAGEREF _Toc24077 \h </w:instrText>
        </w:r>
        <w:r>
          <w:fldChar w:fldCharType="separate"/>
        </w:r>
        <w:r>
          <w:t>4</w:t>
        </w:r>
        <w:r>
          <w:fldChar w:fldCharType="end"/>
        </w:r>
      </w:hyperlink>
    </w:p>
    <w:p>
      <w:pPr>
        <w:pStyle w:val="TOC2"/>
        <w:tabs>
          <w:tab w:val="right" w:leader="dot" w:pos="8306"/>
        </w:tabs>
      </w:pPr>
      <w:hyperlink w:anchor="_Toc24381" w:history="1">
        <w:r>
          <w:rPr>
            <w:rFonts w:ascii="仿宋" w:eastAsia="仿宋" w:hAnsi="仿宋" w:cs="仿宋" w:hint="eastAsia"/>
            <w:lang w:eastAsia="zh-CN"/>
          </w:rPr>
          <w:t>(二)、针织服装经济效益分析</w:t>
        </w:r>
        <w:r>
          <w:tab/>
        </w:r>
        <w:r>
          <w:fldChar w:fldCharType="begin"/>
        </w:r>
        <w:r>
          <w:instrText xml:space="preserve"> PAGEREF _Toc24381 \h </w:instrText>
        </w:r>
        <w:r>
          <w:fldChar w:fldCharType="separate"/>
        </w:r>
        <w:r>
          <w:t>5</w:t>
        </w:r>
        <w:r>
          <w:fldChar w:fldCharType="end"/>
        </w:r>
      </w:hyperlink>
    </w:p>
    <w:p>
      <w:pPr>
        <w:pStyle w:val="TOC2"/>
        <w:tabs>
          <w:tab w:val="right" w:leader="dot" w:pos="8306"/>
        </w:tabs>
      </w:pPr>
      <w:hyperlink w:anchor="_Toc23474" w:history="1">
        <w:r>
          <w:rPr>
            <w:rFonts w:ascii="仿宋" w:eastAsia="仿宋" w:hAnsi="仿宋" w:cs="仿宋" w:hint="eastAsia"/>
            <w:lang w:eastAsia="zh-CN"/>
          </w:rPr>
          <w:t>(三)、针织服装收入及成本核算</w:t>
        </w:r>
        <w:r>
          <w:tab/>
        </w:r>
        <w:r>
          <w:fldChar w:fldCharType="begin"/>
        </w:r>
        <w:r>
          <w:instrText xml:space="preserve"> PAGEREF _Toc23474 \h </w:instrText>
        </w:r>
        <w:r>
          <w:fldChar w:fldCharType="separate"/>
        </w:r>
        <w:r>
          <w:t>6</w:t>
        </w:r>
        <w:r>
          <w:fldChar w:fldCharType="end"/>
        </w:r>
      </w:hyperlink>
    </w:p>
    <w:p>
      <w:pPr>
        <w:pStyle w:val="TOC2"/>
        <w:tabs>
          <w:tab w:val="right" w:leader="dot" w:pos="8306"/>
        </w:tabs>
      </w:pPr>
      <w:hyperlink w:anchor="_Toc30264" w:history="1">
        <w:r>
          <w:rPr>
            <w:rFonts w:ascii="仿宋" w:eastAsia="仿宋" w:hAnsi="仿宋" w:cs="仿宋" w:hint="eastAsia"/>
            <w:lang w:eastAsia="zh-CN"/>
          </w:rPr>
          <w:t>(四)、针织服装成本管理</w:t>
        </w:r>
        <w:r>
          <w:tab/>
        </w:r>
        <w:r>
          <w:fldChar w:fldCharType="begin"/>
        </w:r>
        <w:r>
          <w:instrText xml:space="preserve"> PAGEREF _Toc30264 \h </w:instrText>
        </w:r>
        <w:r>
          <w:fldChar w:fldCharType="separate"/>
        </w:r>
        <w:r>
          <w:t>7</w:t>
        </w:r>
        <w:r>
          <w:fldChar w:fldCharType="end"/>
        </w:r>
      </w:hyperlink>
    </w:p>
    <w:p>
      <w:pPr>
        <w:pStyle w:val="TOC1"/>
        <w:tabs>
          <w:tab w:val="right" w:leader="dot" w:pos="8306"/>
        </w:tabs>
      </w:pPr>
      <w:hyperlink w:anchor="_Toc1826" w:history="1">
        <w:r>
          <w:rPr>
            <w:rFonts w:ascii="仿宋" w:eastAsia="仿宋" w:hAnsi="仿宋" w:cs="仿宋" w:hint="eastAsia"/>
            <w:lang w:eastAsia="zh-CN"/>
          </w:rPr>
          <w:t>二、建设规模分析</w:t>
        </w:r>
        <w:r>
          <w:tab/>
        </w:r>
        <w:r>
          <w:fldChar w:fldCharType="begin"/>
        </w:r>
        <w:r>
          <w:instrText xml:space="preserve"> PAGEREF _Toc1826 \h </w:instrText>
        </w:r>
        <w:r>
          <w:fldChar w:fldCharType="separate"/>
        </w:r>
        <w:r>
          <w:t>10</w:t>
        </w:r>
        <w:r>
          <w:fldChar w:fldCharType="end"/>
        </w:r>
      </w:hyperlink>
    </w:p>
    <w:p>
      <w:pPr>
        <w:pStyle w:val="TOC2"/>
        <w:tabs>
          <w:tab w:val="right" w:leader="dot" w:pos="8306"/>
        </w:tabs>
      </w:pPr>
      <w:hyperlink w:anchor="_Toc16989" w:history="1">
        <w:r>
          <w:rPr>
            <w:rFonts w:ascii="仿宋" w:eastAsia="仿宋" w:hAnsi="仿宋" w:cs="仿宋" w:hint="eastAsia"/>
            <w:lang w:eastAsia="zh-CN"/>
          </w:rPr>
          <w:t>(一)、建设规模</w:t>
        </w:r>
        <w:r>
          <w:tab/>
        </w:r>
        <w:r>
          <w:fldChar w:fldCharType="begin"/>
        </w:r>
        <w:r>
          <w:instrText xml:space="preserve"> PAGEREF _Toc16989 \h </w:instrText>
        </w:r>
        <w:r>
          <w:fldChar w:fldCharType="separate"/>
        </w:r>
        <w:r>
          <w:t>10</w:t>
        </w:r>
        <w:r>
          <w:fldChar w:fldCharType="end"/>
        </w:r>
      </w:hyperlink>
    </w:p>
    <w:p>
      <w:pPr>
        <w:pStyle w:val="TOC2"/>
        <w:tabs>
          <w:tab w:val="right" w:leader="dot" w:pos="8306"/>
        </w:tabs>
      </w:pPr>
      <w:hyperlink w:anchor="_Toc22643" w:history="1">
        <w:r>
          <w:rPr>
            <w:rFonts w:ascii="仿宋" w:eastAsia="仿宋" w:hAnsi="仿宋" w:cs="仿宋" w:hint="eastAsia"/>
            <w:lang w:eastAsia="zh-CN"/>
          </w:rPr>
          <w:t>(二)、产值规模</w:t>
        </w:r>
        <w:r>
          <w:tab/>
        </w:r>
        <w:r>
          <w:fldChar w:fldCharType="begin"/>
        </w:r>
        <w:r>
          <w:instrText xml:space="preserve"> PAGEREF _Toc22643 \h </w:instrText>
        </w:r>
        <w:r>
          <w:fldChar w:fldCharType="separate"/>
        </w:r>
        <w:r>
          <w:t>10</w:t>
        </w:r>
        <w:r>
          <w:fldChar w:fldCharType="end"/>
        </w:r>
      </w:hyperlink>
    </w:p>
    <w:p>
      <w:pPr>
        <w:pStyle w:val="TOC1"/>
        <w:tabs>
          <w:tab w:val="right" w:leader="dot" w:pos="8306"/>
        </w:tabs>
      </w:pPr>
      <w:hyperlink w:anchor="_Toc18897" w:history="1">
        <w:r>
          <w:rPr>
            <w:rFonts w:ascii="仿宋" w:eastAsia="仿宋" w:hAnsi="仿宋" w:cs="仿宋" w:hint="eastAsia"/>
            <w:lang w:eastAsia="zh-CN"/>
          </w:rPr>
          <w:t>三、建设用地、征地拆迁及移民安置分析</w:t>
        </w:r>
        <w:r>
          <w:tab/>
        </w:r>
        <w:r>
          <w:fldChar w:fldCharType="begin"/>
        </w:r>
        <w:r>
          <w:instrText xml:space="preserve"> PAGEREF _Toc18897 \h </w:instrText>
        </w:r>
        <w:r>
          <w:fldChar w:fldCharType="separate"/>
        </w:r>
        <w:r>
          <w:t>10</w:t>
        </w:r>
        <w:r>
          <w:fldChar w:fldCharType="end"/>
        </w:r>
      </w:hyperlink>
    </w:p>
    <w:p>
      <w:pPr>
        <w:pStyle w:val="TOC2"/>
        <w:tabs>
          <w:tab w:val="right" w:leader="dot" w:pos="8306"/>
        </w:tabs>
      </w:pPr>
      <w:hyperlink w:anchor="_Toc31244" w:history="1">
        <w:r>
          <w:rPr>
            <w:rFonts w:ascii="仿宋" w:eastAsia="仿宋" w:hAnsi="仿宋" w:cs="仿宋" w:hint="eastAsia"/>
            <w:lang w:eastAsia="zh-CN"/>
          </w:rPr>
          <w:t>(一)、针织服装项目选址及用地方案</w:t>
        </w:r>
        <w:r>
          <w:tab/>
        </w:r>
        <w:r>
          <w:fldChar w:fldCharType="begin"/>
        </w:r>
        <w:r>
          <w:instrText xml:space="preserve"> PAGEREF _Toc31244 \h </w:instrText>
        </w:r>
        <w:r>
          <w:fldChar w:fldCharType="separate"/>
        </w:r>
        <w:r>
          <w:t>10</w:t>
        </w:r>
        <w:r>
          <w:fldChar w:fldCharType="end"/>
        </w:r>
      </w:hyperlink>
    </w:p>
    <w:p>
      <w:pPr>
        <w:pStyle w:val="TOC2"/>
        <w:tabs>
          <w:tab w:val="right" w:leader="dot" w:pos="8306"/>
        </w:tabs>
      </w:pPr>
      <w:hyperlink w:anchor="_Toc16071" w:history="1">
        <w:r>
          <w:rPr>
            <w:rFonts w:ascii="仿宋" w:eastAsia="仿宋" w:hAnsi="仿宋" w:cs="仿宋" w:hint="eastAsia"/>
            <w:lang w:eastAsia="zh-CN"/>
          </w:rPr>
          <w:t>(二)、土地利用合理性分析</w:t>
        </w:r>
        <w:r>
          <w:tab/>
        </w:r>
        <w:r>
          <w:fldChar w:fldCharType="begin"/>
        </w:r>
        <w:r>
          <w:instrText xml:space="preserve"> PAGEREF _Toc16071 \h </w:instrText>
        </w:r>
        <w:r>
          <w:fldChar w:fldCharType="separate"/>
        </w:r>
        <w:r>
          <w:t>11</w:t>
        </w:r>
        <w:r>
          <w:fldChar w:fldCharType="end"/>
        </w:r>
      </w:hyperlink>
    </w:p>
    <w:p>
      <w:pPr>
        <w:pStyle w:val="TOC2"/>
        <w:tabs>
          <w:tab w:val="right" w:leader="dot" w:pos="8306"/>
        </w:tabs>
      </w:pPr>
      <w:hyperlink w:anchor="_Toc2299" w:history="1">
        <w:r>
          <w:rPr>
            <w:rFonts w:ascii="仿宋" w:eastAsia="仿宋" w:hAnsi="仿宋" w:cs="仿宋" w:hint="eastAsia"/>
            <w:lang w:eastAsia="zh-CN"/>
          </w:rPr>
          <w:t>(三)、征地拆迁和移民安置规划方案</w:t>
        </w:r>
        <w:r>
          <w:tab/>
        </w:r>
        <w:r>
          <w:fldChar w:fldCharType="begin"/>
        </w:r>
        <w:r>
          <w:instrText xml:space="preserve"> PAGEREF _Toc2299 \h </w:instrText>
        </w:r>
        <w:r>
          <w:fldChar w:fldCharType="separate"/>
        </w:r>
        <w:r>
          <w:t>12</w:t>
        </w:r>
        <w:r>
          <w:fldChar w:fldCharType="end"/>
        </w:r>
      </w:hyperlink>
    </w:p>
    <w:p>
      <w:pPr>
        <w:pStyle w:val="TOC1"/>
        <w:tabs>
          <w:tab w:val="right" w:leader="dot" w:pos="8306"/>
        </w:tabs>
      </w:pPr>
      <w:hyperlink w:anchor="_Toc22306" w:history="1">
        <w:r>
          <w:rPr>
            <w:rFonts w:ascii="仿宋" w:eastAsia="仿宋" w:hAnsi="仿宋" w:cs="仿宋" w:hint="eastAsia"/>
            <w:lang w:eastAsia="zh-CN"/>
          </w:rPr>
          <w:t>四、人力资源分析</w:t>
        </w:r>
        <w:r>
          <w:tab/>
        </w:r>
        <w:r>
          <w:fldChar w:fldCharType="begin"/>
        </w:r>
        <w:r>
          <w:instrText xml:space="preserve"> PAGEREF _Toc22306 \h </w:instrText>
        </w:r>
        <w:r>
          <w:fldChar w:fldCharType="separate"/>
        </w:r>
        <w:r>
          <w:t>12</w:t>
        </w:r>
        <w:r>
          <w:fldChar w:fldCharType="end"/>
        </w:r>
      </w:hyperlink>
    </w:p>
    <w:p>
      <w:pPr>
        <w:pStyle w:val="TOC2"/>
        <w:tabs>
          <w:tab w:val="right" w:leader="dot" w:pos="8306"/>
        </w:tabs>
      </w:pPr>
      <w:hyperlink w:anchor="_Toc17561" w:history="1">
        <w:r>
          <w:rPr>
            <w:rFonts w:ascii="仿宋" w:eastAsia="仿宋" w:hAnsi="仿宋" w:cs="仿宋" w:hint="eastAsia"/>
            <w:lang w:eastAsia="zh-CN"/>
          </w:rPr>
          <w:t>(一)、人力资源配置</w:t>
        </w:r>
        <w:r>
          <w:tab/>
        </w:r>
        <w:r>
          <w:fldChar w:fldCharType="begin"/>
        </w:r>
        <w:r>
          <w:instrText xml:space="preserve"> PAGEREF _Toc17561 \h </w:instrText>
        </w:r>
        <w:r>
          <w:fldChar w:fldCharType="separate"/>
        </w:r>
        <w:r>
          <w:t>12</w:t>
        </w:r>
        <w:r>
          <w:fldChar w:fldCharType="end"/>
        </w:r>
      </w:hyperlink>
    </w:p>
    <w:p>
      <w:pPr>
        <w:pStyle w:val="TOC2"/>
        <w:tabs>
          <w:tab w:val="right" w:leader="dot" w:pos="8306"/>
        </w:tabs>
      </w:pPr>
      <w:hyperlink w:anchor="_Toc6627" w:history="1">
        <w:r>
          <w:rPr>
            <w:rFonts w:ascii="仿宋" w:eastAsia="仿宋" w:hAnsi="仿宋" w:cs="仿宋" w:hint="eastAsia"/>
            <w:lang w:eastAsia="zh-CN"/>
          </w:rPr>
          <w:t>(二)、员工技能培训</w:t>
        </w:r>
        <w:r>
          <w:tab/>
        </w:r>
        <w:r>
          <w:fldChar w:fldCharType="begin"/>
        </w:r>
        <w:r>
          <w:instrText xml:space="preserve"> PAGEREF _Toc6627 \h </w:instrText>
        </w:r>
        <w:r>
          <w:fldChar w:fldCharType="separate"/>
        </w:r>
        <w:r>
          <w:t>14</w:t>
        </w:r>
        <w:r>
          <w:fldChar w:fldCharType="end"/>
        </w:r>
      </w:hyperlink>
    </w:p>
    <w:p>
      <w:pPr>
        <w:pStyle w:val="TOC1"/>
        <w:tabs>
          <w:tab w:val="right" w:leader="dot" w:pos="8306"/>
        </w:tabs>
      </w:pPr>
      <w:hyperlink w:anchor="_Toc4261" w:history="1">
        <w:r>
          <w:rPr>
            <w:rFonts w:ascii="仿宋" w:eastAsia="仿宋" w:hAnsi="仿宋" w:cs="仿宋" w:hint="eastAsia"/>
            <w:lang w:eastAsia="zh-CN"/>
          </w:rPr>
          <w:t>五、SWOT分析</w:t>
        </w:r>
        <w:r>
          <w:tab/>
        </w:r>
        <w:r>
          <w:fldChar w:fldCharType="begin"/>
        </w:r>
        <w:r>
          <w:instrText xml:space="preserve"> PAGEREF _Toc4261 \h </w:instrText>
        </w:r>
        <w:r>
          <w:fldChar w:fldCharType="separate"/>
        </w:r>
        <w:r>
          <w:t>16</w:t>
        </w:r>
        <w:r>
          <w:fldChar w:fldCharType="end"/>
        </w:r>
      </w:hyperlink>
    </w:p>
    <w:p>
      <w:pPr>
        <w:pStyle w:val="TOC2"/>
        <w:tabs>
          <w:tab w:val="right" w:leader="dot" w:pos="8306"/>
        </w:tabs>
      </w:pPr>
      <w:hyperlink w:anchor="_Toc6512" w:history="1">
        <w:r>
          <w:rPr>
            <w:rFonts w:ascii="仿宋" w:eastAsia="仿宋" w:hAnsi="仿宋" w:cs="仿宋" w:hint="eastAsia"/>
            <w:lang w:eastAsia="zh-CN"/>
          </w:rPr>
          <w:t>(一)、优势分析(S)</w:t>
        </w:r>
        <w:r>
          <w:tab/>
        </w:r>
        <w:r>
          <w:fldChar w:fldCharType="begin"/>
        </w:r>
        <w:r>
          <w:instrText xml:space="preserve"> PAGEREF _Toc6512 \h </w:instrText>
        </w:r>
        <w:r>
          <w:fldChar w:fldCharType="separate"/>
        </w:r>
        <w:r>
          <w:t>16</w:t>
        </w:r>
        <w:r>
          <w:fldChar w:fldCharType="end"/>
        </w:r>
      </w:hyperlink>
    </w:p>
    <w:p>
      <w:pPr>
        <w:pStyle w:val="TOC2"/>
        <w:tabs>
          <w:tab w:val="right" w:leader="dot" w:pos="8306"/>
        </w:tabs>
      </w:pPr>
      <w:hyperlink w:anchor="_Toc1290" w:history="1">
        <w:r>
          <w:rPr>
            <w:rFonts w:ascii="仿宋" w:eastAsia="仿宋" w:hAnsi="仿宋" w:cs="仿宋" w:hint="eastAsia"/>
            <w:lang w:eastAsia="zh-CN"/>
          </w:rPr>
          <w:t>(二)、劣势分析(W)</w:t>
        </w:r>
        <w:r>
          <w:tab/>
        </w:r>
        <w:r>
          <w:fldChar w:fldCharType="begin"/>
        </w:r>
        <w:r>
          <w:instrText xml:space="preserve"> PAGEREF _Toc1290 \h </w:instrText>
        </w:r>
        <w:r>
          <w:fldChar w:fldCharType="separate"/>
        </w:r>
        <w:r>
          <w:t>17</w:t>
        </w:r>
        <w:r>
          <w:fldChar w:fldCharType="end"/>
        </w:r>
      </w:hyperlink>
    </w:p>
    <w:p>
      <w:pPr>
        <w:pStyle w:val="TOC2"/>
        <w:tabs>
          <w:tab w:val="right" w:leader="dot" w:pos="8306"/>
        </w:tabs>
      </w:pPr>
      <w:hyperlink w:anchor="_Toc2234" w:history="1">
        <w:r>
          <w:rPr>
            <w:rFonts w:ascii="仿宋" w:eastAsia="仿宋" w:hAnsi="仿宋" w:cs="仿宋" w:hint="eastAsia"/>
            <w:lang w:eastAsia="zh-CN"/>
          </w:rPr>
          <w:t>(三)、机会分析(O)</w:t>
        </w:r>
        <w:r>
          <w:tab/>
        </w:r>
        <w:r>
          <w:fldChar w:fldCharType="begin"/>
        </w:r>
        <w:r>
          <w:instrText xml:space="preserve"> PAGEREF _Toc2234 \h </w:instrText>
        </w:r>
        <w:r>
          <w:fldChar w:fldCharType="separate"/>
        </w:r>
        <w:r>
          <w:t>18</w:t>
        </w:r>
        <w:r>
          <w:fldChar w:fldCharType="end"/>
        </w:r>
      </w:hyperlink>
    </w:p>
    <w:p>
      <w:pPr>
        <w:pStyle w:val="TOC2"/>
        <w:tabs>
          <w:tab w:val="right" w:leader="dot" w:pos="8306"/>
        </w:tabs>
      </w:pPr>
      <w:hyperlink w:anchor="_Toc24799" w:history="1">
        <w:r>
          <w:rPr>
            <w:rFonts w:ascii="仿宋" w:eastAsia="仿宋" w:hAnsi="仿宋" w:cs="仿宋" w:hint="eastAsia"/>
            <w:lang w:eastAsia="zh-CN"/>
          </w:rPr>
          <w:t>(四)、威胁分析(T)</w:t>
        </w:r>
        <w:r>
          <w:tab/>
        </w:r>
        <w:r>
          <w:fldChar w:fldCharType="begin"/>
        </w:r>
        <w:r>
          <w:instrText xml:space="preserve"> PAGEREF _Toc24799 \h </w:instrText>
        </w:r>
        <w:r>
          <w:fldChar w:fldCharType="separate"/>
        </w:r>
        <w:r>
          <w:t>20</w:t>
        </w:r>
        <w:r>
          <w:fldChar w:fldCharType="end"/>
        </w:r>
      </w:hyperlink>
    </w:p>
    <w:p>
      <w:pPr>
        <w:pStyle w:val="TOC1"/>
        <w:tabs>
          <w:tab w:val="right" w:leader="dot" w:pos="8306"/>
        </w:tabs>
      </w:pPr>
      <w:hyperlink w:anchor="_Toc19134" w:history="1">
        <w:r>
          <w:rPr>
            <w:rFonts w:ascii="仿宋" w:eastAsia="仿宋" w:hAnsi="仿宋" w:cs="仿宋" w:hint="eastAsia"/>
            <w:lang w:eastAsia="zh-CN"/>
          </w:rPr>
          <w:t>六、建设内容</w:t>
        </w:r>
        <w:r>
          <w:tab/>
        </w:r>
        <w:r>
          <w:fldChar w:fldCharType="begin"/>
        </w:r>
        <w:r>
          <w:instrText xml:space="preserve"> PAGEREF _Toc19134 \h </w:instrText>
        </w:r>
        <w:r>
          <w:fldChar w:fldCharType="separate"/>
        </w:r>
        <w:r>
          <w:t>21</w:t>
        </w:r>
        <w:r>
          <w:fldChar w:fldCharType="end"/>
        </w:r>
      </w:hyperlink>
    </w:p>
    <w:p>
      <w:pPr>
        <w:pStyle w:val="TOC2"/>
        <w:tabs>
          <w:tab w:val="right" w:leader="dot" w:pos="8306"/>
        </w:tabs>
      </w:pPr>
      <w:hyperlink w:anchor="_Toc8809" w:history="1">
        <w:r>
          <w:rPr>
            <w:rFonts w:ascii="仿宋" w:eastAsia="仿宋" w:hAnsi="仿宋" w:cs="仿宋" w:hint="eastAsia"/>
            <w:lang w:eastAsia="zh-CN"/>
          </w:rPr>
          <w:t>(一)、产品规划</w:t>
        </w:r>
        <w:r>
          <w:tab/>
        </w:r>
        <w:r>
          <w:fldChar w:fldCharType="begin"/>
        </w:r>
        <w:r>
          <w:instrText xml:space="preserve"> PAGEREF _Toc8809 \h </w:instrText>
        </w:r>
        <w:r>
          <w:fldChar w:fldCharType="separate"/>
        </w:r>
        <w:r>
          <w:t>21</w:t>
        </w:r>
        <w:r>
          <w:fldChar w:fldCharType="end"/>
        </w:r>
      </w:hyperlink>
    </w:p>
    <w:p>
      <w:pPr>
        <w:pStyle w:val="TOC2"/>
        <w:tabs>
          <w:tab w:val="right" w:leader="dot" w:pos="8306"/>
        </w:tabs>
      </w:pPr>
      <w:hyperlink w:anchor="_Toc22272" w:history="1">
        <w:r>
          <w:rPr>
            <w:rFonts w:ascii="仿宋" w:eastAsia="仿宋" w:hAnsi="仿宋" w:cs="仿宋" w:hint="eastAsia"/>
            <w:lang w:eastAsia="zh-CN"/>
          </w:rPr>
          <w:t>(二)、建设规模</w:t>
        </w:r>
        <w:r>
          <w:tab/>
        </w:r>
        <w:r>
          <w:fldChar w:fldCharType="begin"/>
        </w:r>
        <w:r>
          <w:instrText xml:space="preserve"> PAGEREF _Toc22272 \h </w:instrText>
        </w:r>
        <w:r>
          <w:fldChar w:fldCharType="separate"/>
        </w:r>
        <w:r>
          <w:t>22</w:t>
        </w:r>
        <w:r>
          <w:fldChar w:fldCharType="end"/>
        </w:r>
      </w:hyperlink>
    </w:p>
    <w:p>
      <w:pPr>
        <w:pStyle w:val="TOC1"/>
        <w:tabs>
          <w:tab w:val="right" w:leader="dot" w:pos="8306"/>
        </w:tabs>
      </w:pPr>
      <w:hyperlink w:anchor="_Toc21539" w:history="1">
        <w:r>
          <w:rPr>
            <w:rFonts w:ascii="仿宋" w:eastAsia="仿宋" w:hAnsi="仿宋" w:cs="仿宋" w:hint="eastAsia"/>
            <w:lang w:eastAsia="zh-CN"/>
          </w:rPr>
          <w:t>七、针织服装项目绪论</w:t>
        </w:r>
        <w:r>
          <w:tab/>
        </w:r>
        <w:r>
          <w:fldChar w:fldCharType="begin"/>
        </w:r>
        <w:r>
          <w:instrText xml:space="preserve"> PAGEREF _Toc21539 \h </w:instrText>
        </w:r>
        <w:r>
          <w:fldChar w:fldCharType="separate"/>
        </w:r>
        <w:r>
          <w:t>23</w:t>
        </w:r>
        <w:r>
          <w:fldChar w:fldCharType="end"/>
        </w:r>
      </w:hyperlink>
    </w:p>
    <w:p>
      <w:pPr>
        <w:pStyle w:val="TOC2"/>
        <w:tabs>
          <w:tab w:val="right" w:leader="dot" w:pos="8306"/>
        </w:tabs>
      </w:pPr>
      <w:hyperlink w:anchor="_Toc25327" w:history="1">
        <w:r>
          <w:rPr>
            <w:rFonts w:ascii="仿宋" w:eastAsia="仿宋" w:hAnsi="仿宋" w:cs="仿宋" w:hint="eastAsia"/>
            <w:lang w:eastAsia="zh-CN"/>
          </w:rPr>
          <w:t>(一)、针织服装项目名称及建设性质</w:t>
        </w:r>
        <w:r>
          <w:tab/>
        </w:r>
        <w:r>
          <w:fldChar w:fldCharType="begin"/>
        </w:r>
        <w:r>
          <w:instrText xml:space="preserve"> PAGEREF _Toc25327 \h </w:instrText>
        </w:r>
        <w:r>
          <w:fldChar w:fldCharType="separate"/>
        </w:r>
        <w:r>
          <w:t>23</w:t>
        </w:r>
        <w:r>
          <w:fldChar w:fldCharType="end"/>
        </w:r>
      </w:hyperlink>
    </w:p>
    <w:p>
      <w:pPr>
        <w:pStyle w:val="TOC2"/>
        <w:tabs>
          <w:tab w:val="right" w:leader="dot" w:pos="8306"/>
        </w:tabs>
      </w:pPr>
      <w:hyperlink w:anchor="_Toc24349" w:history="1">
        <w:r>
          <w:rPr>
            <w:rFonts w:ascii="仿宋" w:eastAsia="仿宋" w:hAnsi="仿宋" w:cs="仿宋" w:hint="eastAsia"/>
            <w:lang w:eastAsia="zh-CN"/>
          </w:rPr>
          <w:t>(二)、针织服装项目承办单位</w:t>
        </w:r>
        <w:r>
          <w:tab/>
        </w:r>
        <w:r>
          <w:fldChar w:fldCharType="begin"/>
        </w:r>
        <w:r>
          <w:instrText xml:space="preserve"> PAGEREF _Toc24349 \h </w:instrText>
        </w:r>
        <w:r>
          <w:fldChar w:fldCharType="separate"/>
        </w:r>
        <w:r>
          <w:t>23</w:t>
        </w:r>
        <w:r>
          <w:fldChar w:fldCharType="end"/>
        </w:r>
      </w:hyperlink>
    </w:p>
    <w:p>
      <w:pPr>
        <w:pStyle w:val="TOC2"/>
        <w:tabs>
          <w:tab w:val="right" w:leader="dot" w:pos="8306"/>
        </w:tabs>
      </w:pPr>
      <w:hyperlink w:anchor="_Toc32594" w:history="1">
        <w:r>
          <w:rPr>
            <w:rFonts w:ascii="仿宋" w:eastAsia="仿宋" w:hAnsi="仿宋" w:cs="仿宋" w:hint="eastAsia"/>
            <w:lang w:eastAsia="zh-CN"/>
          </w:rPr>
          <w:t>(三)、针织服装项目定位及建设理由</w:t>
        </w:r>
        <w:r>
          <w:tab/>
        </w:r>
        <w:r>
          <w:fldChar w:fldCharType="begin"/>
        </w:r>
        <w:r>
          <w:instrText xml:space="preserve"> PAGEREF _Toc32594 \h </w:instrText>
        </w:r>
        <w:r>
          <w:fldChar w:fldCharType="separate"/>
        </w:r>
        <w:r>
          <w:t>24</w:t>
        </w:r>
        <w:r>
          <w:fldChar w:fldCharType="end"/>
        </w:r>
      </w:hyperlink>
    </w:p>
    <w:p>
      <w:pPr>
        <w:pStyle w:val="TOC2"/>
        <w:tabs>
          <w:tab w:val="right" w:leader="dot" w:pos="8306"/>
        </w:tabs>
      </w:pPr>
      <w:hyperlink w:anchor="_Toc29994" w:history="1">
        <w:r>
          <w:rPr>
            <w:rFonts w:ascii="仿宋" w:eastAsia="仿宋" w:hAnsi="仿宋" w:cs="仿宋" w:hint="eastAsia"/>
            <w:lang w:eastAsia="zh-CN"/>
          </w:rPr>
          <w:t>(四)、报告编制说明</w:t>
        </w:r>
        <w:r>
          <w:tab/>
        </w:r>
        <w:r>
          <w:fldChar w:fldCharType="begin"/>
        </w:r>
        <w:r>
          <w:instrText xml:space="preserve"> PAGEREF _Toc29994 \h </w:instrText>
        </w:r>
        <w:r>
          <w:fldChar w:fldCharType="separate"/>
        </w:r>
        <w:r>
          <w:t>25</w:t>
        </w:r>
        <w:r>
          <w:fldChar w:fldCharType="end"/>
        </w:r>
      </w:hyperlink>
    </w:p>
    <w:p>
      <w:pPr>
        <w:pStyle w:val="TOC2"/>
        <w:tabs>
          <w:tab w:val="right" w:leader="dot" w:pos="8306"/>
        </w:tabs>
      </w:pPr>
      <w:hyperlink w:anchor="_Toc4652" w:history="1">
        <w:r>
          <w:rPr>
            <w:rFonts w:ascii="仿宋" w:eastAsia="仿宋" w:hAnsi="仿宋" w:cs="仿宋" w:hint="eastAsia"/>
            <w:lang w:eastAsia="zh-CN"/>
          </w:rPr>
          <w:t>(五)、针织服装项目建设选址</w:t>
        </w:r>
        <w:r>
          <w:tab/>
        </w:r>
        <w:r>
          <w:fldChar w:fldCharType="begin"/>
        </w:r>
        <w:r>
          <w:instrText xml:space="preserve"> PAGEREF _Toc4652 \h </w:instrText>
        </w:r>
        <w:r>
          <w:fldChar w:fldCharType="separate"/>
        </w:r>
        <w:r>
          <w:t>26</w:t>
        </w:r>
        <w:r>
          <w:fldChar w:fldCharType="end"/>
        </w:r>
      </w:hyperlink>
    </w:p>
    <w:p>
      <w:pPr>
        <w:pStyle w:val="TOC2"/>
        <w:tabs>
          <w:tab w:val="right" w:leader="dot" w:pos="8306"/>
        </w:tabs>
      </w:pPr>
      <w:hyperlink w:anchor="_Toc31163" w:history="1">
        <w:r>
          <w:rPr>
            <w:rFonts w:ascii="仿宋" w:eastAsia="仿宋" w:hAnsi="仿宋" w:cs="仿宋" w:hint="eastAsia"/>
            <w:lang w:eastAsia="zh-CN"/>
          </w:rPr>
          <w:t>(六)、针织服装项目生产规模</w:t>
        </w:r>
        <w:r>
          <w:tab/>
        </w:r>
        <w:r>
          <w:fldChar w:fldCharType="begin"/>
        </w:r>
        <w:r>
          <w:instrText xml:space="preserve"> PAGEREF _Toc31163 \h </w:instrText>
        </w:r>
        <w:r>
          <w:fldChar w:fldCharType="separate"/>
        </w:r>
        <w:r>
          <w:t>27</w:t>
        </w:r>
        <w:r>
          <w:fldChar w:fldCharType="end"/>
        </w:r>
      </w:hyperlink>
    </w:p>
    <w:p>
      <w:pPr>
        <w:pStyle w:val="TOC2"/>
        <w:tabs>
          <w:tab w:val="right" w:leader="dot" w:pos="8306"/>
        </w:tabs>
      </w:pPr>
      <w:hyperlink w:anchor="_Toc6332" w:history="1">
        <w:r>
          <w:rPr>
            <w:rFonts w:ascii="仿宋" w:eastAsia="仿宋" w:hAnsi="仿宋" w:cs="仿宋" w:hint="eastAsia"/>
            <w:lang w:eastAsia="zh-CN"/>
          </w:rPr>
          <w:t>(七)、建筑物建设规模</w:t>
        </w:r>
        <w:r>
          <w:tab/>
        </w:r>
        <w:r>
          <w:fldChar w:fldCharType="begin"/>
        </w:r>
        <w:r>
          <w:instrText xml:space="preserve"> PAGEREF _Toc6332 \h </w:instrText>
        </w:r>
        <w:r>
          <w:fldChar w:fldCharType="separate"/>
        </w:r>
        <w:r>
          <w:t>28</w:t>
        </w:r>
        <w:r>
          <w:fldChar w:fldCharType="end"/>
        </w:r>
      </w:hyperlink>
    </w:p>
    <w:p>
      <w:pPr>
        <w:pStyle w:val="TOC2"/>
        <w:tabs>
          <w:tab w:val="right" w:leader="dot" w:pos="8306"/>
        </w:tabs>
      </w:pPr>
      <w:hyperlink w:anchor="_Toc18012" w:history="1">
        <w:r>
          <w:rPr>
            <w:rFonts w:ascii="仿宋" w:eastAsia="仿宋" w:hAnsi="仿宋" w:cs="仿宋" w:hint="eastAsia"/>
            <w:lang w:eastAsia="zh-CN"/>
          </w:rPr>
          <w:t>(八)、环境影响</w:t>
        </w:r>
        <w:r>
          <w:tab/>
        </w:r>
        <w:r>
          <w:fldChar w:fldCharType="begin"/>
        </w:r>
        <w:r>
          <w:instrText xml:space="preserve"> PAGEREF _Toc18012 \h </w:instrText>
        </w:r>
        <w:r>
          <w:fldChar w:fldCharType="separate"/>
        </w:r>
        <w:r>
          <w:t>28</w:t>
        </w:r>
        <w:r>
          <w:fldChar w:fldCharType="end"/>
        </w:r>
      </w:hyperlink>
    </w:p>
    <w:p>
      <w:pPr>
        <w:pStyle w:val="TOC2"/>
        <w:tabs>
          <w:tab w:val="right" w:leader="dot" w:pos="8306"/>
        </w:tabs>
      </w:pPr>
      <w:hyperlink w:anchor="_Toc14981" w:history="1">
        <w:r>
          <w:rPr>
            <w:rFonts w:ascii="仿宋" w:eastAsia="仿宋" w:hAnsi="仿宋" w:cs="仿宋" w:hint="eastAsia"/>
            <w:lang w:eastAsia="zh-CN"/>
          </w:rPr>
          <w:t>(九)、针织服装项目总投资及资金构成</w:t>
        </w:r>
        <w:r>
          <w:tab/>
        </w:r>
        <w:r>
          <w:fldChar w:fldCharType="begin"/>
        </w:r>
        <w:r>
          <w:instrText xml:space="preserve"> PAGEREF _Toc14981 \h </w:instrText>
        </w:r>
        <w:r>
          <w:fldChar w:fldCharType="separate"/>
        </w:r>
        <w:r>
          <w:t>29</w:t>
        </w:r>
        <w:r>
          <w:fldChar w:fldCharType="end"/>
        </w:r>
      </w:hyperlink>
    </w:p>
    <w:p>
      <w:pPr>
        <w:pStyle w:val="TOC2"/>
        <w:tabs>
          <w:tab w:val="right" w:leader="dot" w:pos="8306"/>
        </w:tabs>
      </w:pPr>
      <w:hyperlink w:anchor="_Toc20511" w:history="1">
        <w:r>
          <w:rPr>
            <w:rFonts w:ascii="仿宋" w:eastAsia="仿宋" w:hAnsi="仿宋" w:cs="仿宋" w:hint="eastAsia"/>
            <w:lang w:eastAsia="zh-CN"/>
          </w:rPr>
          <w:t>(十)、资金筹措方案</w:t>
        </w:r>
        <w:r>
          <w:tab/>
        </w:r>
        <w:r>
          <w:fldChar w:fldCharType="begin"/>
        </w:r>
        <w:r>
          <w:instrText xml:space="preserve"> PAGEREF _Toc20511 \h </w:instrText>
        </w:r>
        <w:r>
          <w:fldChar w:fldCharType="separate"/>
        </w:r>
        <w:r>
          <w:t>29</w:t>
        </w:r>
        <w:r>
          <w:fldChar w:fldCharType="end"/>
        </w:r>
      </w:hyperlink>
    </w:p>
    <w:p>
      <w:pPr>
        <w:pStyle w:val="TOC2"/>
        <w:tabs>
          <w:tab w:val="right" w:leader="dot" w:pos="8306"/>
        </w:tabs>
      </w:pPr>
      <w:hyperlink w:anchor="_Toc15742" w:history="1">
        <w:r>
          <w:rPr>
            <w:rFonts w:ascii="仿宋" w:eastAsia="仿宋" w:hAnsi="仿宋" w:cs="仿宋" w:hint="eastAsia"/>
            <w:lang w:eastAsia="zh-CN"/>
          </w:rPr>
          <w:t>(十一)、针织服装项目预期经济效益规划目标</w:t>
        </w:r>
        <w:r>
          <w:tab/>
        </w:r>
        <w:r>
          <w:fldChar w:fldCharType="begin"/>
        </w:r>
        <w:r>
          <w:instrText xml:space="preserve"> PAGEREF _Toc15742 \h </w:instrText>
        </w:r>
        <w:r>
          <w:fldChar w:fldCharType="separate"/>
        </w:r>
        <w:r>
          <w:t>30</w:t>
        </w:r>
        <w:r>
          <w:fldChar w:fldCharType="end"/>
        </w:r>
      </w:hyperlink>
    </w:p>
    <w:p>
      <w:pPr>
        <w:pStyle w:val="TOC2"/>
        <w:tabs>
          <w:tab w:val="right" w:leader="dot" w:pos="8306"/>
        </w:tabs>
      </w:pPr>
      <w:hyperlink w:anchor="_Toc7562" w:history="1">
        <w:r>
          <w:rPr>
            <w:rFonts w:ascii="仿宋" w:eastAsia="仿宋" w:hAnsi="仿宋" w:cs="仿宋" w:hint="eastAsia"/>
            <w:lang w:eastAsia="zh-CN"/>
          </w:rPr>
          <w:t>(十二)、针织服装项目建设进度规划</w:t>
        </w:r>
        <w:r>
          <w:tab/>
        </w:r>
        <w:r>
          <w:fldChar w:fldCharType="begin"/>
        </w:r>
        <w:r>
          <w:instrText xml:space="preserve"> PAGEREF _Toc7562 \h </w:instrText>
        </w:r>
        <w:r>
          <w:fldChar w:fldCharType="separate"/>
        </w:r>
        <w:r>
          <w:t>30</w:t>
        </w:r>
        <w:r>
          <w:fldChar w:fldCharType="end"/>
        </w:r>
      </w:hyperlink>
    </w:p>
    <w:p>
      <w:pPr>
        <w:pStyle w:val="TOC2"/>
        <w:tabs>
          <w:tab w:val="right" w:leader="dot" w:pos="8306"/>
        </w:tabs>
      </w:pPr>
      <w:hyperlink w:anchor="_Toc11483" w:history="1">
        <w:r>
          <w:rPr>
            <w:rFonts w:ascii="仿宋" w:eastAsia="仿宋" w:hAnsi="仿宋" w:cs="仿宋" w:hint="eastAsia"/>
            <w:lang w:eastAsia="zh-CN"/>
          </w:rPr>
          <w:t>(十三)、针织服装项目综合评价</w:t>
        </w:r>
        <w:r>
          <w:tab/>
        </w:r>
        <w:r>
          <w:fldChar w:fldCharType="begin"/>
        </w:r>
        <w:r>
          <w:instrText xml:space="preserve"> PAGEREF _Toc11483 \h </w:instrText>
        </w:r>
        <w:r>
          <w:fldChar w:fldCharType="separate"/>
        </w:r>
        <w:r>
          <w:t>31</w:t>
        </w:r>
        <w:r>
          <w:fldChar w:fldCharType="end"/>
        </w:r>
      </w:hyperlink>
    </w:p>
    <w:p>
      <w:pPr>
        <w:pStyle w:val="TOC1"/>
        <w:tabs>
          <w:tab w:val="right" w:leader="dot" w:pos="8306"/>
        </w:tabs>
      </w:pPr>
      <w:hyperlink w:anchor="_Toc14524" w:history="1">
        <w:r>
          <w:rPr>
            <w:rFonts w:ascii="仿宋" w:eastAsia="仿宋" w:hAnsi="仿宋" w:cs="仿宋" w:hint="eastAsia"/>
            <w:lang w:eastAsia="zh-CN"/>
          </w:rPr>
          <w:t>八、环境影响分析</w:t>
        </w:r>
        <w:r>
          <w:tab/>
        </w:r>
        <w:r>
          <w:fldChar w:fldCharType="begin"/>
        </w:r>
        <w:r>
          <w:instrText xml:space="preserve"> PAGEREF _Toc14524 \h </w:instrText>
        </w:r>
        <w:r>
          <w:fldChar w:fldCharType="separate"/>
        </w:r>
        <w:r>
          <w:t>31</w:t>
        </w:r>
        <w:r>
          <w:fldChar w:fldCharType="end"/>
        </w:r>
      </w:hyperlink>
    </w:p>
    <w:p>
      <w:pPr>
        <w:pStyle w:val="TOC2"/>
        <w:tabs>
          <w:tab w:val="right" w:leader="dot" w:pos="8306"/>
        </w:tabs>
      </w:pPr>
      <w:hyperlink w:anchor="_Toc20240" w:history="1">
        <w:r>
          <w:rPr>
            <w:rFonts w:ascii="仿宋" w:eastAsia="仿宋" w:hAnsi="仿宋" w:cs="仿宋" w:hint="eastAsia"/>
            <w:lang w:eastAsia="zh-CN"/>
          </w:rPr>
          <w:t>(一)、大气环境影响</w:t>
        </w:r>
        <w:r>
          <w:tab/>
        </w:r>
        <w:r>
          <w:fldChar w:fldCharType="begin"/>
        </w:r>
        <w:r>
          <w:instrText xml:space="preserve"> PAGEREF _Toc20240 \h </w:instrText>
        </w:r>
        <w:r>
          <w:fldChar w:fldCharType="separate"/>
        </w:r>
        <w:r>
          <w:t>31</w:t>
        </w:r>
        <w:r>
          <w:fldChar w:fldCharType="end"/>
        </w:r>
      </w:hyperlink>
    </w:p>
    <w:p>
      <w:pPr>
        <w:pStyle w:val="TOC2"/>
        <w:tabs>
          <w:tab w:val="right" w:leader="dot" w:pos="8306"/>
        </w:tabs>
      </w:pPr>
      <w:hyperlink w:anchor="_Toc26591" w:history="1">
        <w:r>
          <w:rPr>
            <w:rFonts w:ascii="仿宋" w:eastAsia="仿宋" w:hAnsi="仿宋" w:cs="仿宋" w:hint="eastAsia"/>
            <w:lang w:eastAsia="zh-CN"/>
          </w:rPr>
          <w:t>(二)、水环境影响</w:t>
        </w:r>
        <w:r>
          <w:tab/>
        </w:r>
        <w:r>
          <w:fldChar w:fldCharType="begin"/>
        </w:r>
        <w:r>
          <w:instrText xml:space="preserve"> PAGEREF _Toc26591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17" w:history="1">
        <w:r>
          <w:rPr>
            <w:rFonts w:ascii="仿宋" w:eastAsia="仿宋" w:hAnsi="仿宋" w:cs="仿宋" w:hint="eastAsia"/>
            <w:lang w:eastAsia="zh-CN"/>
          </w:rPr>
          <w:t>(三)、土壤环境影响</w:t>
        </w:r>
        <w:r>
          <w:tab/>
        </w:r>
        <w:r>
          <w:fldChar w:fldCharType="begin"/>
        </w:r>
        <w:r>
          <w:instrText xml:space="preserve"> PAGEREF _Toc11517 \h </w:instrText>
        </w:r>
        <w:r>
          <w:fldChar w:fldCharType="separate"/>
        </w:r>
        <w:r>
          <w:t>35</w:t>
        </w:r>
        <w:r>
          <w:fldChar w:fldCharType="end"/>
        </w:r>
      </w:hyperlink>
    </w:p>
    <w:p>
      <w:pPr>
        <w:pStyle w:val="TOC2"/>
        <w:tabs>
          <w:tab w:val="right" w:leader="dot" w:pos="8306"/>
        </w:tabs>
      </w:pPr>
      <w:hyperlink w:anchor="_Toc1584" w:history="1">
        <w:r>
          <w:rPr>
            <w:rFonts w:ascii="仿宋" w:eastAsia="仿宋" w:hAnsi="仿宋" w:cs="仿宋" w:hint="eastAsia"/>
            <w:lang w:eastAsia="zh-CN"/>
          </w:rPr>
          <w:t>(四)、生态环境影响</w:t>
        </w:r>
        <w:r>
          <w:tab/>
        </w:r>
        <w:r>
          <w:fldChar w:fldCharType="begin"/>
        </w:r>
        <w:r>
          <w:instrText xml:space="preserve"> PAGEREF _Toc1584 \h </w:instrText>
        </w:r>
        <w:r>
          <w:fldChar w:fldCharType="separate"/>
        </w:r>
        <w:r>
          <w:t>36</w:t>
        </w:r>
        <w:r>
          <w:fldChar w:fldCharType="end"/>
        </w:r>
      </w:hyperlink>
    </w:p>
    <w:p>
      <w:pPr>
        <w:pStyle w:val="TOC2"/>
        <w:tabs>
          <w:tab w:val="right" w:leader="dot" w:pos="8306"/>
        </w:tabs>
      </w:pPr>
      <w:hyperlink w:anchor="_Toc15203" w:history="1">
        <w:r>
          <w:rPr>
            <w:rFonts w:ascii="仿宋" w:eastAsia="仿宋" w:hAnsi="仿宋" w:cs="仿宋" w:hint="eastAsia"/>
            <w:lang w:eastAsia="zh-CN"/>
          </w:rPr>
          <w:t>(五)、噪声环境影响</w:t>
        </w:r>
        <w:r>
          <w:tab/>
        </w:r>
        <w:r>
          <w:fldChar w:fldCharType="begin"/>
        </w:r>
        <w:r>
          <w:instrText xml:space="preserve"> PAGEREF _Toc15203 \h </w:instrText>
        </w:r>
        <w:r>
          <w:fldChar w:fldCharType="separate"/>
        </w:r>
        <w:r>
          <w:t>37</w:t>
        </w:r>
        <w:r>
          <w:fldChar w:fldCharType="end"/>
        </w:r>
      </w:hyperlink>
    </w:p>
    <w:p>
      <w:pPr>
        <w:pStyle w:val="TOC1"/>
        <w:tabs>
          <w:tab w:val="right" w:leader="dot" w:pos="8306"/>
        </w:tabs>
      </w:pPr>
      <w:hyperlink w:anchor="_Toc27156" w:history="1">
        <w:r>
          <w:rPr>
            <w:rFonts w:ascii="仿宋" w:eastAsia="仿宋" w:hAnsi="仿宋" w:cs="仿宋" w:hint="eastAsia"/>
            <w:lang w:eastAsia="zh-CN"/>
          </w:rPr>
          <w:t>九、节能情况分析</w:t>
        </w:r>
        <w:r>
          <w:tab/>
        </w:r>
        <w:r>
          <w:fldChar w:fldCharType="begin"/>
        </w:r>
        <w:r>
          <w:instrText xml:space="preserve"> PAGEREF _Toc27156 \h </w:instrText>
        </w:r>
        <w:r>
          <w:fldChar w:fldCharType="separate"/>
        </w:r>
        <w:r>
          <w:t>39</w:t>
        </w:r>
        <w:r>
          <w:fldChar w:fldCharType="end"/>
        </w:r>
      </w:hyperlink>
    </w:p>
    <w:p>
      <w:pPr>
        <w:pStyle w:val="TOC2"/>
        <w:tabs>
          <w:tab w:val="right" w:leader="dot" w:pos="8306"/>
        </w:tabs>
      </w:pPr>
      <w:hyperlink w:anchor="_Toc273" w:history="1">
        <w:r>
          <w:rPr>
            <w:rFonts w:ascii="仿宋" w:eastAsia="仿宋" w:hAnsi="仿宋" w:cs="仿宋" w:hint="eastAsia"/>
            <w:lang w:eastAsia="zh-CN"/>
          </w:rPr>
          <w:t>(一)、节能的重要性</w:t>
        </w:r>
        <w:r>
          <w:tab/>
        </w:r>
        <w:r>
          <w:fldChar w:fldCharType="begin"/>
        </w:r>
        <w:r>
          <w:instrText xml:space="preserve"> PAGEREF _Toc273 \h </w:instrText>
        </w:r>
        <w:r>
          <w:fldChar w:fldCharType="separate"/>
        </w:r>
        <w:r>
          <w:t>39</w:t>
        </w:r>
        <w:r>
          <w:fldChar w:fldCharType="end"/>
        </w:r>
      </w:hyperlink>
    </w:p>
    <w:p>
      <w:pPr>
        <w:pStyle w:val="TOC2"/>
        <w:tabs>
          <w:tab w:val="right" w:leader="dot" w:pos="8306"/>
        </w:tabs>
      </w:pPr>
      <w:hyperlink w:anchor="_Toc26907" w:history="1">
        <w:r>
          <w:rPr>
            <w:rFonts w:ascii="仿宋" w:eastAsia="仿宋" w:hAnsi="仿宋" w:cs="仿宋" w:hint="eastAsia"/>
            <w:lang w:eastAsia="zh-CN"/>
          </w:rPr>
          <w:t>(二)、节能的法规与标准要求</w:t>
        </w:r>
        <w:r>
          <w:tab/>
        </w:r>
        <w:r>
          <w:fldChar w:fldCharType="begin"/>
        </w:r>
        <w:r>
          <w:instrText xml:space="preserve"> PAGEREF _Toc26907 \h </w:instrText>
        </w:r>
        <w:r>
          <w:fldChar w:fldCharType="separate"/>
        </w:r>
        <w:r>
          <w:t>40</w:t>
        </w:r>
        <w:r>
          <w:fldChar w:fldCharType="end"/>
        </w:r>
      </w:hyperlink>
    </w:p>
    <w:p>
      <w:pPr>
        <w:pStyle w:val="TOC2"/>
        <w:tabs>
          <w:tab w:val="right" w:leader="dot" w:pos="8306"/>
        </w:tabs>
      </w:pPr>
      <w:hyperlink w:anchor="_Toc10090" w:history="1">
        <w:r>
          <w:rPr>
            <w:rFonts w:ascii="仿宋" w:eastAsia="仿宋" w:hAnsi="仿宋" w:cs="仿宋" w:hint="eastAsia"/>
            <w:lang w:eastAsia="zh-CN"/>
          </w:rPr>
          <w:t>(三)、针织服装项目地能源消耗与供应状况</w:t>
        </w:r>
        <w:r>
          <w:tab/>
        </w:r>
        <w:r>
          <w:fldChar w:fldCharType="begin"/>
        </w:r>
        <w:r>
          <w:instrText xml:space="preserve"> PAGEREF _Toc10090 \h </w:instrText>
        </w:r>
        <w:r>
          <w:fldChar w:fldCharType="separate"/>
        </w:r>
        <w:r>
          <w:t>40</w:t>
        </w:r>
        <w:r>
          <w:fldChar w:fldCharType="end"/>
        </w:r>
      </w:hyperlink>
    </w:p>
    <w:p>
      <w:pPr>
        <w:pStyle w:val="TOC2"/>
        <w:tabs>
          <w:tab w:val="right" w:leader="dot" w:pos="8306"/>
        </w:tabs>
      </w:pPr>
      <w:hyperlink w:anchor="_Toc20708" w:history="1">
        <w:r>
          <w:rPr>
            <w:rFonts w:ascii="仿宋" w:eastAsia="仿宋" w:hAnsi="仿宋" w:cs="仿宋" w:hint="eastAsia"/>
            <w:lang w:eastAsia="zh-CN"/>
          </w:rPr>
          <w:t>(四)、能源消耗类型与数量的深入分析</w:t>
        </w:r>
        <w:r>
          <w:tab/>
        </w:r>
        <w:r>
          <w:fldChar w:fldCharType="begin"/>
        </w:r>
        <w:r>
          <w:instrText xml:space="preserve"> PAGEREF _Toc20708 \h </w:instrText>
        </w:r>
        <w:r>
          <w:fldChar w:fldCharType="separate"/>
        </w:r>
        <w:r>
          <w:t>41</w:t>
        </w:r>
        <w:r>
          <w:fldChar w:fldCharType="end"/>
        </w:r>
      </w:hyperlink>
    </w:p>
    <w:p>
      <w:pPr>
        <w:pStyle w:val="TOC2"/>
        <w:tabs>
          <w:tab w:val="right" w:leader="dot" w:pos="8306"/>
        </w:tabs>
      </w:pPr>
      <w:hyperlink w:anchor="_Toc4150" w:history="1">
        <w:r>
          <w:rPr>
            <w:rFonts w:ascii="仿宋" w:eastAsia="仿宋" w:hAnsi="仿宋" w:cs="仿宋" w:hint="eastAsia"/>
            <w:lang w:eastAsia="zh-CN"/>
          </w:rPr>
          <w:t>(五)、节能综合评价</w:t>
        </w:r>
        <w:r>
          <w:tab/>
        </w:r>
        <w:r>
          <w:fldChar w:fldCharType="begin"/>
        </w:r>
        <w:r>
          <w:instrText xml:space="preserve"> PAGEREF _Toc4150 \h </w:instrText>
        </w:r>
        <w:r>
          <w:fldChar w:fldCharType="separate"/>
        </w:r>
        <w:r>
          <w:t>42</w:t>
        </w:r>
        <w:r>
          <w:fldChar w:fldCharType="end"/>
        </w:r>
      </w:hyperlink>
    </w:p>
    <w:p>
      <w:pPr>
        <w:pStyle w:val="TOC2"/>
        <w:tabs>
          <w:tab w:val="right" w:leader="dot" w:pos="8306"/>
        </w:tabs>
      </w:pPr>
      <w:hyperlink w:anchor="_Toc9266" w:history="1">
        <w:r>
          <w:rPr>
            <w:rFonts w:ascii="仿宋" w:eastAsia="仿宋" w:hAnsi="仿宋" w:cs="仿宋" w:hint="eastAsia"/>
            <w:lang w:eastAsia="zh-CN"/>
          </w:rPr>
          <w:t>(六)、设计节能方案</w:t>
        </w:r>
        <w:r>
          <w:tab/>
        </w:r>
        <w:r>
          <w:fldChar w:fldCharType="begin"/>
        </w:r>
        <w:r>
          <w:instrText xml:space="preserve"> PAGEREF _Toc9266 \h </w:instrText>
        </w:r>
        <w:r>
          <w:fldChar w:fldCharType="separate"/>
        </w:r>
        <w:r>
          <w:t>42</w:t>
        </w:r>
        <w:r>
          <w:fldChar w:fldCharType="end"/>
        </w:r>
      </w:hyperlink>
    </w:p>
    <w:p>
      <w:pPr>
        <w:pStyle w:val="TOC2"/>
        <w:tabs>
          <w:tab w:val="right" w:leader="dot" w:pos="8306"/>
        </w:tabs>
      </w:pPr>
      <w:hyperlink w:anchor="_Toc8921" w:history="1">
        <w:r>
          <w:rPr>
            <w:rFonts w:ascii="仿宋" w:eastAsia="仿宋" w:hAnsi="仿宋" w:cs="仿宋" w:hint="eastAsia"/>
            <w:lang w:eastAsia="zh-CN"/>
          </w:rPr>
          <w:t>(七)、实施节能措施</w:t>
        </w:r>
        <w:r>
          <w:tab/>
        </w:r>
        <w:r>
          <w:fldChar w:fldCharType="begin"/>
        </w:r>
        <w:r>
          <w:instrText xml:space="preserve"> PAGEREF _Toc8921 \h </w:instrText>
        </w:r>
        <w:r>
          <w:fldChar w:fldCharType="separate"/>
        </w:r>
        <w:r>
          <w:t>43</w:t>
        </w:r>
        <w:r>
          <w:fldChar w:fldCharType="end"/>
        </w:r>
      </w:hyperlink>
    </w:p>
    <w:p>
      <w:pPr>
        <w:pStyle w:val="TOC1"/>
        <w:tabs>
          <w:tab w:val="right" w:leader="dot" w:pos="8306"/>
        </w:tabs>
      </w:pPr>
      <w:hyperlink w:anchor="_Toc9664" w:history="1">
        <w:r>
          <w:rPr>
            <w:rFonts w:ascii="仿宋" w:eastAsia="仿宋" w:hAnsi="仿宋" w:cs="仿宋" w:hint="eastAsia"/>
            <w:lang w:eastAsia="zh-CN"/>
          </w:rPr>
          <w:t>十、组织机构管理</w:t>
        </w:r>
        <w:r>
          <w:tab/>
        </w:r>
        <w:r>
          <w:fldChar w:fldCharType="begin"/>
        </w:r>
        <w:r>
          <w:instrText xml:space="preserve"> PAGEREF _Toc9664 \h </w:instrText>
        </w:r>
        <w:r>
          <w:fldChar w:fldCharType="separate"/>
        </w:r>
        <w:r>
          <w:t>44</w:t>
        </w:r>
        <w:r>
          <w:fldChar w:fldCharType="end"/>
        </w:r>
      </w:hyperlink>
    </w:p>
    <w:p>
      <w:pPr>
        <w:pStyle w:val="TOC2"/>
        <w:tabs>
          <w:tab w:val="right" w:leader="dot" w:pos="8306"/>
        </w:tabs>
      </w:pPr>
      <w:hyperlink w:anchor="_Toc21607" w:history="1">
        <w:r>
          <w:rPr>
            <w:rFonts w:ascii="仿宋" w:eastAsia="仿宋" w:hAnsi="仿宋" w:cs="仿宋" w:hint="eastAsia"/>
            <w:lang w:eastAsia="zh-CN"/>
          </w:rPr>
          <w:t>(一)、人力资源配置</w:t>
        </w:r>
        <w:r>
          <w:tab/>
        </w:r>
        <w:r>
          <w:fldChar w:fldCharType="begin"/>
        </w:r>
        <w:r>
          <w:instrText xml:space="preserve"> PAGEREF _Toc21607 \h </w:instrText>
        </w:r>
        <w:r>
          <w:fldChar w:fldCharType="separate"/>
        </w:r>
        <w:r>
          <w:t>44</w:t>
        </w:r>
        <w:r>
          <w:fldChar w:fldCharType="end"/>
        </w:r>
      </w:hyperlink>
    </w:p>
    <w:p>
      <w:pPr>
        <w:pStyle w:val="TOC2"/>
        <w:tabs>
          <w:tab w:val="right" w:leader="dot" w:pos="8306"/>
        </w:tabs>
      </w:pPr>
      <w:hyperlink w:anchor="_Toc18063" w:history="1">
        <w:r>
          <w:rPr>
            <w:rFonts w:ascii="仿宋" w:eastAsia="仿宋" w:hAnsi="仿宋" w:cs="仿宋" w:hint="eastAsia"/>
            <w:lang w:eastAsia="zh-CN"/>
          </w:rPr>
          <w:t>(二)、员工技能培训</w:t>
        </w:r>
        <w:r>
          <w:tab/>
        </w:r>
        <w:r>
          <w:fldChar w:fldCharType="begin"/>
        </w:r>
        <w:r>
          <w:instrText xml:space="preserve"> PAGEREF _Toc18063 \h </w:instrText>
        </w:r>
        <w:r>
          <w:fldChar w:fldCharType="separate"/>
        </w:r>
        <w:r>
          <w:t>46</w:t>
        </w:r>
        <w:r>
          <w:fldChar w:fldCharType="end"/>
        </w:r>
      </w:hyperlink>
    </w:p>
    <w:p>
      <w:pPr>
        <w:pStyle w:val="TOC1"/>
        <w:tabs>
          <w:tab w:val="right" w:leader="dot" w:pos="8306"/>
        </w:tabs>
      </w:pPr>
      <w:hyperlink w:anchor="_Toc18733" w:history="1">
        <w:r>
          <w:rPr>
            <w:rFonts w:ascii="仿宋" w:eastAsia="仿宋" w:hAnsi="仿宋" w:cs="仿宋" w:hint="eastAsia"/>
            <w:lang w:eastAsia="zh-CN"/>
          </w:rPr>
          <w:t>十一、风险管理策略和内部控制体系</w:t>
        </w:r>
        <w:r>
          <w:tab/>
        </w:r>
        <w:r>
          <w:fldChar w:fldCharType="begin"/>
        </w:r>
        <w:r>
          <w:instrText xml:space="preserve"> PAGEREF _Toc18733 \h </w:instrText>
        </w:r>
        <w:r>
          <w:fldChar w:fldCharType="separate"/>
        </w:r>
        <w:r>
          <w:t>47</w:t>
        </w:r>
        <w:r>
          <w:fldChar w:fldCharType="end"/>
        </w:r>
      </w:hyperlink>
    </w:p>
    <w:p>
      <w:pPr>
        <w:pStyle w:val="TOC2"/>
        <w:tabs>
          <w:tab w:val="right" w:leader="dot" w:pos="8306"/>
        </w:tabs>
      </w:pPr>
      <w:hyperlink w:anchor="_Toc31683" w:history="1">
        <w:r>
          <w:rPr>
            <w:rFonts w:ascii="仿宋" w:eastAsia="仿宋" w:hAnsi="仿宋" w:cs="仿宋" w:hint="eastAsia"/>
            <w:lang w:eastAsia="zh-CN"/>
          </w:rPr>
          <w:t>(一)、主要风险因素及来源分析</w:t>
        </w:r>
        <w:r>
          <w:tab/>
        </w:r>
        <w:r>
          <w:fldChar w:fldCharType="begin"/>
        </w:r>
        <w:r>
          <w:instrText xml:space="preserve"> PAGEREF _Toc31683 \h </w:instrText>
        </w:r>
        <w:r>
          <w:fldChar w:fldCharType="separate"/>
        </w:r>
        <w:r>
          <w:t>47</w:t>
        </w:r>
        <w:r>
          <w:fldChar w:fldCharType="end"/>
        </w:r>
      </w:hyperlink>
    </w:p>
    <w:p>
      <w:pPr>
        <w:pStyle w:val="TOC2"/>
        <w:tabs>
          <w:tab w:val="right" w:leader="dot" w:pos="8306"/>
        </w:tabs>
      </w:pPr>
      <w:hyperlink w:anchor="_Toc9122" w:history="1">
        <w:r>
          <w:rPr>
            <w:rFonts w:ascii="仿宋" w:eastAsia="仿宋" w:hAnsi="仿宋" w:cs="仿宋" w:hint="eastAsia"/>
            <w:lang w:eastAsia="zh-CN"/>
          </w:rPr>
          <w:t>(二)、风险应对策略和措施</w:t>
        </w:r>
        <w:r>
          <w:tab/>
        </w:r>
        <w:r>
          <w:fldChar w:fldCharType="begin"/>
        </w:r>
        <w:r>
          <w:instrText xml:space="preserve"> PAGEREF _Toc9122 \h </w:instrText>
        </w:r>
        <w:r>
          <w:fldChar w:fldCharType="separate"/>
        </w:r>
        <w:r>
          <w:t>49</w:t>
        </w:r>
        <w:r>
          <w:fldChar w:fldCharType="end"/>
        </w:r>
      </w:hyperlink>
    </w:p>
    <w:p>
      <w:pPr>
        <w:pStyle w:val="TOC2"/>
        <w:tabs>
          <w:tab w:val="right" w:leader="dot" w:pos="8306"/>
        </w:tabs>
      </w:pPr>
      <w:hyperlink w:anchor="_Toc24651" w:history="1">
        <w:r>
          <w:rPr>
            <w:rFonts w:ascii="仿宋" w:eastAsia="仿宋" w:hAnsi="仿宋" w:cs="仿宋" w:hint="eastAsia"/>
            <w:lang w:eastAsia="zh-CN"/>
          </w:rPr>
          <w:t>(三)、内部控制与审计体系</w:t>
        </w:r>
        <w:r>
          <w:tab/>
        </w:r>
        <w:r>
          <w:fldChar w:fldCharType="begin"/>
        </w:r>
        <w:r>
          <w:instrText xml:space="preserve"> PAGEREF _Toc24651 \h </w:instrText>
        </w:r>
        <w:r>
          <w:fldChar w:fldCharType="separate"/>
        </w:r>
        <w:r>
          <w:t>50</w:t>
        </w:r>
        <w:r>
          <w:fldChar w:fldCharType="end"/>
        </w:r>
      </w:hyperlink>
    </w:p>
    <w:p>
      <w:pPr>
        <w:pStyle w:val="TOC1"/>
        <w:tabs>
          <w:tab w:val="right" w:leader="dot" w:pos="8306"/>
        </w:tabs>
      </w:pPr>
      <w:hyperlink w:anchor="_Toc29676" w:history="1">
        <w:r>
          <w:rPr>
            <w:rFonts w:ascii="仿宋" w:eastAsia="仿宋" w:hAnsi="仿宋" w:cs="仿宋" w:hint="eastAsia"/>
            <w:lang w:eastAsia="zh-CN"/>
          </w:rPr>
          <w:t>十二、针织服装项目质量管理</w:t>
        </w:r>
        <w:r>
          <w:tab/>
        </w:r>
        <w:r>
          <w:fldChar w:fldCharType="begin"/>
        </w:r>
        <w:r>
          <w:instrText xml:space="preserve"> PAGEREF _Toc29676 \h </w:instrText>
        </w:r>
        <w:r>
          <w:fldChar w:fldCharType="separate"/>
        </w:r>
        <w:r>
          <w:t>51</w:t>
        </w:r>
        <w:r>
          <w:fldChar w:fldCharType="end"/>
        </w:r>
      </w:hyperlink>
    </w:p>
    <w:p>
      <w:pPr>
        <w:pStyle w:val="TOC2"/>
        <w:tabs>
          <w:tab w:val="right" w:leader="dot" w:pos="8306"/>
        </w:tabs>
      </w:pPr>
      <w:hyperlink w:anchor="_Toc26856" w:history="1">
        <w:r>
          <w:rPr>
            <w:rFonts w:ascii="仿宋" w:eastAsia="仿宋" w:hAnsi="仿宋" w:cs="仿宋" w:hint="eastAsia"/>
            <w:lang w:eastAsia="zh-CN"/>
          </w:rPr>
          <w:t>(一)、质量管理体系建立</w:t>
        </w:r>
        <w:r>
          <w:tab/>
        </w:r>
        <w:r>
          <w:fldChar w:fldCharType="begin"/>
        </w:r>
        <w:r>
          <w:instrText xml:space="preserve"> PAGEREF _Toc26856 \h </w:instrText>
        </w:r>
        <w:r>
          <w:fldChar w:fldCharType="separate"/>
        </w:r>
        <w:r>
          <w:t>51</w:t>
        </w:r>
        <w:r>
          <w:fldChar w:fldCharType="end"/>
        </w:r>
      </w:hyperlink>
    </w:p>
    <w:p>
      <w:pPr>
        <w:pStyle w:val="TOC2"/>
        <w:tabs>
          <w:tab w:val="right" w:leader="dot" w:pos="8306"/>
        </w:tabs>
      </w:pPr>
      <w:hyperlink w:anchor="_Toc5194" w:history="1">
        <w:r>
          <w:rPr>
            <w:rFonts w:ascii="仿宋" w:eastAsia="仿宋" w:hAnsi="仿宋" w:cs="仿宋" w:hint="eastAsia"/>
            <w:lang w:eastAsia="zh-CN"/>
          </w:rPr>
          <w:t>(二)、质量标准与评估</w:t>
        </w:r>
        <w:r>
          <w:tab/>
        </w:r>
        <w:r>
          <w:fldChar w:fldCharType="begin"/>
        </w:r>
        <w:r>
          <w:instrText xml:space="preserve"> PAGEREF _Toc5194 \h </w:instrText>
        </w:r>
        <w:r>
          <w:fldChar w:fldCharType="separate"/>
        </w:r>
        <w:r>
          <w:t>53</w:t>
        </w:r>
        <w:r>
          <w:fldChar w:fldCharType="end"/>
        </w:r>
      </w:hyperlink>
    </w:p>
    <w:p>
      <w:pPr>
        <w:pStyle w:val="TOC2"/>
        <w:tabs>
          <w:tab w:val="right" w:leader="dot" w:pos="8306"/>
        </w:tabs>
      </w:pPr>
      <w:hyperlink w:anchor="_Toc25935" w:history="1">
        <w:r>
          <w:rPr>
            <w:rFonts w:ascii="仿宋" w:eastAsia="仿宋" w:hAnsi="仿宋" w:cs="仿宋" w:hint="eastAsia"/>
            <w:lang w:eastAsia="zh-CN"/>
          </w:rPr>
          <w:t>(三)、针织服装项目质量控制计划</w:t>
        </w:r>
        <w:r>
          <w:tab/>
        </w:r>
        <w:r>
          <w:fldChar w:fldCharType="begin"/>
        </w:r>
        <w:r>
          <w:instrText xml:space="preserve"> PAGEREF _Toc25935 \h </w:instrText>
        </w:r>
        <w:r>
          <w:fldChar w:fldCharType="separate"/>
        </w:r>
        <w:r>
          <w:t>53</w:t>
        </w:r>
        <w:r>
          <w:fldChar w:fldCharType="end"/>
        </w:r>
      </w:hyperlink>
    </w:p>
    <w:p>
      <w:pPr>
        <w:pStyle w:val="TOC2"/>
        <w:tabs>
          <w:tab w:val="right" w:leader="dot" w:pos="8306"/>
        </w:tabs>
      </w:pPr>
      <w:hyperlink w:anchor="_Toc25134" w:history="1">
        <w:r>
          <w:rPr>
            <w:rFonts w:ascii="仿宋" w:eastAsia="仿宋" w:hAnsi="仿宋" w:cs="仿宋" w:hint="eastAsia"/>
            <w:lang w:eastAsia="zh-CN"/>
          </w:rPr>
          <w:t>(四)、不良事件处理与改进</w:t>
        </w:r>
        <w:r>
          <w:tab/>
        </w:r>
        <w:r>
          <w:fldChar w:fldCharType="begin"/>
        </w:r>
        <w:r>
          <w:instrText xml:space="preserve"> PAGEREF _Toc25134 \h </w:instrText>
        </w:r>
        <w:r>
          <w:fldChar w:fldCharType="separate"/>
        </w:r>
        <w:r>
          <w:t>55</w:t>
        </w:r>
        <w:r>
          <w:fldChar w:fldCharType="end"/>
        </w:r>
      </w:hyperlink>
    </w:p>
    <w:p>
      <w:pPr>
        <w:pStyle w:val="TOC1"/>
        <w:tabs>
          <w:tab w:val="right" w:leader="dot" w:pos="8306"/>
        </w:tabs>
      </w:pPr>
      <w:hyperlink w:anchor="_Toc8059" w:history="1">
        <w:r>
          <w:rPr>
            <w:rFonts w:ascii="仿宋" w:eastAsia="仿宋" w:hAnsi="仿宋" w:cs="仿宋" w:hint="eastAsia"/>
            <w:lang w:eastAsia="zh-CN"/>
          </w:rPr>
          <w:t>十三、经济效益分析</w:t>
        </w:r>
        <w:r>
          <w:tab/>
        </w:r>
        <w:r>
          <w:fldChar w:fldCharType="begin"/>
        </w:r>
        <w:r>
          <w:instrText xml:space="preserve"> PAGEREF _Toc8059 \h </w:instrText>
        </w:r>
        <w:r>
          <w:fldChar w:fldCharType="separate"/>
        </w:r>
        <w:r>
          <w:t>57</w:t>
        </w:r>
        <w:r>
          <w:fldChar w:fldCharType="end"/>
        </w:r>
      </w:hyperlink>
    </w:p>
    <w:p>
      <w:pPr>
        <w:pStyle w:val="TOC2"/>
        <w:tabs>
          <w:tab w:val="right" w:leader="dot" w:pos="8306"/>
        </w:tabs>
      </w:pPr>
      <w:hyperlink w:anchor="_Toc203" w:history="1">
        <w:r>
          <w:rPr>
            <w:rFonts w:ascii="仿宋" w:eastAsia="仿宋" w:hAnsi="仿宋" w:cs="仿宋" w:hint="eastAsia"/>
            <w:lang w:eastAsia="zh-CN"/>
          </w:rPr>
          <w:t>(一)、经济评价综述</w:t>
        </w:r>
        <w:r>
          <w:tab/>
        </w:r>
        <w:r>
          <w:fldChar w:fldCharType="begin"/>
        </w:r>
        <w:r>
          <w:instrText xml:space="preserve"> PAGEREF _Toc203 \h </w:instrText>
        </w:r>
        <w:r>
          <w:fldChar w:fldCharType="separate"/>
        </w:r>
        <w:r>
          <w:t>57</w:t>
        </w:r>
        <w:r>
          <w:fldChar w:fldCharType="end"/>
        </w:r>
      </w:hyperlink>
    </w:p>
    <w:p>
      <w:pPr>
        <w:pStyle w:val="TOC2"/>
        <w:tabs>
          <w:tab w:val="right" w:leader="dot" w:pos="8306"/>
        </w:tabs>
      </w:pPr>
      <w:hyperlink w:anchor="_Toc12903" w:history="1">
        <w:r>
          <w:rPr>
            <w:rFonts w:ascii="仿宋" w:eastAsia="仿宋" w:hAnsi="仿宋" w:cs="仿宋" w:hint="eastAsia"/>
            <w:lang w:eastAsia="zh-CN"/>
          </w:rPr>
          <w:t>(二)、经济评价财务测算</w:t>
        </w:r>
        <w:r>
          <w:tab/>
        </w:r>
        <w:r>
          <w:fldChar w:fldCharType="begin"/>
        </w:r>
        <w:r>
          <w:instrText xml:space="preserve"> PAGEREF _Toc12903 \h </w:instrText>
        </w:r>
        <w:r>
          <w:fldChar w:fldCharType="separate"/>
        </w:r>
        <w:r>
          <w:t>58</w:t>
        </w:r>
        <w:r>
          <w:fldChar w:fldCharType="end"/>
        </w:r>
      </w:hyperlink>
    </w:p>
    <w:p>
      <w:pPr>
        <w:pStyle w:val="TOC2"/>
        <w:tabs>
          <w:tab w:val="right" w:leader="dot" w:pos="8306"/>
        </w:tabs>
      </w:pPr>
      <w:hyperlink w:anchor="_Toc31068" w:history="1">
        <w:r>
          <w:rPr>
            <w:rFonts w:ascii="仿宋" w:eastAsia="仿宋" w:hAnsi="仿宋" w:cs="仿宋" w:hint="eastAsia"/>
            <w:lang w:eastAsia="zh-CN"/>
          </w:rPr>
          <w:t>(三)、针织服装项目盈利能力分析</w:t>
        </w:r>
        <w:r>
          <w:tab/>
        </w:r>
        <w:r>
          <w:fldChar w:fldCharType="begin"/>
        </w:r>
        <w:r>
          <w:instrText xml:space="preserve"> PAGEREF _Toc31068 \h </w:instrText>
        </w:r>
        <w:r>
          <w:fldChar w:fldCharType="separate"/>
        </w:r>
        <w:r>
          <w:t>60</w:t>
        </w:r>
        <w:r>
          <w:fldChar w:fldCharType="end"/>
        </w:r>
      </w:hyperlink>
    </w:p>
    <w:p>
      <w:pPr>
        <w:pStyle w:val="TOC1"/>
        <w:tabs>
          <w:tab w:val="right" w:leader="dot" w:pos="8306"/>
        </w:tabs>
      </w:pPr>
      <w:hyperlink w:anchor="_Toc15309" w:history="1">
        <w:r>
          <w:rPr>
            <w:rFonts w:ascii="仿宋" w:eastAsia="仿宋" w:hAnsi="仿宋" w:cs="仿宋" w:hint="eastAsia"/>
            <w:lang w:eastAsia="zh-CN"/>
          </w:rPr>
          <w:t>十四、招标方案</w:t>
        </w:r>
        <w:r>
          <w:tab/>
        </w:r>
        <w:r>
          <w:fldChar w:fldCharType="begin"/>
        </w:r>
        <w:r>
          <w:instrText xml:space="preserve"> PAGEREF _Toc15309 \h </w:instrText>
        </w:r>
        <w:r>
          <w:fldChar w:fldCharType="separate"/>
        </w:r>
        <w:r>
          <w:t>60</w:t>
        </w:r>
        <w:r>
          <w:fldChar w:fldCharType="end"/>
        </w:r>
      </w:hyperlink>
    </w:p>
    <w:p>
      <w:pPr>
        <w:pStyle w:val="TOC2"/>
        <w:tabs>
          <w:tab w:val="right" w:leader="dot" w:pos="8306"/>
        </w:tabs>
      </w:pPr>
      <w:hyperlink w:anchor="_Toc28284" w:history="1">
        <w:r>
          <w:rPr>
            <w:rFonts w:ascii="仿宋" w:eastAsia="仿宋" w:hAnsi="仿宋" w:cs="仿宋" w:hint="eastAsia"/>
            <w:lang w:eastAsia="zh-CN"/>
          </w:rPr>
          <w:t>(一)、针织服装项目招标依据</w:t>
        </w:r>
        <w:r>
          <w:tab/>
        </w:r>
        <w:r>
          <w:fldChar w:fldCharType="begin"/>
        </w:r>
        <w:r>
          <w:instrText xml:space="preserve"> PAGEREF _Toc28284 \h </w:instrText>
        </w:r>
        <w:r>
          <w:fldChar w:fldCharType="separate"/>
        </w:r>
        <w:r>
          <w:t>60</w:t>
        </w:r>
        <w:r>
          <w:fldChar w:fldCharType="end"/>
        </w:r>
      </w:hyperlink>
    </w:p>
    <w:p>
      <w:pPr>
        <w:pStyle w:val="TOC2"/>
        <w:tabs>
          <w:tab w:val="right" w:leader="dot" w:pos="8306"/>
        </w:tabs>
      </w:pPr>
      <w:hyperlink w:anchor="_Toc26777" w:history="1">
        <w:r>
          <w:rPr>
            <w:rFonts w:ascii="仿宋" w:eastAsia="仿宋" w:hAnsi="仿宋" w:cs="仿宋" w:hint="eastAsia"/>
            <w:lang w:eastAsia="zh-CN"/>
          </w:rPr>
          <w:t>(二)、针织服装项目招标范围</w:t>
        </w:r>
        <w:r>
          <w:tab/>
        </w:r>
        <w:r>
          <w:fldChar w:fldCharType="begin"/>
        </w:r>
        <w:r>
          <w:instrText xml:space="preserve"> PAGEREF _Toc26777 \h </w:instrText>
        </w:r>
        <w:r>
          <w:fldChar w:fldCharType="separate"/>
        </w:r>
        <w:r>
          <w:t>60</w:t>
        </w:r>
        <w:r>
          <w:fldChar w:fldCharType="end"/>
        </w:r>
      </w:hyperlink>
    </w:p>
    <w:p>
      <w:pPr>
        <w:pStyle w:val="TOC2"/>
        <w:tabs>
          <w:tab w:val="right" w:leader="dot" w:pos="8306"/>
        </w:tabs>
      </w:pPr>
      <w:hyperlink w:anchor="_Toc824" w:history="1">
        <w:r>
          <w:rPr>
            <w:rFonts w:ascii="仿宋" w:eastAsia="仿宋" w:hAnsi="仿宋" w:cs="仿宋" w:hint="eastAsia"/>
            <w:lang w:eastAsia="zh-CN"/>
          </w:rPr>
          <w:t>(三)、招标要求</w:t>
        </w:r>
        <w:r>
          <w:tab/>
        </w:r>
        <w:r>
          <w:fldChar w:fldCharType="begin"/>
        </w:r>
        <w:r>
          <w:instrText xml:space="preserve"> PAGEREF _Toc824 \h </w:instrText>
        </w:r>
        <w:r>
          <w:fldChar w:fldCharType="separate"/>
        </w:r>
        <w:r>
          <w:t>61</w:t>
        </w:r>
        <w:r>
          <w:fldChar w:fldCharType="end"/>
        </w:r>
      </w:hyperlink>
    </w:p>
    <w:p>
      <w:pPr>
        <w:pStyle w:val="TOC2"/>
        <w:tabs>
          <w:tab w:val="right" w:leader="dot" w:pos="8306"/>
        </w:tabs>
      </w:pPr>
      <w:hyperlink w:anchor="_Toc6700" w:history="1">
        <w:r>
          <w:rPr>
            <w:rFonts w:ascii="仿宋" w:eastAsia="仿宋" w:hAnsi="仿宋" w:cs="仿宋" w:hint="eastAsia"/>
            <w:lang w:eastAsia="zh-CN"/>
          </w:rPr>
          <w:t>(四)、招标组织方式</w:t>
        </w:r>
        <w:r>
          <w:tab/>
        </w:r>
        <w:r>
          <w:fldChar w:fldCharType="begin"/>
        </w:r>
        <w:r>
          <w:instrText xml:space="preserve"> PAGEREF _Toc6700 \h </w:instrText>
        </w:r>
        <w:r>
          <w:fldChar w:fldCharType="separate"/>
        </w:r>
        <w:r>
          <w:t>62</w:t>
        </w:r>
        <w:r>
          <w:fldChar w:fldCharType="end"/>
        </w:r>
      </w:hyperlink>
    </w:p>
    <w:p>
      <w:pPr>
        <w:pStyle w:val="TOC2"/>
        <w:tabs>
          <w:tab w:val="right" w:leader="dot" w:pos="8306"/>
        </w:tabs>
      </w:pPr>
      <w:hyperlink w:anchor="_Toc23497" w:history="1">
        <w:r>
          <w:rPr>
            <w:rFonts w:ascii="仿宋" w:eastAsia="仿宋" w:hAnsi="仿宋" w:cs="仿宋" w:hint="eastAsia"/>
            <w:lang w:eastAsia="zh-CN"/>
          </w:rPr>
          <w:t>(五)、招标信息发布</w:t>
        </w:r>
        <w:r>
          <w:tab/>
        </w:r>
        <w:r>
          <w:fldChar w:fldCharType="begin"/>
        </w:r>
        <w:r>
          <w:instrText xml:space="preserve"> PAGEREF _Toc23497 \h </w:instrText>
        </w:r>
        <w:r>
          <w:fldChar w:fldCharType="separate"/>
        </w:r>
        <w:r>
          <w:t>64</w:t>
        </w:r>
        <w:r>
          <w:fldChar w:fldCharType="end"/>
        </w:r>
      </w:hyperlink>
    </w:p>
    <w:p>
      <w:pPr>
        <w:pStyle w:val="TOC1"/>
        <w:tabs>
          <w:tab w:val="right" w:leader="dot" w:pos="8306"/>
        </w:tabs>
      </w:pPr>
      <w:hyperlink w:anchor="_Toc4788" w:history="1">
        <w:r>
          <w:rPr>
            <w:rFonts w:ascii="仿宋" w:eastAsia="仿宋" w:hAnsi="仿宋" w:cs="仿宋" w:hint="eastAsia"/>
            <w:lang w:eastAsia="zh-CN"/>
          </w:rPr>
          <w:t>十五、建设规模</w:t>
        </w:r>
        <w:r>
          <w:tab/>
        </w:r>
        <w:r>
          <w:fldChar w:fldCharType="begin"/>
        </w:r>
        <w:r>
          <w:instrText xml:space="preserve"> PAGEREF _Toc4788 \h </w:instrText>
        </w:r>
        <w:r>
          <w:fldChar w:fldCharType="separate"/>
        </w:r>
        <w:r>
          <w:t>65</w:t>
        </w:r>
        <w:r>
          <w:fldChar w:fldCharType="end"/>
        </w:r>
      </w:hyperlink>
    </w:p>
    <w:p>
      <w:pPr>
        <w:pStyle w:val="TOC2"/>
        <w:tabs>
          <w:tab w:val="right" w:leader="dot" w:pos="8306"/>
        </w:tabs>
      </w:pPr>
      <w:hyperlink w:anchor="_Toc3357" w:history="1">
        <w:r>
          <w:rPr>
            <w:rFonts w:ascii="仿宋" w:eastAsia="仿宋" w:hAnsi="仿宋" w:cs="仿宋" w:hint="eastAsia"/>
            <w:lang w:eastAsia="zh-CN"/>
          </w:rPr>
          <w:t>(一)、产品规划</w:t>
        </w:r>
        <w:r>
          <w:tab/>
        </w:r>
        <w:r>
          <w:fldChar w:fldCharType="begin"/>
        </w:r>
        <w:r>
          <w:instrText xml:space="preserve"> PAGEREF _Toc3357 \h </w:instrText>
        </w:r>
        <w:r>
          <w:fldChar w:fldCharType="separate"/>
        </w:r>
        <w:r>
          <w:t>65</w:t>
        </w:r>
        <w:r>
          <w:fldChar w:fldCharType="end"/>
        </w:r>
      </w:hyperlink>
    </w:p>
    <w:p>
      <w:pPr>
        <w:pStyle w:val="TOC2"/>
        <w:tabs>
          <w:tab w:val="right" w:leader="dot" w:pos="8306"/>
        </w:tabs>
      </w:pPr>
      <w:hyperlink w:anchor="_Toc18706" w:history="1">
        <w:r>
          <w:rPr>
            <w:rFonts w:ascii="仿宋" w:eastAsia="仿宋" w:hAnsi="仿宋" w:cs="仿宋" w:hint="eastAsia"/>
            <w:lang w:eastAsia="zh-CN"/>
          </w:rPr>
          <w:t>(二)、建设规模</w:t>
        </w:r>
        <w:r>
          <w:tab/>
        </w:r>
        <w:r>
          <w:fldChar w:fldCharType="begin"/>
        </w:r>
        <w:r>
          <w:instrText xml:space="preserve"> PAGEREF _Toc18706 \h </w:instrText>
        </w:r>
        <w:r>
          <w:fldChar w:fldCharType="separate"/>
        </w:r>
        <w:r>
          <w:t>66</w:t>
        </w:r>
        <w:r>
          <w:fldChar w:fldCharType="end"/>
        </w:r>
      </w:hyperlink>
    </w:p>
    <w:p>
      <w:pPr>
        <w:pStyle w:val="TOC1"/>
        <w:tabs>
          <w:tab w:val="right" w:leader="dot" w:pos="8306"/>
        </w:tabs>
      </w:pPr>
      <w:hyperlink w:anchor="_Toc14737" w:history="1">
        <w:r>
          <w:rPr>
            <w:rFonts w:ascii="仿宋" w:eastAsia="仿宋" w:hAnsi="仿宋" w:cs="仿宋" w:hint="eastAsia"/>
            <w:lang w:eastAsia="zh-CN"/>
          </w:rPr>
          <w:t>十六、员工管理与发展</w:t>
        </w:r>
        <w:r>
          <w:tab/>
        </w:r>
        <w:r>
          <w:fldChar w:fldCharType="begin"/>
        </w:r>
        <w:r>
          <w:instrText xml:space="preserve"> PAGEREF _Toc14737 \h </w:instrText>
        </w:r>
        <w:r>
          <w:fldChar w:fldCharType="separate"/>
        </w:r>
        <w:r>
          <w:t>66</w:t>
        </w:r>
        <w:r>
          <w:fldChar w:fldCharType="end"/>
        </w:r>
      </w:hyperlink>
    </w:p>
    <w:p>
      <w:pPr>
        <w:pStyle w:val="TOC2"/>
        <w:tabs>
          <w:tab w:val="right" w:leader="dot" w:pos="8306"/>
        </w:tabs>
      </w:pPr>
      <w:hyperlink w:anchor="_Toc18731" w:history="1">
        <w:r>
          <w:rPr>
            <w:rFonts w:ascii="仿宋" w:eastAsia="仿宋" w:hAnsi="仿宋" w:cs="仿宋" w:hint="eastAsia"/>
            <w:lang w:eastAsia="zh-CN"/>
          </w:rPr>
          <w:t>(一)、人力资源规划</w:t>
        </w:r>
        <w:r>
          <w:tab/>
        </w:r>
        <w:r>
          <w:fldChar w:fldCharType="begin"/>
        </w:r>
        <w:r>
          <w:instrText xml:space="preserve"> PAGEREF _Toc18731 \h </w:instrText>
        </w:r>
        <w:r>
          <w:fldChar w:fldCharType="separate"/>
        </w:r>
        <w:r>
          <w:t>66</w:t>
        </w:r>
        <w:r>
          <w:fldChar w:fldCharType="end"/>
        </w:r>
      </w:hyperlink>
    </w:p>
    <w:p>
      <w:pPr>
        <w:pStyle w:val="TOC2"/>
        <w:tabs>
          <w:tab w:val="right" w:leader="dot" w:pos="8306"/>
        </w:tabs>
      </w:pPr>
      <w:hyperlink w:anchor="_Toc19592" w:history="1">
        <w:r>
          <w:rPr>
            <w:rFonts w:ascii="仿宋" w:eastAsia="仿宋" w:hAnsi="仿宋" w:cs="仿宋" w:hint="eastAsia"/>
            <w:lang w:eastAsia="zh-CN"/>
          </w:rPr>
          <w:t>(二)、员工培训与发展</w:t>
        </w:r>
        <w:r>
          <w:tab/>
        </w:r>
        <w:r>
          <w:fldChar w:fldCharType="begin"/>
        </w:r>
        <w:r>
          <w:instrText xml:space="preserve"> PAGEREF _Toc19592 \h </w:instrText>
        </w:r>
        <w:r>
          <w:fldChar w:fldCharType="separate"/>
        </w:r>
        <w:r>
          <w:t>67</w:t>
        </w:r>
        <w:r>
          <w:fldChar w:fldCharType="end"/>
        </w:r>
      </w:hyperlink>
    </w:p>
    <w:p>
      <w:pPr>
        <w:pStyle w:val="TOC2"/>
        <w:tabs>
          <w:tab w:val="right" w:leader="dot" w:pos="8306"/>
        </w:tabs>
      </w:pPr>
      <w:hyperlink w:anchor="_Toc27549" w:history="1">
        <w:r>
          <w:rPr>
            <w:rFonts w:ascii="仿宋" w:eastAsia="仿宋" w:hAnsi="仿宋" w:cs="仿宋" w:hint="eastAsia"/>
            <w:lang w:eastAsia="zh-CN"/>
          </w:rPr>
          <w:t>(三)、绩效管理与激励计划</w:t>
        </w:r>
        <w:r>
          <w:tab/>
        </w:r>
        <w:r>
          <w:fldChar w:fldCharType="begin"/>
        </w:r>
        <w:r>
          <w:instrText xml:space="preserve"> PAGEREF _Toc27549 \h </w:instrText>
        </w:r>
        <w:r>
          <w:fldChar w:fldCharType="separate"/>
        </w:r>
        <w:r>
          <w:t>67</w:t>
        </w:r>
        <w:r>
          <w:fldChar w:fldCharType="end"/>
        </w:r>
      </w:hyperlink>
    </w:p>
    <w:p>
      <w:pPr>
        <w:pStyle w:val="TOC1"/>
        <w:tabs>
          <w:tab w:val="right" w:leader="dot" w:pos="8306"/>
        </w:tabs>
      </w:pPr>
      <w:hyperlink w:anchor="_Toc5069" w:history="1">
        <w:r>
          <w:rPr>
            <w:rFonts w:ascii="仿宋" w:eastAsia="仿宋" w:hAnsi="仿宋" w:cs="仿宋" w:hint="eastAsia"/>
            <w:lang w:eastAsia="zh-CN"/>
          </w:rPr>
          <w:t>十七、环境与社会责任</w:t>
        </w:r>
        <w:r>
          <w:tab/>
        </w:r>
        <w:r>
          <w:fldChar w:fldCharType="begin"/>
        </w:r>
        <w:r>
          <w:instrText xml:space="preserve"> PAGEREF _Toc5069 \h </w:instrText>
        </w:r>
        <w:r>
          <w:fldChar w:fldCharType="separate"/>
        </w:r>
        <w:r>
          <w:t>68</w:t>
        </w:r>
        <w:r>
          <w:fldChar w:fldCharType="end"/>
        </w:r>
      </w:hyperlink>
    </w:p>
    <w:p>
      <w:pPr>
        <w:pStyle w:val="TOC2"/>
        <w:tabs>
          <w:tab w:val="right" w:leader="dot" w:pos="8306"/>
        </w:tabs>
      </w:pPr>
      <w:hyperlink w:anchor="_Toc18468" w:history="1">
        <w:r>
          <w:rPr>
            <w:rFonts w:ascii="仿宋" w:eastAsia="仿宋" w:hAnsi="仿宋" w:cs="仿宋" w:hint="eastAsia"/>
            <w:lang w:eastAsia="zh-CN"/>
          </w:rPr>
          <w:t>(一)、环境影响评估</w:t>
        </w:r>
        <w:r>
          <w:tab/>
        </w:r>
        <w:r>
          <w:fldChar w:fldCharType="begin"/>
        </w:r>
        <w:r>
          <w:instrText xml:space="preserve"> PAGEREF _Toc18468 \h </w:instrText>
        </w:r>
        <w:r>
          <w:fldChar w:fldCharType="separate"/>
        </w:r>
        <w:r>
          <w:t>68</w:t>
        </w:r>
        <w:r>
          <w:fldChar w:fldCharType="end"/>
        </w:r>
      </w:hyperlink>
    </w:p>
    <w:p>
      <w:pPr>
        <w:pStyle w:val="TOC2"/>
        <w:tabs>
          <w:tab w:val="right" w:leader="dot" w:pos="8306"/>
        </w:tabs>
      </w:pPr>
      <w:hyperlink w:anchor="_Toc11480" w:history="1">
        <w:r>
          <w:rPr>
            <w:rFonts w:ascii="仿宋" w:eastAsia="仿宋" w:hAnsi="仿宋" w:cs="仿宋" w:hint="eastAsia"/>
            <w:lang w:eastAsia="zh-CN"/>
          </w:rPr>
          <w:t>(二)、社会责任与可持续发展</w:t>
        </w:r>
        <w:r>
          <w:tab/>
        </w:r>
        <w:r>
          <w:fldChar w:fldCharType="begin"/>
        </w:r>
        <w:r>
          <w:instrText xml:space="preserve"> PAGEREF _Toc11480 \h </w:instrText>
        </w:r>
        <w:r>
          <w:fldChar w:fldCharType="separate"/>
        </w:r>
        <w:r>
          <w:t>69</w:t>
        </w:r>
        <w:r>
          <w:fldChar w:fldCharType="end"/>
        </w:r>
      </w:hyperlink>
    </w:p>
    <w:p>
      <w:pPr>
        <w:pStyle w:val="TOC1"/>
        <w:tabs>
          <w:tab w:val="right" w:leader="dot" w:pos="8306"/>
        </w:tabs>
      </w:pPr>
      <w:hyperlink w:anchor="_Toc8255" w:history="1">
        <w:r>
          <w:rPr>
            <w:rFonts w:ascii="仿宋" w:eastAsia="仿宋" w:hAnsi="仿宋" w:cs="仿宋" w:hint="eastAsia"/>
            <w:lang w:eastAsia="zh-CN"/>
          </w:rPr>
          <w:t>十八、针织服装项目管理与监督</w:t>
        </w:r>
        <w:r>
          <w:tab/>
        </w:r>
        <w:r>
          <w:fldChar w:fldCharType="begin"/>
        </w:r>
        <w:r>
          <w:instrText xml:space="preserve"> PAGEREF _Toc8255 \h </w:instrText>
        </w:r>
        <w:r>
          <w:fldChar w:fldCharType="separate"/>
        </w:r>
        <w:r>
          <w:t>70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635" w:history="1">
        <w:r>
          <w:rPr>
            <w:rFonts w:ascii="仿宋" w:eastAsia="仿宋" w:hAnsi="仿宋" w:cs="仿宋" w:hint="eastAsia"/>
            <w:lang w:eastAsia="zh-CN"/>
          </w:rPr>
          <w:t>(一)、针织服装项目管理体系建设</w:t>
        </w:r>
        <w:r>
          <w:tab/>
        </w:r>
        <w:r>
          <w:fldChar w:fldCharType="begin"/>
        </w:r>
        <w:r>
          <w:instrText xml:space="preserve"> PAGEREF _Toc11635 \h </w:instrText>
        </w:r>
        <w:r>
          <w:fldChar w:fldCharType="separate"/>
        </w:r>
        <w:r>
          <w:t>70</w:t>
        </w:r>
        <w:r>
          <w:fldChar w:fldCharType="end"/>
        </w:r>
      </w:hyperlink>
    </w:p>
    <w:p>
      <w:pPr>
        <w:pStyle w:val="TOC2"/>
        <w:tabs>
          <w:tab w:val="right" w:leader="dot" w:pos="8306"/>
        </w:tabs>
      </w:pPr>
      <w:hyperlink w:anchor="_Toc11213" w:history="1">
        <w:r>
          <w:rPr>
            <w:rFonts w:ascii="仿宋" w:eastAsia="仿宋" w:hAnsi="仿宋" w:cs="仿宋" w:hint="eastAsia"/>
            <w:lang w:eastAsia="zh-CN"/>
          </w:rPr>
          <w:t>(二)、针织服装项目进度与绩效管理</w:t>
        </w:r>
        <w:r>
          <w:tab/>
        </w:r>
        <w:r>
          <w:fldChar w:fldCharType="begin"/>
        </w:r>
        <w:r>
          <w:instrText xml:space="preserve"> PAGEREF _Toc11213 \h </w:instrText>
        </w:r>
        <w:r>
          <w:fldChar w:fldCharType="separate"/>
        </w:r>
        <w:r>
          <w:t>72</w:t>
        </w:r>
        <w:r>
          <w:fldChar w:fldCharType="end"/>
        </w:r>
      </w:hyperlink>
    </w:p>
    <w:p>
      <w:pPr>
        <w:pStyle w:val="TOC2"/>
        <w:tabs>
          <w:tab w:val="right" w:leader="dot" w:pos="8306"/>
        </w:tabs>
      </w:pPr>
      <w:hyperlink w:anchor="_Toc27218" w:history="1">
        <w:r>
          <w:rPr>
            <w:rFonts w:ascii="仿宋" w:eastAsia="仿宋" w:hAnsi="仿宋" w:cs="仿宋" w:hint="eastAsia"/>
            <w:lang w:eastAsia="zh-CN"/>
          </w:rPr>
          <w:t>(三)、风险管理与应对策略</w:t>
        </w:r>
        <w:r>
          <w:tab/>
        </w:r>
        <w:r>
          <w:fldChar w:fldCharType="begin"/>
        </w:r>
        <w:r>
          <w:instrText xml:space="preserve"> PAGEREF _Toc27218 \h </w:instrText>
        </w:r>
        <w:r>
          <w:fldChar w:fldCharType="separate"/>
        </w:r>
        <w:r>
          <w:t>74</w:t>
        </w:r>
        <w:r>
          <w:fldChar w:fldCharType="end"/>
        </w:r>
      </w:hyperlink>
    </w:p>
    <w:p>
      <w:pPr>
        <w:pStyle w:val="TOC2"/>
        <w:tabs>
          <w:tab w:val="right" w:leader="dot" w:pos="8306"/>
        </w:tabs>
      </w:pPr>
      <w:hyperlink w:anchor="_Toc16311" w:history="1">
        <w:r>
          <w:rPr>
            <w:rFonts w:ascii="仿宋" w:eastAsia="仿宋" w:hAnsi="仿宋" w:cs="仿宋" w:hint="eastAsia"/>
            <w:lang w:eastAsia="zh-CN"/>
          </w:rPr>
          <w:t>(四)、针织服装项目监督与评估机制</w:t>
        </w:r>
        <w:r>
          <w:tab/>
        </w:r>
        <w:r>
          <w:fldChar w:fldCharType="begin"/>
        </w:r>
        <w:r>
          <w:instrText xml:space="preserve"> PAGEREF _Toc16311 \h </w:instrText>
        </w:r>
        <w:r>
          <w:fldChar w:fldCharType="separate"/>
        </w:r>
        <w:r>
          <w:t>76</w:t>
        </w:r>
        <w:r>
          <w:fldChar w:fldCharType="end"/>
        </w:r>
      </w:hyperlink>
    </w:p>
    <w:p>
      <w:pPr>
        <w:pStyle w:val="TOC1"/>
        <w:tabs>
          <w:tab w:val="right" w:leader="dot" w:pos="8306"/>
        </w:tabs>
      </w:pPr>
      <w:hyperlink w:anchor="_Toc5018" w:history="1">
        <w:r>
          <w:rPr>
            <w:rFonts w:ascii="仿宋" w:eastAsia="仿宋" w:hAnsi="仿宋" w:cs="仿宋" w:hint="eastAsia"/>
            <w:lang w:eastAsia="zh-CN"/>
          </w:rPr>
          <w:t>十九、团队介绍</w:t>
        </w:r>
        <w:r>
          <w:tab/>
        </w:r>
        <w:r>
          <w:fldChar w:fldCharType="begin"/>
        </w:r>
        <w:r>
          <w:instrText xml:space="preserve"> PAGEREF _Toc5018 \h </w:instrText>
        </w:r>
        <w:r>
          <w:fldChar w:fldCharType="separate"/>
        </w:r>
        <w:r>
          <w:t>79</w:t>
        </w:r>
        <w:r>
          <w:fldChar w:fldCharType="end"/>
        </w:r>
      </w:hyperlink>
    </w:p>
    <w:p>
      <w:pPr>
        <w:pStyle w:val="TOC2"/>
        <w:tabs>
          <w:tab w:val="right" w:leader="dot" w:pos="8306"/>
        </w:tabs>
      </w:pPr>
      <w:hyperlink w:anchor="_Toc18159" w:history="1">
        <w:r>
          <w:rPr>
            <w:rFonts w:ascii="仿宋" w:eastAsia="仿宋" w:hAnsi="仿宋" w:cs="仿宋" w:hint="eastAsia"/>
            <w:lang w:eastAsia="zh-CN"/>
          </w:rPr>
          <w:t>(一)、创始团队</w:t>
        </w:r>
        <w:r>
          <w:tab/>
        </w:r>
        <w:r>
          <w:fldChar w:fldCharType="begin"/>
        </w:r>
        <w:r>
          <w:instrText xml:space="preserve"> PAGEREF _Toc18159 \h </w:instrText>
        </w:r>
        <w:r>
          <w:fldChar w:fldCharType="separate"/>
        </w:r>
        <w:r>
          <w:t>79</w:t>
        </w:r>
        <w:r>
          <w:fldChar w:fldCharType="end"/>
        </w:r>
      </w:hyperlink>
    </w:p>
    <w:p>
      <w:pPr>
        <w:pStyle w:val="TOC2"/>
        <w:tabs>
          <w:tab w:val="right" w:leader="dot" w:pos="8306"/>
        </w:tabs>
      </w:pPr>
      <w:hyperlink w:anchor="_Toc24168" w:history="1">
        <w:r>
          <w:rPr>
            <w:rFonts w:ascii="仿宋" w:eastAsia="仿宋" w:hAnsi="仿宋" w:cs="仿宋" w:hint="eastAsia"/>
            <w:lang w:eastAsia="zh-CN"/>
          </w:rPr>
          <w:t>(二)、管理团队</w:t>
        </w:r>
        <w:r>
          <w:tab/>
        </w:r>
        <w:r>
          <w:fldChar w:fldCharType="begin"/>
        </w:r>
        <w:r>
          <w:instrText xml:space="preserve"> PAGEREF _Toc24168 \h </w:instrText>
        </w:r>
        <w:r>
          <w:fldChar w:fldCharType="separate"/>
        </w:r>
        <w:r>
          <w:t>79</w:t>
        </w:r>
        <w:r>
          <w:fldChar w:fldCharType="end"/>
        </w:r>
      </w:hyperlink>
    </w:p>
    <w:p>
      <w:pPr>
        <w:pStyle w:val="TOC2"/>
        <w:tabs>
          <w:tab w:val="right" w:leader="dot" w:pos="8306"/>
        </w:tabs>
      </w:pPr>
      <w:hyperlink w:anchor="_Toc2112" w:history="1">
        <w:r>
          <w:rPr>
            <w:rFonts w:ascii="仿宋" w:eastAsia="仿宋" w:hAnsi="仿宋" w:cs="仿宋" w:hint="eastAsia"/>
            <w:lang w:eastAsia="zh-CN"/>
          </w:rPr>
          <w:t>(三)、顾问团队</w:t>
        </w:r>
        <w:r>
          <w:tab/>
        </w:r>
        <w:r>
          <w:fldChar w:fldCharType="begin"/>
        </w:r>
        <w:r>
          <w:instrText xml:space="preserve"> PAGEREF _Toc2112 \h </w:instrText>
        </w:r>
        <w:r>
          <w:fldChar w:fldCharType="separate"/>
        </w:r>
        <w:r>
          <w:t>80</w:t>
        </w:r>
        <w:r>
          <w:fldChar w:fldCharType="end"/>
        </w:r>
      </w:hyperlink>
    </w:p>
    <w:p>
      <w:pPr>
        <w:pStyle w:val="TOC1"/>
        <w:tabs>
          <w:tab w:val="right" w:leader="dot" w:pos="8306"/>
        </w:tabs>
      </w:pPr>
      <w:hyperlink w:anchor="_Toc27614" w:history="1">
        <w:r>
          <w:rPr>
            <w:rFonts w:ascii="仿宋" w:eastAsia="仿宋" w:hAnsi="仿宋" w:cs="仿宋" w:hint="eastAsia"/>
            <w:lang w:eastAsia="zh-CN"/>
          </w:rPr>
          <w:t>二十、针织服装项目验收与运行</w:t>
        </w:r>
        <w:r>
          <w:tab/>
        </w:r>
        <w:r>
          <w:fldChar w:fldCharType="begin"/>
        </w:r>
        <w:r>
          <w:instrText xml:space="preserve"> PAGEREF _Toc27614 \h </w:instrText>
        </w:r>
        <w:r>
          <w:fldChar w:fldCharType="separate"/>
        </w:r>
        <w:r>
          <w:t>81</w:t>
        </w:r>
        <w:r>
          <w:fldChar w:fldCharType="end"/>
        </w:r>
      </w:hyperlink>
    </w:p>
    <w:p>
      <w:pPr>
        <w:pStyle w:val="TOC2"/>
        <w:tabs>
          <w:tab w:val="right" w:leader="dot" w:pos="8306"/>
        </w:tabs>
      </w:pPr>
      <w:hyperlink w:anchor="_Toc18373" w:history="1">
        <w:r>
          <w:rPr>
            <w:rFonts w:ascii="仿宋" w:eastAsia="仿宋" w:hAnsi="仿宋" w:cs="仿宋" w:hint="eastAsia"/>
            <w:lang w:eastAsia="zh-CN"/>
          </w:rPr>
          <w:t>(一)、针织服装项目验收的程序和步骤</w:t>
        </w:r>
        <w:r>
          <w:tab/>
        </w:r>
        <w:r>
          <w:fldChar w:fldCharType="begin"/>
        </w:r>
        <w:r>
          <w:instrText xml:space="preserve"> PAGEREF _Toc18373 \h </w:instrText>
        </w:r>
        <w:r>
          <w:fldChar w:fldCharType="separate"/>
        </w:r>
        <w:r>
          <w:t>81</w:t>
        </w:r>
        <w:r>
          <w:fldChar w:fldCharType="end"/>
        </w:r>
      </w:hyperlink>
    </w:p>
    <w:p>
      <w:pPr>
        <w:pStyle w:val="TOC2"/>
        <w:tabs>
          <w:tab w:val="right" w:leader="dot" w:pos="8306"/>
        </w:tabs>
      </w:pPr>
      <w:hyperlink w:anchor="_Toc24891" w:history="1">
        <w:r>
          <w:rPr>
            <w:rFonts w:ascii="仿宋" w:eastAsia="仿宋" w:hAnsi="仿宋" w:cs="仿宋" w:hint="eastAsia"/>
            <w:lang w:eastAsia="zh-CN"/>
          </w:rPr>
          <w:t>(二)、针织服装项目验收的相关标准和规范</w:t>
        </w:r>
        <w:r>
          <w:tab/>
        </w:r>
        <w:r>
          <w:fldChar w:fldCharType="begin"/>
        </w:r>
        <w:r>
          <w:instrText xml:space="preserve"> PAGEREF _Toc24891 \h </w:instrText>
        </w:r>
        <w:r>
          <w:fldChar w:fldCharType="separate"/>
        </w:r>
        <w:r>
          <w:t>82</w:t>
        </w:r>
        <w:r>
          <w:fldChar w:fldCharType="end"/>
        </w:r>
      </w:hyperlink>
    </w:p>
    <w:p>
      <w:pPr>
        <w:pStyle w:val="TOC2"/>
        <w:tabs>
          <w:tab w:val="right" w:leader="dot" w:pos="8306"/>
        </w:tabs>
      </w:pPr>
      <w:hyperlink w:anchor="_Toc2312" w:history="1">
        <w:r>
          <w:rPr>
            <w:rFonts w:ascii="仿宋" w:eastAsia="仿宋" w:hAnsi="仿宋" w:cs="仿宋" w:hint="eastAsia"/>
            <w:lang w:eastAsia="zh-CN"/>
          </w:rPr>
          <w:t>(三)、针织服装项目运行的监督与管理</w:t>
        </w:r>
        <w:r>
          <w:tab/>
        </w:r>
        <w:r>
          <w:fldChar w:fldCharType="begin"/>
        </w:r>
        <w:r>
          <w:instrText xml:space="preserve"> PAGEREF _Toc2312 \h </w:instrText>
        </w:r>
        <w:r>
          <w:fldChar w:fldCharType="separate"/>
        </w:r>
        <w:r>
          <w:t>84</w:t>
        </w:r>
        <w:r>
          <w:fldChar w:fldCharType="end"/>
        </w:r>
      </w:hyperlink>
    </w:p>
    <w:p>
      <w:pPr>
        <w:pStyle w:val="TOC2"/>
        <w:tabs>
          <w:tab w:val="right" w:leader="dot" w:pos="8306"/>
        </w:tabs>
      </w:pPr>
      <w:hyperlink w:anchor="_Toc518" w:history="1">
        <w:r>
          <w:rPr>
            <w:rFonts w:ascii="仿宋" w:eastAsia="仿宋" w:hAnsi="仿宋" w:cs="仿宋" w:hint="eastAsia"/>
            <w:lang w:eastAsia="zh-CN"/>
          </w:rPr>
          <w:t>(四)、针织服装项目运行中的安全与质量保障</w:t>
        </w:r>
        <w:r>
          <w:tab/>
        </w:r>
        <w:r>
          <w:fldChar w:fldCharType="begin"/>
        </w:r>
        <w:r>
          <w:instrText xml:space="preserve"> PAGEREF _Toc518 \h </w:instrText>
        </w:r>
        <w:r>
          <w:fldChar w:fldCharType="separate"/>
        </w:r>
        <w:r>
          <w:t>85</w:t>
        </w:r>
        <w:r>
          <w:fldChar w:fldCharType="end"/>
        </w:r>
      </w:hyperlink>
    </w:p>
    <w:p>
      <w:pPr>
        <w:pStyle w:val="TOC2"/>
        <w:tabs>
          <w:tab w:val="right" w:leader="dot" w:pos="8306"/>
        </w:tabs>
      </w:pPr>
      <w:hyperlink w:anchor="_Toc7950" w:history="1">
        <w:r>
          <w:rPr>
            <w:rFonts w:ascii="仿宋" w:eastAsia="仿宋" w:hAnsi="仿宋" w:cs="仿宋" w:hint="eastAsia"/>
            <w:lang w:eastAsia="zh-CN"/>
          </w:rPr>
          <w:t>(五)、针织服装项目运行中的持续改进与优化</w:t>
        </w:r>
        <w:r>
          <w:tab/>
        </w:r>
        <w:r>
          <w:fldChar w:fldCharType="begin"/>
        </w:r>
        <w:r>
          <w:instrText xml:space="preserve"> PAGEREF _Toc7950 \h </w:instrText>
        </w:r>
        <w:r>
          <w:fldChar w:fldCharType="separate"/>
        </w:r>
        <w:r>
          <w:t>86</w:t>
        </w:r>
        <w:r>
          <w:fldChar w:fldCharType="end"/>
        </w:r>
      </w:hyperlink>
    </w:p>
    <w:p>
      <w:pPr>
        <w:pStyle w:val="TOC1"/>
        <w:tabs>
          <w:tab w:val="right" w:leader="dot" w:pos="8306"/>
        </w:tabs>
      </w:pPr>
      <w:hyperlink w:anchor="_Toc25694" w:history="1">
        <w:r>
          <w:rPr>
            <w:rFonts w:ascii="仿宋" w:eastAsia="仿宋" w:hAnsi="仿宋" w:cs="仿宋" w:hint="eastAsia"/>
            <w:lang w:eastAsia="zh-CN"/>
          </w:rPr>
          <w:t>二十一、利益相关者分析与沟通计划</w:t>
        </w:r>
        <w:r>
          <w:tab/>
        </w:r>
        <w:r>
          <w:fldChar w:fldCharType="begin"/>
        </w:r>
        <w:r>
          <w:instrText xml:space="preserve"> PAGEREF _Toc25694 \h </w:instrText>
        </w:r>
        <w:r>
          <w:fldChar w:fldCharType="separate"/>
        </w:r>
        <w:r>
          <w:t>87</w:t>
        </w:r>
        <w:r>
          <w:fldChar w:fldCharType="end"/>
        </w:r>
      </w:hyperlink>
    </w:p>
    <w:p>
      <w:pPr>
        <w:pStyle w:val="TOC2"/>
        <w:tabs>
          <w:tab w:val="right" w:leader="dot" w:pos="8306"/>
        </w:tabs>
      </w:pPr>
      <w:hyperlink w:anchor="_Toc25059" w:history="1">
        <w:r>
          <w:rPr>
            <w:rFonts w:ascii="仿宋" w:eastAsia="仿宋" w:hAnsi="仿宋" w:cs="仿宋" w:hint="eastAsia"/>
            <w:lang w:eastAsia="zh-CN"/>
          </w:rPr>
          <w:t>(一)、利益相关者分析</w:t>
        </w:r>
        <w:r>
          <w:tab/>
        </w:r>
        <w:r>
          <w:fldChar w:fldCharType="begin"/>
        </w:r>
        <w:r>
          <w:instrText xml:space="preserve"> PAGEREF _Toc25059 \h </w:instrText>
        </w:r>
        <w:r>
          <w:fldChar w:fldCharType="separate"/>
        </w:r>
        <w:r>
          <w:t>87</w:t>
        </w:r>
        <w:r>
          <w:fldChar w:fldCharType="end"/>
        </w:r>
      </w:hyperlink>
    </w:p>
    <w:p>
      <w:pPr>
        <w:pStyle w:val="TOC2"/>
        <w:tabs>
          <w:tab w:val="right" w:leader="dot" w:pos="8306"/>
        </w:tabs>
      </w:pPr>
      <w:hyperlink w:anchor="_Toc22756" w:history="1">
        <w:r>
          <w:rPr>
            <w:rFonts w:ascii="仿宋" w:eastAsia="仿宋" w:hAnsi="仿宋" w:cs="仿宋" w:hint="eastAsia"/>
            <w:lang w:eastAsia="zh-CN"/>
          </w:rPr>
          <w:t>(二)、沟通计划</w:t>
        </w:r>
        <w:r>
          <w:tab/>
        </w:r>
        <w:r>
          <w:fldChar w:fldCharType="begin"/>
        </w:r>
        <w:r>
          <w:instrText xml:space="preserve"> PAGEREF _Toc22756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2510"/>
      <w:r>
        <w:rPr>
          <w:rFonts w:ascii="仿宋" w:eastAsia="仿宋" w:hAnsi="仿宋" w:cs="仿宋" w:hint="eastAsia"/>
          <w:sz w:val="28"/>
          <w:lang w:eastAsia="zh-CN"/>
        </w:rPr>
        <w:t>一、针织服装财务管理分析</w:t>
      </w:r>
      <w:bookmarkEnd w:id="2"/>
    </w:p>
    <w:p>
      <w:pPr>
        <w:pStyle w:val="Heading2"/>
        <w:rPr>
          <w:rFonts w:ascii="仿宋" w:eastAsia="仿宋" w:hAnsi="仿宋" w:cs="仿宋" w:hint="eastAsia"/>
          <w:lang w:eastAsia="zh-CN"/>
        </w:rPr>
      </w:pPr>
      <w:bookmarkStart w:id="3" w:name="_Toc24077"/>
      <w:r>
        <w:rPr>
          <w:rFonts w:ascii="仿宋" w:eastAsia="仿宋" w:hAnsi="仿宋" w:cs="仿宋" w:hint="eastAsia"/>
          <w:lang w:eastAsia="zh-CN"/>
        </w:rPr>
        <w:t>(一)、针织服装财务管理制度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展开会计制度设计以确保财务记录的准确性和可靠性是至关重要的。我们将根据企业的实际情况和需求来制定并实施一套独特的会计制度。这将涵盖明确的账务分类和科目设置，并遵循适用的法规和会计准则。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个完善的预算管理体系对于资源的最优化配置和开支的有效控制至关重要。因此，我们将制定详尽的预算计划，确保各个部门和项目都得到充分涵盖。通过明确的预算指标，我们将能够实时监控企业的财务状况，并实现资源合理分配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https://d.book118.com/627021141161006044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针织服装项目调研分析报告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C04A0"/>
    <w:rsid w:val="4593521B"/>
    <w:rsid w:val="7AE7341D"/>
    <w:rsid w:val="7C4C0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27021141161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2024-02-27T15:14:00Z</dcterms:created>
  <dcterms:modified xsi:type="dcterms:W3CDTF">2024-02-27T15:14:55Z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7C09319B177D4756A3A736CC1053FB43_11</vt:lpwstr>
  </property>
  <property fmtid="{D5CDD505-2E9C-101B-9397-08002B2CF9AE}" pid="3" name="KSOProductBuildVer">
    <vt:lpwstr>2052-12.1.0.16250</vt:lpwstr>
  </property>
</Properties>
</file>