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30"/>
        <w:keepNext/>
        <w:keepLines/>
        <w:widowControl w:val="0"/>
        <w:shd w:val="clear" w:color="auto" w:fill="auto"/>
        <w:tabs>
          <w:tab w:val="left" w:pos="4648"/>
        </w:tabs>
        <w:bidi w:val="0"/>
        <w:spacing w:before="0" w:after="360" w:line="240" w:lineRule="auto"/>
        <w:ind w:right="0" w:firstLine="0"/>
        <w:jc w:val="left"/>
      </w:pPr>
      <w:bookmarkStart w:id="0" w:name="bookmark0"/>
      <w:bookmarkStart w:id="1" w:name="bookmark1"/>
      <w:bookmarkStart w:id="2" w:name="bookmark2"/>
      <w:r>
        <w:rPr>
          <w:color w:val="000000"/>
          <w:spacing w:val="0"/>
          <w:w w:val="100"/>
          <w:position w:val="0"/>
        </w:rPr>
        <w:t>题 目</w:t>
        <w:tab/>
        <w:t>汽车尾灯控制电路的设计与仿真</w:t>
      </w:r>
      <w:bookmarkEnd w:id="0"/>
      <w:bookmarkEnd w:id="1"/>
      <w:bookmarkEnd w:id="2"/>
    </w:p>
    <w:p>
      <w:pPr>
        <w:pStyle w:val="30"/>
        <w:keepNext/>
        <w:keepLines/>
        <w:widowControl w:val="0"/>
        <w:shd w:val="clear" w:color="auto" w:fill="auto"/>
        <w:tabs>
          <w:tab w:val="left" w:leader="underscore" w:pos="6203"/>
          <w:tab w:val="left" w:leader="underscore" w:pos="11310"/>
        </w:tabs>
        <w:bidi w:val="0"/>
        <w:spacing w:before="0" w:after="2480" w:line="240" w:lineRule="auto"/>
        <w:ind w:right="0" w:firstLine="0"/>
        <w:jc w:val="left"/>
      </w:pPr>
      <w:bookmarkStart w:id="3" w:name="bookmark3"/>
      <w:r>
        <w:rPr>
          <w:color w:val="000000"/>
          <w:spacing w:val="0"/>
          <w:w w:val="100"/>
          <w:position w:val="0"/>
        </w:rPr>
        <w:t>系（部）</w:t>
        <w:tab/>
      </w:r>
      <w:r>
        <w:rPr>
          <w:color w:val="000000"/>
          <w:spacing w:val="0"/>
          <w:w w:val="100"/>
          <w:position w:val="0"/>
          <w:u w:val="single"/>
        </w:rPr>
        <w:t>信息工程系</w:t>
      </w:r>
      <w:r>
        <w:rPr>
          <w:color w:val="000000"/>
          <w:spacing w:val="0"/>
          <w:w w:val="100"/>
          <w:position w:val="0"/>
        </w:rPr>
        <w:tab/>
      </w:r>
      <w:bookmarkEnd w:id="3"/>
    </w:p>
    <w:p>
      <w:pPr>
        <w:pStyle w:val="50"/>
        <w:keepNext/>
        <w:keepLines/>
        <w:widowControl w:val="0"/>
        <w:shd w:val="clear" w:color="auto" w:fill="auto"/>
        <w:bidi w:val="0"/>
        <w:spacing w:before="0" w:line="240" w:lineRule="auto"/>
        <w:ind w:left="0" w:right="0" w:firstLine="0"/>
        <w:jc w:val="left"/>
      </w:pPr>
      <w:bookmarkStart w:id="4" w:name="bookmark4"/>
      <w:bookmarkStart w:id="5" w:name="bookmark5"/>
      <w:bookmarkStart w:id="6" w:name="bookmark6"/>
      <w:bookmarkStart w:id="7" w:name="bookmark7"/>
      <w:r>
        <w:rPr>
          <w:color w:val="000000"/>
          <w:spacing w:val="0"/>
          <w:w w:val="100"/>
          <w:position w:val="0"/>
        </w:rPr>
        <w:t>一</w:t>
      </w:r>
      <w:bookmarkEnd w:id="6"/>
      <w:r>
        <w:rPr>
          <w:color w:val="000000"/>
          <w:spacing w:val="0"/>
          <w:w w:val="100"/>
          <w:position w:val="0"/>
        </w:rPr>
        <w:t>、设计题目、内容及要求</w:t>
      </w:r>
      <w:bookmarkEnd w:id="4"/>
      <w:bookmarkEnd w:id="5"/>
      <w:bookmarkEnd w:id="7"/>
    </w:p>
    <w:p>
      <w:pPr>
        <w:pStyle w:val="22"/>
        <w:keepNext w:val="0"/>
        <w:keepLines w:val="0"/>
        <w:widowControl w:val="0"/>
        <w:shd w:val="clear" w:color="auto" w:fill="auto"/>
        <w:bidi w:val="0"/>
        <w:spacing w:before="0" w:line="240" w:lineRule="auto"/>
        <w:ind w:left="0" w:right="0" w:firstLine="0"/>
        <w:jc w:val="left"/>
      </w:pPr>
      <w:r>
        <w:rPr>
          <w:b/>
          <w:bCs/>
          <w:color w:val="000000"/>
          <w:spacing w:val="0"/>
          <w:w w:val="100"/>
          <w:position w:val="0"/>
        </w:rPr>
        <w:t>设计题目：</w:t>
      </w:r>
      <w:r>
        <w:rPr>
          <w:color w:val="000000"/>
          <w:spacing w:val="0"/>
          <w:w w:val="100"/>
          <w:position w:val="0"/>
        </w:rPr>
        <w:t>汽车尾灯控制电路的设计与仿真</w:t>
      </w:r>
    </w:p>
    <w:p>
      <w:pPr>
        <w:pStyle w:val="22"/>
        <w:keepNext w:val="0"/>
        <w:keepLines w:val="0"/>
        <w:widowControl w:val="0"/>
        <w:shd w:val="clear" w:color="auto" w:fill="auto"/>
        <w:bidi w:val="0"/>
        <w:spacing w:before="0" w:line="240" w:lineRule="auto"/>
        <w:ind w:left="0" w:right="0" w:firstLine="0"/>
        <w:jc w:val="left"/>
      </w:pPr>
      <w:r>
        <w:rPr>
          <w:b/>
          <w:bCs/>
          <w:color w:val="000000"/>
          <w:spacing w:val="0"/>
          <w:w w:val="100"/>
          <w:position w:val="0"/>
        </w:rPr>
        <w:t>设计内容</w:t>
      </w:r>
      <w:r>
        <w:rPr>
          <w:color w:val="000000"/>
          <w:spacing w:val="0"/>
          <w:w w:val="100"/>
          <w:position w:val="0"/>
        </w:rPr>
        <w:t>：</w:t>
      </w:r>
    </w:p>
    <w:p>
      <w:pPr>
        <w:pStyle w:val="22"/>
        <w:keepNext w:val="0"/>
        <w:keepLines w:val="0"/>
        <w:widowControl w:val="0"/>
        <w:shd w:val="clear" w:color="auto" w:fill="auto"/>
        <w:bidi w:val="0"/>
        <w:spacing w:before="0" w:line="240" w:lineRule="auto"/>
        <w:ind w:left="0" w:right="0" w:firstLine="0"/>
        <w:jc w:val="left"/>
      </w:pPr>
      <w:r>
        <w:rPr>
          <w:color w:val="000000"/>
          <w:spacing w:val="0"/>
          <w:w w:val="100"/>
          <w:position w:val="0"/>
        </w:rPr>
        <w:t>汽车尾灯两侧各有</w:t>
      </w:r>
      <w:r>
        <w:rPr>
          <w:b/>
          <w:bCs/>
          <w:color w:val="000000"/>
          <w:spacing w:val="0"/>
          <w:w w:val="100"/>
          <w:position w:val="0"/>
        </w:rPr>
        <w:t>3</w:t>
      </w:r>
      <w:r>
        <w:rPr>
          <w:color w:val="000000"/>
          <w:spacing w:val="0"/>
          <w:w w:val="100"/>
          <w:position w:val="0"/>
        </w:rPr>
        <w:t>个指示灯，汽车运行时具有如下模式：</w:t>
      </w:r>
    </w:p>
    <w:p>
      <w:pPr>
        <w:pStyle w:val="22"/>
        <w:keepNext w:val="0"/>
        <w:keepLines w:val="0"/>
        <w:widowControl w:val="0"/>
        <w:shd w:val="clear" w:color="auto" w:fill="auto"/>
        <w:bidi w:val="0"/>
        <w:spacing w:before="0" w:line="240" w:lineRule="auto"/>
        <w:ind w:left="0" w:right="0" w:firstLine="0"/>
        <w:jc w:val="left"/>
      </w:pPr>
      <w:r>
        <w:rPr>
          <w:color w:val="000000"/>
          <w:spacing w:val="0"/>
          <w:w w:val="100"/>
          <w:position w:val="0"/>
        </w:rPr>
        <w:t>⑴ 汽车正向行使时，左右两侧的指示灯全部处于熄灭状态</w:t>
      </w:r>
    </w:p>
    <w:p>
      <w:pPr>
        <w:pStyle w:val="22"/>
        <w:keepNext w:val="0"/>
        <w:keepLines w:val="0"/>
        <w:widowControl w:val="0"/>
        <w:shd w:val="clear" w:color="auto" w:fill="auto"/>
        <w:bidi w:val="0"/>
        <w:spacing w:before="0" w:line="240" w:lineRule="auto"/>
        <w:ind w:left="0" w:right="0" w:firstLine="0"/>
        <w:jc w:val="left"/>
      </w:pPr>
      <w:r>
        <w:rPr>
          <w:color w:val="000000"/>
          <w:spacing w:val="0"/>
          <w:w w:val="100"/>
          <w:position w:val="0"/>
        </w:rPr>
        <w:t>⑵ 汽车右转弯行驶时，右侧的</w:t>
      </w:r>
      <w:r>
        <w:rPr>
          <w:b/>
          <w:bCs/>
          <w:color w:val="000000"/>
          <w:spacing w:val="0"/>
          <w:w w:val="100"/>
          <w:position w:val="0"/>
        </w:rPr>
        <w:t>3</w:t>
      </w:r>
      <w:r>
        <w:rPr>
          <w:color w:val="000000"/>
          <w:spacing w:val="0"/>
          <w:w w:val="100"/>
          <w:position w:val="0"/>
        </w:rPr>
        <w:t>个指示灯按右循环顺序点亮</w:t>
      </w:r>
      <w:r>
        <w:rPr>
          <w:b/>
          <w:bCs/>
          <w:color w:val="000000"/>
          <w:spacing w:val="0"/>
          <w:w w:val="100"/>
          <w:position w:val="0"/>
        </w:rPr>
        <w:t>.</w:t>
      </w:r>
    </w:p>
    <w:p>
      <w:pPr>
        <w:pStyle w:val="22"/>
        <w:keepNext w:val="0"/>
        <w:keepLines w:val="0"/>
        <w:widowControl w:val="0"/>
        <w:shd w:val="clear" w:color="auto" w:fill="auto"/>
        <w:bidi w:val="0"/>
        <w:spacing w:before="0" w:line="240" w:lineRule="auto"/>
        <w:ind w:left="0" w:right="0" w:firstLine="0"/>
        <w:jc w:val="left"/>
      </w:pPr>
      <w:r>
        <w:rPr>
          <w:color w:val="000000"/>
          <w:spacing w:val="0"/>
          <w:w w:val="100"/>
          <w:position w:val="0"/>
        </w:rPr>
        <w:t>⑶汽车左转弯行驶时，左侧的</w:t>
      </w:r>
      <w:r>
        <w:rPr>
          <w:b/>
          <w:bCs/>
          <w:color w:val="000000"/>
          <w:spacing w:val="0"/>
          <w:w w:val="100"/>
          <w:position w:val="0"/>
        </w:rPr>
        <w:t>3</w:t>
      </w:r>
      <w:r>
        <w:rPr>
          <w:color w:val="000000"/>
          <w:spacing w:val="0"/>
          <w:w w:val="100"/>
          <w:position w:val="0"/>
        </w:rPr>
        <w:t>个指示灯按左循环顺序点亮</w:t>
      </w:r>
      <w:r>
        <w:rPr>
          <w:b/>
          <w:bCs/>
          <w:color w:val="000000"/>
          <w:spacing w:val="0"/>
          <w:w w:val="100"/>
          <w:position w:val="0"/>
        </w:rPr>
        <w:t>.</w:t>
      </w:r>
    </w:p>
    <w:p>
      <w:pPr>
        <w:pStyle w:val="22"/>
        <w:keepNext w:val="0"/>
        <w:keepLines w:val="0"/>
        <w:widowControl w:val="0"/>
        <w:shd w:val="clear" w:color="auto" w:fill="auto"/>
        <w:bidi w:val="0"/>
        <w:spacing w:before="0" w:after="600" w:line="240" w:lineRule="auto"/>
        <w:ind w:left="0" w:right="0" w:firstLine="0"/>
        <w:jc w:val="left"/>
      </w:pPr>
      <w:r>
        <w:rPr>
          <w:color w:val="000000"/>
          <w:spacing w:val="0"/>
          <w:w w:val="100"/>
          <w:position w:val="0"/>
        </w:rPr>
        <w:t>⑷汽车临时刹车时，左右两侧的指示灯同时处于闪烁状态</w:t>
      </w:r>
    </w:p>
    <w:p>
      <w:pPr>
        <w:pStyle w:val="22"/>
        <w:keepNext w:val="0"/>
        <w:keepLines w:val="0"/>
        <w:widowControl w:val="0"/>
        <w:shd w:val="clear" w:color="auto" w:fill="auto"/>
        <w:bidi w:val="0"/>
        <w:spacing w:before="0" w:line="240" w:lineRule="auto"/>
        <w:ind w:left="0" w:right="0" w:firstLine="0"/>
        <w:jc w:val="left"/>
      </w:pPr>
      <w:r>
        <w:rPr>
          <w:b/>
          <w:bCs/>
          <w:color w:val="000000"/>
          <w:spacing w:val="0"/>
          <w:w w:val="100"/>
          <w:position w:val="0"/>
        </w:rPr>
        <w:t>设计要求：</w:t>
      </w:r>
    </w:p>
    <w:p>
      <w:pPr>
        <w:pStyle w:val="22"/>
        <w:keepNext w:val="0"/>
        <w:keepLines w:val="0"/>
        <w:widowControl w:val="0"/>
        <w:shd w:val="clear" w:color="auto" w:fill="auto"/>
        <w:bidi w:val="0"/>
        <w:spacing w:before="0" w:line="240" w:lineRule="auto"/>
        <w:ind w:left="0" w:right="0" w:firstLine="0"/>
        <w:jc w:val="left"/>
      </w:pPr>
      <w:r>
        <w:rPr>
          <w:color w:val="000000"/>
          <w:spacing w:val="0"/>
          <w:w w:val="100"/>
          <w:position w:val="0"/>
        </w:rPr>
        <w:t>⑴ 设计汽车尾灯控制电路，并实现</w:t>
      </w:r>
      <w:r>
        <w:rPr>
          <w:b/>
          <w:bCs/>
          <w:color w:val="000000"/>
          <w:spacing w:val="0"/>
          <w:w w:val="100"/>
          <w:position w:val="0"/>
        </w:rPr>
        <w:t>4</w:t>
      </w:r>
      <w:r>
        <w:rPr>
          <w:color w:val="000000"/>
          <w:spacing w:val="0"/>
          <w:w w:val="100"/>
          <w:position w:val="0"/>
        </w:rPr>
        <w:t>种模式下的显示功能</w:t>
      </w:r>
      <w:r>
        <w:rPr>
          <w:b/>
          <w:bCs/>
          <w:color w:val="000000"/>
          <w:spacing w:val="0"/>
          <w:w w:val="100"/>
          <w:position w:val="0"/>
        </w:rPr>
        <w:t>.</w:t>
      </w:r>
    </w:p>
    <w:p>
      <w:pPr>
        <w:pStyle w:val="22"/>
        <w:keepNext w:val="0"/>
        <w:keepLines w:val="0"/>
        <w:widowControl w:val="0"/>
        <w:shd w:val="clear" w:color="auto" w:fill="auto"/>
        <w:bidi w:val="0"/>
        <w:spacing w:before="0" w:line="240" w:lineRule="auto"/>
        <w:ind w:left="0" w:right="0" w:firstLine="0"/>
        <w:jc w:val="left"/>
      </w:pPr>
      <w:r>
        <w:rPr>
          <w:color w:val="000000"/>
          <w:spacing w:val="0"/>
          <w:w w:val="100"/>
          <w:position w:val="0"/>
        </w:rPr>
        <w:t>⑵ 用</w:t>
      </w:r>
      <w:r>
        <w:rPr>
          <w:b/>
          <w:bCs/>
          <w:color w:val="000000"/>
          <w:spacing w:val="0"/>
          <w:w w:val="100"/>
          <w:position w:val="0"/>
        </w:rPr>
        <w:t>Multisim</w:t>
      </w:r>
      <w:r>
        <w:rPr>
          <w:color w:val="000000"/>
          <w:spacing w:val="0"/>
          <w:w w:val="100"/>
          <w:position w:val="0"/>
        </w:rPr>
        <w:t>进行电路仿真</w:t>
      </w:r>
      <w:r>
        <w:rPr>
          <w:b/>
          <w:bCs/>
          <w:color w:val="000000"/>
          <w:spacing w:val="0"/>
          <w:w w:val="100"/>
          <w:position w:val="0"/>
        </w:rPr>
        <w:t>.</w:t>
      </w:r>
    </w:p>
    <w:p>
      <w:pPr>
        <w:pStyle w:val="22"/>
        <w:keepNext w:val="0"/>
        <w:keepLines w:val="0"/>
        <w:widowControl w:val="0"/>
        <w:shd w:val="clear" w:color="auto" w:fill="auto"/>
        <w:bidi w:val="0"/>
        <w:spacing w:before="0" w:after="1240" w:line="240" w:lineRule="auto"/>
        <w:ind w:left="0" w:right="0" w:firstLine="0"/>
        <w:jc w:val="left"/>
      </w:pPr>
      <w:r>
        <w:rPr>
          <w:color w:val="000000"/>
          <w:spacing w:val="0"/>
          <w:w w:val="100"/>
          <w:position w:val="0"/>
        </w:rPr>
        <w:t>⑶撰写设计说明书</w:t>
      </w:r>
      <w:r>
        <w:rPr>
          <w:b/>
          <w:bCs/>
          <w:color w:val="000000"/>
          <w:spacing w:val="0"/>
          <w:w w:val="100"/>
          <w:position w:val="0"/>
        </w:rPr>
        <w:t>.</w:t>
      </w:r>
    </w:p>
    <w:p>
      <w:pPr>
        <w:pStyle w:val="50"/>
        <w:keepNext/>
        <w:keepLines/>
        <w:widowControl w:val="0"/>
        <w:shd w:val="clear" w:color="auto" w:fill="auto"/>
        <w:tabs>
          <w:tab w:val="left" w:pos="691"/>
        </w:tabs>
        <w:bidi w:val="0"/>
        <w:spacing w:before="0" w:line="240" w:lineRule="auto"/>
        <w:ind w:left="0" w:right="0" w:firstLine="0"/>
        <w:jc w:val="left"/>
      </w:pPr>
      <w:bookmarkStart w:id="8" w:name="bookmark10"/>
      <w:bookmarkStart w:id="9" w:name="bookmark11"/>
      <w:bookmarkStart w:id="10" w:name="bookmark8"/>
      <w:bookmarkStart w:id="11" w:name="bookmark9"/>
      <w:r>
        <w:rPr>
          <w:color w:val="000000"/>
          <w:spacing w:val="0"/>
          <w:w w:val="100"/>
          <w:position w:val="0"/>
        </w:rPr>
        <w:t>二</w:t>
      </w:r>
      <w:bookmarkEnd w:id="8"/>
      <w:r>
        <w:rPr>
          <w:color w:val="000000"/>
          <w:spacing w:val="0"/>
          <w:w w:val="100"/>
          <w:position w:val="0"/>
        </w:rPr>
        <w:t>、</w:t>
        <w:tab/>
        <w:t>设计原始资料</w:t>
      </w:r>
      <w:bookmarkEnd w:id="9"/>
      <w:bookmarkEnd w:id="10"/>
      <w:bookmarkEnd w:id="11"/>
    </w:p>
    <w:p>
      <w:pPr>
        <w:pStyle w:val="22"/>
        <w:keepNext w:val="0"/>
        <w:keepLines w:val="0"/>
        <w:widowControl w:val="0"/>
        <w:pBdr>
          <w:bottom w:val="single" w:sz="4" w:space="0" w:color="auto"/>
        </w:pBdr>
        <w:shd w:val="clear" w:color="auto" w:fill="auto"/>
        <w:bidi w:val="0"/>
        <w:spacing w:before="0" w:after="200" w:line="240" w:lineRule="auto"/>
        <w:ind w:left="0" w:right="0" w:firstLine="0"/>
        <w:jc w:val="left"/>
      </w:pPr>
      <w:r>
        <w:rPr>
          <w:b/>
          <w:bCs/>
          <w:color w:val="000000"/>
          <w:spacing w:val="0"/>
          <w:w w:val="100"/>
          <w:position w:val="0"/>
        </w:rPr>
        <w:t>Multisim</w:t>
      </w:r>
      <w:r>
        <w:rPr>
          <w:color w:val="000000"/>
          <w:spacing w:val="0"/>
          <w:w w:val="100"/>
          <w:position w:val="0"/>
        </w:rPr>
        <w:t>仿真软件、课件、芯片资料</w:t>
      </w:r>
      <w:r>
        <w:rPr>
          <w:b/>
          <w:bCs/>
          <w:color w:val="000000"/>
          <w:spacing w:val="0"/>
          <w:w w:val="100"/>
          <w:position w:val="0"/>
        </w:rPr>
        <w:t>.</w:t>
      </w:r>
    </w:p>
    <w:p>
      <w:pPr>
        <w:pStyle w:val="50"/>
        <w:keepNext/>
        <w:keepLines/>
        <w:widowControl w:val="0"/>
        <w:shd w:val="clear" w:color="auto" w:fill="auto"/>
        <w:tabs>
          <w:tab w:val="left" w:pos="691"/>
        </w:tabs>
        <w:bidi w:val="0"/>
        <w:spacing w:before="0" w:line="240" w:lineRule="auto"/>
        <w:ind w:left="0" w:right="0" w:firstLine="0"/>
        <w:jc w:val="left"/>
      </w:pPr>
      <w:bookmarkStart w:id="12" w:name="bookmark12"/>
      <w:bookmarkStart w:id="13" w:name="bookmark13"/>
      <w:bookmarkStart w:id="14" w:name="bookmark14"/>
      <w:bookmarkStart w:id="15" w:name="bookmark15"/>
      <w:r>
        <w:rPr>
          <w:color w:val="000000"/>
          <w:spacing w:val="0"/>
          <w:w w:val="100"/>
          <w:position w:val="0"/>
        </w:rPr>
        <w:t>三</w:t>
      </w:r>
      <w:bookmarkEnd w:id="14"/>
      <w:r>
        <w:rPr>
          <w:color w:val="000000"/>
          <w:spacing w:val="0"/>
          <w:w w:val="100"/>
          <w:position w:val="0"/>
        </w:rPr>
        <w:t>、</w:t>
        <w:tab/>
        <w:t>要求的设计成果（课程设计说明书、设计实物、图纸等）</w:t>
      </w:r>
      <w:bookmarkEnd w:id="12"/>
      <w:bookmarkEnd w:id="13"/>
      <w:bookmarkEnd w:id="15"/>
    </w:p>
    <w:p>
      <w:pPr>
        <w:pStyle w:val="22"/>
        <w:keepNext w:val="0"/>
        <w:keepLines w:val="0"/>
        <w:widowControl w:val="0"/>
        <w:pBdr>
          <w:bottom w:val="single" w:sz="4" w:space="0" w:color="auto"/>
        </w:pBdr>
        <w:shd w:val="clear" w:color="auto" w:fill="auto"/>
        <w:bidi w:val="0"/>
        <w:spacing w:before="0" w:after="300" w:line="240" w:lineRule="auto"/>
        <w:ind w:left="0" w:right="0" w:firstLine="0"/>
        <w:jc w:val="left"/>
      </w:pPr>
      <w:r>
        <w:rPr>
          <w:color w:val="000000"/>
          <w:spacing w:val="0"/>
          <w:w w:val="100"/>
          <w:position w:val="0"/>
        </w:rPr>
        <w:t>课程设计说明书、仿真电路图</w:t>
      </w:r>
      <w:r>
        <w:rPr>
          <w:b/>
          <w:bCs/>
          <w:color w:val="000000"/>
          <w:spacing w:val="0"/>
          <w:w w:val="100"/>
          <w:position w:val="0"/>
        </w:rPr>
        <w:t>.</w:t>
      </w:r>
    </w:p>
    <w:p>
      <w:pPr>
        <w:pStyle w:val="50"/>
        <w:keepNext/>
        <w:keepLines/>
        <w:widowControl w:val="0"/>
        <w:shd w:val="clear" w:color="auto" w:fill="auto"/>
        <w:tabs>
          <w:tab w:val="left" w:pos="691"/>
        </w:tabs>
        <w:bidi w:val="0"/>
        <w:spacing w:before="0" w:line="240" w:lineRule="auto"/>
        <w:ind w:left="0" w:right="0" w:firstLine="0"/>
        <w:jc w:val="left"/>
      </w:pPr>
      <w:bookmarkStart w:id="16" w:name="bookmark16"/>
      <w:bookmarkStart w:id="17" w:name="bookmark17"/>
      <w:bookmarkStart w:id="18" w:name="bookmark18"/>
      <w:bookmarkStart w:id="19" w:name="bookmark19"/>
      <w:r>
        <w:rPr>
          <w:color w:val="000000"/>
          <w:spacing w:val="0"/>
          <w:w w:val="100"/>
          <w:position w:val="0"/>
        </w:rPr>
        <w:t>四</w:t>
      </w:r>
      <w:bookmarkEnd w:id="18"/>
      <w:r>
        <w:rPr>
          <w:color w:val="000000"/>
          <w:spacing w:val="0"/>
          <w:w w:val="100"/>
          <w:position w:val="0"/>
        </w:rPr>
        <w:t>、</w:t>
        <w:tab/>
        <w:t>进程安排</w:t>
      </w:r>
      <w:bookmarkEnd w:id="16"/>
      <w:bookmarkEnd w:id="17"/>
      <w:bookmarkEnd w:id="19"/>
    </w:p>
    <w:p>
      <w:pPr>
        <w:pStyle w:val="22"/>
        <w:keepNext w:val="0"/>
        <w:keepLines w:val="0"/>
        <w:widowControl w:val="0"/>
        <w:shd w:val="clear" w:color="auto" w:fill="auto"/>
        <w:bidi w:val="0"/>
        <w:spacing w:before="0" w:line="240" w:lineRule="auto"/>
        <w:ind w:left="0" w:right="0" w:firstLine="0"/>
        <w:jc w:val="left"/>
      </w:pPr>
      <w:r>
        <w:rPr>
          <w:color w:val="000000"/>
          <w:spacing w:val="0"/>
          <w:w w:val="100"/>
          <w:position w:val="0"/>
        </w:rPr>
        <w:t>周</w:t>
      </w:r>
      <w:r>
        <w:rPr>
          <w:b/>
          <w:bCs/>
          <w:color w:val="000000"/>
          <w:spacing w:val="0"/>
          <w:w w:val="100"/>
          <w:position w:val="0"/>
        </w:rPr>
        <w:t>1</w:t>
      </w:r>
      <w:r>
        <w:rPr>
          <w:color w:val="000000"/>
          <w:spacing w:val="0"/>
          <w:w w:val="100"/>
          <w:position w:val="0"/>
        </w:rPr>
        <w:t>讲解整个设计要实现的功能，查阅相关资料，画出整体电路；</w:t>
      </w:r>
    </w:p>
    <w:p>
      <w:pPr>
        <w:pStyle w:val="22"/>
        <w:keepNext w:val="0"/>
        <w:keepLines w:val="0"/>
        <w:widowControl w:val="0"/>
        <w:shd w:val="clear" w:color="auto" w:fill="auto"/>
        <w:bidi w:val="0"/>
        <w:spacing w:before="0" w:line="240" w:lineRule="auto"/>
        <w:ind w:left="0" w:right="0" w:firstLine="0"/>
        <w:jc w:val="left"/>
      </w:pPr>
      <w:r>
        <w:rPr>
          <w:color w:val="000000"/>
          <w:spacing w:val="0"/>
          <w:w w:val="100"/>
          <w:position w:val="0"/>
        </w:rPr>
        <w:t>周</w:t>
      </w:r>
      <w:r>
        <w:rPr>
          <w:b/>
          <w:bCs/>
          <w:color w:val="000000"/>
          <w:spacing w:val="0"/>
          <w:w w:val="100"/>
          <w:position w:val="0"/>
        </w:rPr>
        <w:t>2</w:t>
      </w:r>
      <w:r>
        <w:rPr>
          <w:color w:val="000000"/>
          <w:spacing w:val="0"/>
          <w:w w:val="100"/>
          <w:position w:val="0"/>
        </w:rPr>
        <w:t>、</w:t>
      </w:r>
      <w:r>
        <w:rPr>
          <w:b/>
          <w:bCs/>
          <w:color w:val="000000"/>
          <w:spacing w:val="0"/>
          <w:w w:val="100"/>
          <w:position w:val="0"/>
        </w:rPr>
        <w:t>3</w:t>
      </w:r>
      <w:r>
        <w:rPr>
          <w:color w:val="000000"/>
          <w:spacing w:val="0"/>
          <w:w w:val="100"/>
          <w:position w:val="0"/>
        </w:rPr>
        <w:t>进行仿真并调试；</w:t>
      </w:r>
    </w:p>
    <w:p>
      <w:pPr>
        <w:pStyle w:val="22"/>
        <w:keepNext w:val="0"/>
        <w:keepLines w:val="0"/>
        <w:widowControl w:val="0"/>
        <w:shd w:val="clear" w:color="auto" w:fill="auto"/>
        <w:bidi w:val="0"/>
        <w:spacing w:before="0" w:line="240" w:lineRule="auto"/>
        <w:ind w:left="0" w:right="0" w:firstLine="0"/>
        <w:jc w:val="left"/>
      </w:pPr>
      <w:r>
        <w:rPr>
          <w:color w:val="000000"/>
          <w:spacing w:val="0"/>
          <w:w w:val="100"/>
          <w:position w:val="0"/>
        </w:rPr>
        <w:t>周</w:t>
      </w:r>
      <w:r>
        <w:rPr>
          <w:b/>
          <w:bCs/>
          <w:color w:val="000000"/>
          <w:spacing w:val="0"/>
          <w:w w:val="100"/>
          <w:position w:val="0"/>
        </w:rPr>
        <w:t>4</w:t>
      </w:r>
      <w:r>
        <w:rPr>
          <w:color w:val="000000"/>
          <w:spacing w:val="0"/>
          <w:w w:val="100"/>
          <w:position w:val="0"/>
        </w:rPr>
        <w:t>撰写课程设计任务书；</w:t>
      </w:r>
    </w:p>
    <w:p>
      <w:pPr>
        <w:pStyle w:val="22"/>
        <w:keepNext w:val="0"/>
        <w:keepLines w:val="0"/>
        <w:widowControl w:val="0"/>
        <w:shd w:val="clear" w:color="auto" w:fill="auto"/>
        <w:bidi w:val="0"/>
        <w:spacing w:before="0" w:after="720" w:line="240" w:lineRule="auto"/>
        <w:ind w:left="0" w:right="0" w:firstLine="0"/>
        <w:jc w:val="left"/>
      </w:pPr>
      <w:r>
        <w:rPr>
          <w:color w:val="000000"/>
          <w:spacing w:val="0"/>
          <w:w w:val="100"/>
          <w:position w:val="0"/>
        </w:rPr>
        <w:t>周</w:t>
      </w:r>
      <w:r>
        <w:rPr>
          <w:b/>
          <w:bCs/>
          <w:color w:val="000000"/>
          <w:spacing w:val="0"/>
          <w:w w:val="100"/>
          <w:position w:val="0"/>
        </w:rPr>
        <w:t>5</w:t>
      </w:r>
      <w:r>
        <w:rPr>
          <w:color w:val="000000"/>
          <w:spacing w:val="0"/>
          <w:w w:val="100"/>
          <w:position w:val="0"/>
        </w:rPr>
        <w:t>课程设计答辩并提交设计说明书</w:t>
      </w:r>
      <w:r>
        <w:rPr>
          <w:b/>
          <w:bCs/>
          <w:color w:val="000000"/>
          <w:spacing w:val="0"/>
          <w:w w:val="100"/>
          <w:position w:val="0"/>
        </w:rPr>
        <w:t>.</w:t>
      </w:r>
    </w:p>
    <w:p>
      <w:pPr>
        <w:pStyle w:val="40"/>
        <w:keepNext/>
        <w:keepLines/>
        <w:widowControl w:val="0"/>
        <w:shd w:val="clear" w:color="auto" w:fill="auto"/>
        <w:bidi w:val="0"/>
        <w:spacing w:before="0" w:after="600" w:line="240" w:lineRule="auto"/>
        <w:ind w:left="0" w:right="0" w:firstLine="0"/>
        <w:jc w:val="center"/>
      </w:pPr>
      <w:bookmarkStart w:id="20" w:name="bookmark20"/>
      <w:bookmarkStart w:id="21" w:name="bookmark21"/>
      <w:bookmarkStart w:id="22" w:name="bookmark22"/>
      <w:r>
        <w:rPr>
          <w:color w:val="000000"/>
          <w:spacing w:val="0"/>
          <w:w w:val="100"/>
          <w:position w:val="0"/>
        </w:rPr>
        <w:t>目录</w:t>
      </w:r>
      <w:bookmarkEnd w:id="20"/>
      <w:bookmarkEnd w:id="21"/>
      <w:bookmarkEnd w:id="22"/>
    </w:p>
    <w:p>
      <w:pPr>
        <w:pStyle w:val="a4"/>
        <w:keepNext w:val="0"/>
        <w:keepLines w:val="0"/>
        <w:widowControl w:val="0"/>
        <w:shd w:val="clear" w:color="auto" w:fill="auto"/>
        <w:tabs>
          <w:tab w:val="left" w:leader="underscore" w:pos="12402"/>
        </w:tabs>
        <w:bidi w:val="0"/>
        <w:spacing w:before="0" w:after="360" w:line="240" w:lineRule="auto"/>
        <w:ind w:left="0" w:right="0" w:firstLine="280"/>
        <w:jc w:val="left"/>
        <w:rPr>
          <w:sz w:val="28"/>
          <w:szCs w:val="28"/>
        </w:rPr>
        <w:sectPr>
          <w:pgSz w:w="17861" w:h="25258"/>
          <w:pgMar w:top="2268" w:right="1934" w:bottom="3062" w:left="2752" w:header="0" w:footer="3" w:gutter="0"/>
          <w:cols w:space="720"/>
          <w:noEndnote/>
          <w:rtlGutter w:val="0"/>
          <w:docGrid w:linePitch="360"/>
        </w:sectPr>
      </w:pPr>
      <w:r>
        <w:rPr>
          <w:color w:val="000000"/>
          <w:spacing w:val="0"/>
          <w:w w:val="100"/>
          <w:position w:val="0"/>
          <w:sz w:val="36"/>
          <w:szCs w:val="36"/>
        </w:rPr>
        <w:t>1引言</w:t>
        <w:tab/>
      </w:r>
      <w:r>
        <w:rPr>
          <w:rFonts w:ascii="Times New Roman" w:eastAsia="Times New Roman" w:hAnsi="Times New Roman" w:cs="Times New Roman"/>
          <w:b/>
          <w:bCs/>
          <w:color w:val="000000"/>
          <w:spacing w:val="0"/>
          <w:w w:val="100"/>
          <w:position w:val="0"/>
          <w:sz w:val="28"/>
          <w:szCs w:val="28"/>
        </w:rPr>
        <w:t>1</w:t>
      </w:r>
    </w:p>
    <w:p>
      <w:pPr>
        <w:pStyle w:val="a4"/>
        <w:keepNext w:val="0"/>
        <w:keepLines w:val="0"/>
        <w:widowControl w:val="0"/>
        <w:shd w:val="clear" w:color="auto" w:fill="auto"/>
        <w:tabs>
          <w:tab w:val="left" w:leader="dot" w:pos="12402"/>
        </w:tabs>
        <w:bidi w:val="0"/>
        <w:spacing w:before="0" w:after="200" w:line="240" w:lineRule="auto"/>
        <w:ind w:left="0" w:right="0" w:firstLine="600"/>
        <w:jc w:val="left"/>
        <w:rPr>
          <w:sz w:val="28"/>
          <w:szCs w:val="28"/>
        </w:rPr>
      </w:pPr>
      <w:r>
        <w:rPr>
          <w:color w:val="000000"/>
          <w:spacing w:val="0"/>
          <w:w w:val="100"/>
          <w:position w:val="0"/>
          <w:sz w:val="36"/>
          <w:szCs w:val="36"/>
        </w:rPr>
        <w:t>1.1</w:t>
      </w:r>
      <w:r>
        <w:rPr>
          <w:color w:val="000000"/>
          <w:spacing w:val="0"/>
          <w:w w:val="100"/>
          <w:position w:val="0"/>
          <w:sz w:val="36"/>
          <w:szCs w:val="36"/>
        </w:rPr>
        <w:t>设计目的</w:t>
      </w:r>
      <w:r>
        <w:rPr>
          <w:color w:val="000000"/>
          <w:spacing w:val="0"/>
          <w:w w:val="100"/>
          <w:position w:val="0"/>
          <w:sz w:val="36"/>
          <w:szCs w:val="36"/>
        </w:rPr>
        <w:tab/>
      </w:r>
      <w:r>
        <w:rPr>
          <w:rFonts w:ascii="Times New Roman" w:eastAsia="Times New Roman" w:hAnsi="Times New Roman" w:cs="Times New Roman"/>
          <w:color w:val="000000"/>
          <w:spacing w:val="0"/>
          <w:w w:val="100"/>
          <w:position w:val="0"/>
          <w:sz w:val="28"/>
          <w:szCs w:val="28"/>
        </w:rPr>
        <w:t>1</w:t>
      </w:r>
    </w:p>
    <w:p>
      <w:pPr>
        <w:pStyle w:val="a5"/>
        <w:keepNext w:val="0"/>
        <w:keepLines w:val="0"/>
        <w:widowControl w:val="0"/>
        <w:shd w:val="clear" w:color="auto" w:fill="auto"/>
        <w:tabs>
          <w:tab w:val="right" w:leader="dot" w:pos="12820"/>
        </w:tabs>
        <w:bidi w:val="0"/>
        <w:spacing w:before="0" w:after="360" w:line="240" w:lineRule="auto"/>
        <w:ind w:left="0" w:right="0" w:firstLine="740"/>
        <w:jc w:val="left"/>
        <w:rPr>
          <w:sz w:val="28"/>
          <w:szCs w:val="28"/>
        </w:rPr>
      </w:pPr>
      <w:r>
        <w:fldChar w:fldCharType="begin"/>
      </w:r>
      <w:r>
        <w:instrText xml:space="preserve"> TOC \o "1-5" \h \z </w:instrText>
      </w:r>
      <w:r>
        <w:fldChar w:fldCharType="separate"/>
      </w:r>
      <w:r>
        <w:rPr>
          <w:rFonts w:ascii="Times New Roman" w:eastAsia="Times New Roman" w:hAnsi="Times New Roman" w:cs="Times New Roman"/>
          <w:color w:val="000000"/>
          <w:spacing w:val="0"/>
          <w:w w:val="100"/>
          <w:position w:val="0"/>
          <w:sz w:val="28"/>
          <w:szCs w:val="28"/>
        </w:rPr>
        <w:t>1</w:t>
      </w:r>
      <w:r>
        <w:rPr>
          <w:color w:val="000000"/>
          <w:spacing w:val="0"/>
          <w:w w:val="100"/>
          <w:position w:val="0"/>
          <w:sz w:val="36"/>
          <w:szCs w:val="36"/>
        </w:rPr>
        <w:t>.2</w:t>
      </w:r>
      <w:r>
        <w:rPr>
          <w:color w:val="000000"/>
          <w:spacing w:val="0"/>
          <w:w w:val="100"/>
          <w:position w:val="0"/>
          <w:sz w:val="36"/>
          <w:szCs w:val="36"/>
        </w:rPr>
        <w:t>设计背景</w:t>
      </w:r>
      <w:r>
        <w:rPr>
          <w:color w:val="000000"/>
          <w:spacing w:val="0"/>
          <w:w w:val="100"/>
          <w:position w:val="0"/>
          <w:sz w:val="36"/>
          <w:szCs w:val="36"/>
        </w:rPr>
        <w:tab/>
      </w:r>
      <w:r>
        <w:rPr>
          <w:rFonts w:ascii="Times New Roman" w:eastAsia="Times New Roman" w:hAnsi="Times New Roman" w:cs="Times New Roman"/>
          <w:color w:val="000000"/>
          <w:spacing w:val="0"/>
          <w:w w:val="100"/>
          <w:position w:val="0"/>
          <w:sz w:val="28"/>
          <w:szCs w:val="28"/>
        </w:rPr>
        <w:t>1</w:t>
      </w:r>
    </w:p>
    <w:p>
      <w:pPr>
        <w:pStyle w:val="a5"/>
        <w:keepNext w:val="0"/>
        <w:keepLines w:val="0"/>
        <w:widowControl w:val="0"/>
        <w:shd w:val="clear" w:color="auto" w:fill="auto"/>
        <w:tabs>
          <w:tab w:val="right" w:leader="underscore" w:pos="12820"/>
        </w:tabs>
        <w:bidi w:val="0"/>
        <w:spacing w:before="0" w:after="360" w:line="240" w:lineRule="auto"/>
        <w:ind w:left="0" w:right="0"/>
        <w:jc w:val="both"/>
        <w:rPr>
          <w:sz w:val="28"/>
          <w:szCs w:val="28"/>
        </w:rPr>
      </w:pPr>
      <w:hyperlink w:anchor="bookmark27" w:tooltip="Current Document" w:history="1">
        <w:r>
          <w:rPr>
            <w:color w:val="000000"/>
            <w:spacing w:val="0"/>
            <w:w w:val="100"/>
            <w:position w:val="0"/>
            <w:sz w:val="36"/>
            <w:szCs w:val="36"/>
          </w:rPr>
          <w:t>2设计原理</w:t>
          <w:tab/>
        </w:r>
        <w:r>
          <w:rPr>
            <w:rFonts w:ascii="Times New Roman" w:eastAsia="Times New Roman" w:hAnsi="Times New Roman" w:cs="Times New Roman"/>
            <w:b/>
            <w:bCs/>
            <w:color w:val="000000"/>
            <w:spacing w:val="0"/>
            <w:w w:val="100"/>
            <w:position w:val="0"/>
            <w:sz w:val="28"/>
            <w:szCs w:val="28"/>
          </w:rPr>
          <w:t>3</w:t>
        </w:r>
      </w:hyperlink>
    </w:p>
    <w:p>
      <w:pPr>
        <w:pStyle w:val="a5"/>
        <w:keepNext w:val="0"/>
        <w:keepLines w:val="0"/>
        <w:widowControl w:val="0"/>
        <w:shd w:val="clear" w:color="auto" w:fill="auto"/>
        <w:tabs>
          <w:tab w:val="right" w:leader="underscore" w:pos="12820"/>
        </w:tabs>
        <w:bidi w:val="0"/>
        <w:spacing w:before="0" w:after="360" w:line="240" w:lineRule="auto"/>
        <w:ind w:left="0" w:right="0"/>
        <w:jc w:val="both"/>
        <w:rPr>
          <w:sz w:val="28"/>
          <w:szCs w:val="28"/>
        </w:rPr>
      </w:pPr>
      <w:hyperlink w:anchor="bookmark30" w:tooltip="Current Document" w:history="1">
        <w:r>
          <w:rPr>
            <w:color w:val="000000"/>
            <w:spacing w:val="0"/>
            <w:w w:val="100"/>
            <w:position w:val="0"/>
            <w:sz w:val="36"/>
            <w:szCs w:val="36"/>
          </w:rPr>
          <w:t>3总体设计</w:t>
          <w:tab/>
        </w:r>
        <w:r>
          <w:rPr>
            <w:rFonts w:ascii="Times New Roman" w:eastAsia="Times New Roman" w:hAnsi="Times New Roman" w:cs="Times New Roman"/>
            <w:b/>
            <w:bCs/>
            <w:color w:val="000000"/>
            <w:spacing w:val="0"/>
            <w:w w:val="100"/>
            <w:position w:val="0"/>
            <w:sz w:val="28"/>
            <w:szCs w:val="28"/>
          </w:rPr>
          <w:t>4</w:t>
        </w:r>
      </w:hyperlink>
    </w:p>
    <w:p>
      <w:pPr>
        <w:pStyle w:val="a5"/>
        <w:keepNext w:val="0"/>
        <w:keepLines w:val="0"/>
        <w:widowControl w:val="0"/>
        <w:shd w:val="clear" w:color="auto" w:fill="auto"/>
        <w:tabs>
          <w:tab w:val="right" w:leader="dot" w:pos="12820"/>
        </w:tabs>
        <w:bidi w:val="0"/>
        <w:spacing w:before="0" w:after="180" w:line="240" w:lineRule="auto"/>
        <w:ind w:left="0" w:right="0" w:firstLine="740"/>
        <w:jc w:val="left"/>
        <w:rPr>
          <w:sz w:val="28"/>
          <w:szCs w:val="28"/>
        </w:rPr>
      </w:pPr>
      <w:r>
        <w:rPr>
          <w:color w:val="000000"/>
          <w:spacing w:val="0"/>
          <w:w w:val="100"/>
          <w:position w:val="0"/>
          <w:sz w:val="36"/>
          <w:szCs w:val="36"/>
        </w:rPr>
        <w:t>3.1</w:t>
      </w:r>
      <w:r>
        <w:rPr>
          <w:color w:val="000000"/>
          <w:spacing w:val="0"/>
          <w:w w:val="100"/>
          <w:position w:val="0"/>
          <w:sz w:val="36"/>
          <w:szCs w:val="36"/>
        </w:rPr>
        <w:t>单元电路设计</w:t>
      </w:r>
      <w:r>
        <w:rPr>
          <w:color w:val="000000"/>
          <w:spacing w:val="0"/>
          <w:w w:val="100"/>
          <w:position w:val="0"/>
          <w:sz w:val="36"/>
          <w:szCs w:val="36"/>
        </w:rPr>
        <w:tab/>
      </w:r>
      <w:r>
        <w:rPr>
          <w:rFonts w:ascii="Times New Roman" w:eastAsia="Times New Roman" w:hAnsi="Times New Roman" w:cs="Times New Roman"/>
          <w:color w:val="000000"/>
          <w:spacing w:val="0"/>
          <w:w w:val="100"/>
          <w:position w:val="0"/>
          <w:sz w:val="28"/>
          <w:szCs w:val="28"/>
        </w:rPr>
        <w:t>4</w:t>
      </w:r>
    </w:p>
    <w:p>
      <w:pPr>
        <w:pStyle w:val="a5"/>
        <w:keepNext w:val="0"/>
        <w:keepLines w:val="0"/>
        <w:widowControl w:val="0"/>
        <w:shd w:val="clear" w:color="auto" w:fill="auto"/>
        <w:tabs>
          <w:tab w:val="right" w:leader="dot" w:pos="12820"/>
        </w:tabs>
        <w:bidi w:val="0"/>
        <w:spacing w:before="0" w:after="180" w:line="240" w:lineRule="auto"/>
        <w:ind w:left="1680" w:right="0" w:firstLine="0"/>
        <w:jc w:val="left"/>
        <w:rPr>
          <w:sz w:val="32"/>
          <w:szCs w:val="32"/>
        </w:rPr>
      </w:pPr>
      <w:hyperlink w:anchor="bookmark33" w:tooltip="Current Document" w:history="1">
        <w:r>
          <w:rPr>
            <w:color w:val="000000"/>
            <w:spacing w:val="0"/>
            <w:w w:val="100"/>
            <w:position w:val="0"/>
            <w:sz w:val="36"/>
            <w:szCs w:val="36"/>
          </w:rPr>
          <w:t>3.1.1</w:t>
        </w:r>
        <w:r>
          <w:rPr>
            <w:color w:val="000000"/>
            <w:spacing w:val="0"/>
            <w:w w:val="100"/>
            <w:position w:val="0"/>
            <w:sz w:val="36"/>
            <w:szCs w:val="36"/>
          </w:rPr>
          <w:t>秒脉冲产生电路</w:t>
        </w:r>
        <w:r>
          <w:rPr>
            <w:color w:val="000000"/>
            <w:spacing w:val="0"/>
            <w:w w:val="100"/>
            <w:position w:val="0"/>
            <w:sz w:val="36"/>
            <w:szCs w:val="36"/>
          </w:rPr>
          <w:tab/>
        </w:r>
        <w:r>
          <w:rPr>
            <w:b/>
            <w:bCs/>
            <w:color w:val="000000"/>
            <w:spacing w:val="0"/>
            <w:w w:val="100"/>
            <w:position w:val="0"/>
            <w:sz w:val="32"/>
            <w:szCs w:val="32"/>
          </w:rPr>
          <w:t>4</w:t>
        </w:r>
      </w:hyperlink>
    </w:p>
    <w:p>
      <w:pPr>
        <w:pStyle w:val="a5"/>
        <w:keepNext w:val="0"/>
        <w:keepLines w:val="0"/>
        <w:widowControl w:val="0"/>
        <w:shd w:val="clear" w:color="auto" w:fill="auto"/>
        <w:tabs>
          <w:tab w:val="right" w:leader="dot" w:pos="12820"/>
        </w:tabs>
        <w:bidi w:val="0"/>
        <w:spacing w:before="0" w:after="180" w:line="240" w:lineRule="auto"/>
        <w:ind w:left="1680" w:right="0" w:firstLine="0"/>
        <w:jc w:val="left"/>
        <w:rPr>
          <w:sz w:val="32"/>
          <w:szCs w:val="32"/>
        </w:rPr>
      </w:pPr>
      <w:hyperlink w:anchor="bookmark42" w:tooltip="Current Document" w:history="1">
        <w:r>
          <w:rPr>
            <w:color w:val="000000"/>
            <w:spacing w:val="0"/>
            <w:w w:val="100"/>
            <w:position w:val="0"/>
            <w:sz w:val="36"/>
            <w:szCs w:val="36"/>
          </w:rPr>
          <w:t>3.1.2</w:t>
        </w:r>
        <w:r>
          <w:rPr>
            <w:color w:val="000000"/>
            <w:spacing w:val="0"/>
            <w:w w:val="100"/>
            <w:position w:val="0"/>
            <w:sz w:val="36"/>
            <w:szCs w:val="36"/>
          </w:rPr>
          <w:t>十二进制计数器</w:t>
        </w:r>
        <w:r>
          <w:rPr>
            <w:color w:val="000000"/>
            <w:spacing w:val="0"/>
            <w:w w:val="100"/>
            <w:position w:val="0"/>
            <w:sz w:val="36"/>
            <w:szCs w:val="36"/>
          </w:rPr>
          <w:tab/>
        </w:r>
        <w:r>
          <w:rPr>
            <w:b/>
            <w:bCs/>
            <w:color w:val="000000"/>
            <w:spacing w:val="0"/>
            <w:w w:val="100"/>
            <w:position w:val="0"/>
            <w:sz w:val="32"/>
            <w:szCs w:val="32"/>
          </w:rPr>
          <w:t>5</w:t>
        </w:r>
      </w:hyperlink>
    </w:p>
    <w:p>
      <w:pPr>
        <w:pStyle w:val="a5"/>
        <w:keepNext w:val="0"/>
        <w:keepLines w:val="0"/>
        <w:widowControl w:val="0"/>
        <w:shd w:val="clear" w:color="auto" w:fill="auto"/>
        <w:tabs>
          <w:tab w:val="right" w:leader="dot" w:pos="12820"/>
        </w:tabs>
        <w:bidi w:val="0"/>
        <w:spacing w:before="0" w:after="180" w:line="240" w:lineRule="auto"/>
        <w:ind w:left="1680" w:right="0" w:firstLine="0"/>
        <w:jc w:val="left"/>
        <w:rPr>
          <w:sz w:val="32"/>
          <w:szCs w:val="32"/>
        </w:rPr>
      </w:pPr>
      <w:hyperlink w:anchor="bookmark45" w:tooltip="Current Document" w:history="1">
        <w:r>
          <w:rPr>
            <w:color w:val="000000"/>
            <w:spacing w:val="0"/>
            <w:w w:val="100"/>
            <w:position w:val="0"/>
            <w:sz w:val="36"/>
            <w:szCs w:val="36"/>
          </w:rPr>
          <w:t>3.1.3</w:t>
        </w:r>
        <w:r>
          <w:rPr>
            <w:color w:val="000000"/>
            <w:spacing w:val="0"/>
            <w:w w:val="100"/>
            <w:position w:val="0"/>
            <w:sz w:val="36"/>
            <w:szCs w:val="36"/>
          </w:rPr>
          <w:t>分频器电路的设计</w:t>
        </w:r>
        <w:r>
          <w:rPr>
            <w:color w:val="000000"/>
            <w:spacing w:val="0"/>
            <w:w w:val="100"/>
            <w:position w:val="0"/>
            <w:sz w:val="36"/>
            <w:szCs w:val="36"/>
          </w:rPr>
          <w:tab/>
        </w:r>
        <w:r>
          <w:rPr>
            <w:b/>
            <w:bCs/>
            <w:color w:val="000000"/>
            <w:spacing w:val="0"/>
            <w:w w:val="100"/>
            <w:position w:val="0"/>
            <w:sz w:val="32"/>
            <w:szCs w:val="32"/>
          </w:rPr>
          <w:t>6</w:t>
        </w:r>
      </w:hyperlink>
    </w:p>
    <w:p>
      <w:pPr>
        <w:pStyle w:val="a5"/>
        <w:keepNext w:val="0"/>
        <w:keepLines w:val="0"/>
        <w:widowControl w:val="0"/>
        <w:shd w:val="clear" w:color="auto" w:fill="auto"/>
        <w:tabs>
          <w:tab w:val="right" w:leader="dot" w:pos="12820"/>
        </w:tabs>
        <w:bidi w:val="0"/>
        <w:spacing w:before="0" w:after="180" w:line="240" w:lineRule="auto"/>
        <w:ind w:left="1680" w:right="0" w:firstLine="0"/>
        <w:jc w:val="left"/>
        <w:rPr>
          <w:sz w:val="32"/>
          <w:szCs w:val="32"/>
        </w:rPr>
      </w:pPr>
      <w:hyperlink w:anchor="bookmark51" w:tooltip="Current Document" w:history="1">
        <w:r>
          <w:rPr>
            <w:color w:val="000000"/>
            <w:spacing w:val="0"/>
            <w:w w:val="100"/>
            <w:position w:val="0"/>
            <w:sz w:val="36"/>
            <w:szCs w:val="36"/>
          </w:rPr>
          <w:t>3.1.4</w:t>
        </w:r>
        <w:r>
          <w:rPr>
            <w:color w:val="000000"/>
            <w:spacing w:val="0"/>
            <w:w w:val="100"/>
            <w:position w:val="0"/>
            <w:sz w:val="36"/>
            <w:szCs w:val="36"/>
          </w:rPr>
          <w:t>直流稳压电源</w:t>
        </w:r>
        <w:r>
          <w:rPr>
            <w:color w:val="000000"/>
            <w:spacing w:val="0"/>
            <w:w w:val="100"/>
            <w:position w:val="0"/>
            <w:sz w:val="36"/>
            <w:szCs w:val="36"/>
          </w:rPr>
          <w:tab/>
        </w:r>
        <w:r>
          <w:rPr>
            <w:b/>
            <w:bCs/>
            <w:color w:val="000000"/>
            <w:spacing w:val="0"/>
            <w:w w:val="100"/>
            <w:position w:val="0"/>
            <w:sz w:val="32"/>
            <w:szCs w:val="32"/>
          </w:rPr>
          <w:t>8</w:t>
        </w:r>
      </w:hyperlink>
    </w:p>
    <w:p>
      <w:pPr>
        <w:pStyle w:val="a5"/>
        <w:keepNext w:val="0"/>
        <w:keepLines w:val="0"/>
        <w:widowControl w:val="0"/>
        <w:shd w:val="clear" w:color="auto" w:fill="auto"/>
        <w:tabs>
          <w:tab w:val="right" w:leader="dot" w:pos="12820"/>
        </w:tabs>
        <w:bidi w:val="0"/>
        <w:spacing w:before="0" w:after="180" w:line="240" w:lineRule="auto"/>
        <w:ind w:left="1680" w:right="0" w:firstLine="0"/>
        <w:jc w:val="left"/>
        <w:rPr>
          <w:sz w:val="32"/>
          <w:szCs w:val="32"/>
        </w:rPr>
      </w:pPr>
      <w:hyperlink w:anchor="bookmark54" w:tooltip="Current Document" w:history="1">
        <w:r>
          <w:rPr>
            <w:color w:val="000000"/>
            <w:spacing w:val="0"/>
            <w:w w:val="100"/>
            <w:position w:val="0"/>
            <w:sz w:val="36"/>
            <w:szCs w:val="36"/>
          </w:rPr>
          <w:t>3.1.5</w:t>
        </w:r>
        <w:r>
          <w:rPr>
            <w:color w:val="000000"/>
            <w:spacing w:val="0"/>
            <w:w w:val="100"/>
            <w:position w:val="0"/>
            <w:sz w:val="36"/>
            <w:szCs w:val="36"/>
          </w:rPr>
          <w:t>信号灯驱动电路的设计</w:t>
        </w:r>
        <w:r>
          <w:rPr>
            <w:color w:val="000000"/>
            <w:spacing w:val="0"/>
            <w:w w:val="100"/>
            <w:position w:val="0"/>
            <w:sz w:val="36"/>
            <w:szCs w:val="36"/>
          </w:rPr>
          <w:tab/>
        </w:r>
        <w:r>
          <w:rPr>
            <w:b/>
            <w:bCs/>
            <w:color w:val="000000"/>
            <w:spacing w:val="0"/>
            <w:w w:val="100"/>
            <w:position w:val="0"/>
            <w:sz w:val="32"/>
            <w:szCs w:val="32"/>
          </w:rPr>
          <w:t>9</w:t>
        </w:r>
      </w:hyperlink>
    </w:p>
    <w:p>
      <w:pPr>
        <w:pStyle w:val="a5"/>
        <w:keepNext w:val="0"/>
        <w:keepLines w:val="0"/>
        <w:widowControl w:val="0"/>
        <w:shd w:val="clear" w:color="auto" w:fill="auto"/>
        <w:tabs>
          <w:tab w:val="right" w:leader="dot" w:pos="12820"/>
        </w:tabs>
        <w:bidi w:val="0"/>
        <w:spacing w:before="0" w:after="180" w:line="240" w:lineRule="auto"/>
        <w:ind w:left="1680" w:right="0" w:firstLine="0"/>
        <w:jc w:val="left"/>
        <w:rPr>
          <w:sz w:val="32"/>
          <w:szCs w:val="32"/>
        </w:rPr>
      </w:pPr>
      <w:hyperlink w:anchor="bookmark60" w:tooltip="Current Document" w:history="1">
        <w:r>
          <w:rPr>
            <w:color w:val="000000"/>
            <w:spacing w:val="0"/>
            <w:w w:val="100"/>
            <w:position w:val="0"/>
            <w:sz w:val="36"/>
            <w:szCs w:val="36"/>
          </w:rPr>
          <w:t>3.1.6</w:t>
        </w:r>
        <w:r>
          <w:rPr>
            <w:color w:val="000000"/>
            <w:spacing w:val="0"/>
            <w:w w:val="100"/>
            <w:position w:val="0"/>
            <w:sz w:val="36"/>
            <w:szCs w:val="36"/>
          </w:rPr>
          <w:t>白天夜间模式切换的设计</w:t>
        </w:r>
        <w:r>
          <w:rPr>
            <w:color w:val="000000"/>
            <w:spacing w:val="0"/>
            <w:w w:val="100"/>
            <w:position w:val="0"/>
            <w:sz w:val="36"/>
            <w:szCs w:val="36"/>
          </w:rPr>
          <w:tab/>
        </w:r>
        <w:r>
          <w:rPr>
            <w:b/>
            <w:bCs/>
            <w:color w:val="000000"/>
            <w:spacing w:val="0"/>
            <w:w w:val="100"/>
            <w:position w:val="0"/>
            <w:sz w:val="32"/>
            <w:szCs w:val="32"/>
          </w:rPr>
          <w:t>9</w:t>
        </w:r>
      </w:hyperlink>
    </w:p>
    <w:p>
      <w:pPr>
        <w:pStyle w:val="a5"/>
        <w:keepNext w:val="0"/>
        <w:keepLines w:val="0"/>
        <w:widowControl w:val="0"/>
        <w:shd w:val="clear" w:color="auto" w:fill="auto"/>
        <w:tabs>
          <w:tab w:val="right" w:leader="dot" w:pos="12820"/>
        </w:tabs>
        <w:bidi w:val="0"/>
        <w:spacing w:before="0" w:after="180" w:line="240" w:lineRule="auto"/>
        <w:ind w:left="1680" w:right="0" w:firstLine="0"/>
        <w:jc w:val="left"/>
        <w:rPr>
          <w:sz w:val="32"/>
          <w:szCs w:val="32"/>
        </w:rPr>
      </w:pPr>
      <w:hyperlink w:anchor="bookmark63" w:tooltip="Current Document" w:history="1">
        <w:r>
          <w:rPr>
            <w:color w:val="000000"/>
            <w:spacing w:val="0"/>
            <w:w w:val="100"/>
            <w:position w:val="0"/>
            <w:sz w:val="36"/>
            <w:szCs w:val="36"/>
          </w:rPr>
          <w:t>3.1.7</w:t>
        </w:r>
        <w:r>
          <w:rPr>
            <w:color w:val="000000"/>
            <w:spacing w:val="0"/>
            <w:w w:val="100"/>
            <w:position w:val="0"/>
            <w:sz w:val="36"/>
            <w:szCs w:val="36"/>
          </w:rPr>
          <w:t>交通灯逻辑控制电路</w:t>
        </w:r>
        <w:r>
          <w:rPr>
            <w:color w:val="000000"/>
            <w:spacing w:val="0"/>
            <w:w w:val="100"/>
            <w:position w:val="0"/>
            <w:sz w:val="36"/>
            <w:szCs w:val="36"/>
          </w:rPr>
          <w:tab/>
        </w:r>
        <w:r>
          <w:rPr>
            <w:b/>
            <w:bCs/>
            <w:color w:val="000000"/>
            <w:spacing w:val="0"/>
            <w:w w:val="100"/>
            <w:position w:val="0"/>
            <w:sz w:val="32"/>
            <w:szCs w:val="32"/>
          </w:rPr>
          <w:t>10</w:t>
        </w:r>
      </w:hyperlink>
    </w:p>
    <w:p>
      <w:pPr>
        <w:pStyle w:val="a5"/>
        <w:keepNext w:val="0"/>
        <w:keepLines w:val="0"/>
        <w:widowControl w:val="0"/>
        <w:shd w:val="clear" w:color="auto" w:fill="auto"/>
        <w:tabs>
          <w:tab w:val="right" w:leader="dot" w:pos="12820"/>
        </w:tabs>
        <w:bidi w:val="0"/>
        <w:spacing w:before="0" w:after="360" w:line="240" w:lineRule="auto"/>
        <w:ind w:left="0" w:right="0" w:firstLine="740"/>
        <w:jc w:val="left"/>
        <w:rPr>
          <w:sz w:val="28"/>
          <w:szCs w:val="28"/>
        </w:rPr>
      </w:pPr>
      <w:r>
        <w:rPr>
          <w:color w:val="000000"/>
          <w:spacing w:val="0"/>
          <w:w w:val="100"/>
          <w:position w:val="0"/>
          <w:sz w:val="36"/>
          <w:szCs w:val="36"/>
        </w:rPr>
        <w:t>3.2</w:t>
      </w:r>
      <w:r>
        <w:rPr>
          <w:color w:val="000000"/>
          <w:spacing w:val="0"/>
          <w:w w:val="100"/>
          <w:position w:val="0"/>
          <w:sz w:val="36"/>
          <w:szCs w:val="36"/>
        </w:rPr>
        <w:t>时序仿真结果</w:t>
      </w:r>
      <w:r>
        <w:rPr>
          <w:color w:val="000000"/>
          <w:spacing w:val="0"/>
          <w:w w:val="100"/>
          <w:position w:val="0"/>
          <w:sz w:val="36"/>
          <w:szCs w:val="36"/>
        </w:rPr>
        <w:tab/>
      </w:r>
      <w:r>
        <w:rPr>
          <w:rFonts w:ascii="Times New Roman" w:eastAsia="Times New Roman" w:hAnsi="Times New Roman" w:cs="Times New Roman"/>
          <w:color w:val="000000"/>
          <w:spacing w:val="0"/>
          <w:w w:val="100"/>
          <w:position w:val="0"/>
          <w:sz w:val="28"/>
          <w:szCs w:val="28"/>
        </w:rPr>
        <w:t>12</w:t>
      </w:r>
    </w:p>
    <w:p>
      <w:pPr>
        <w:pStyle w:val="a5"/>
        <w:keepNext w:val="0"/>
        <w:keepLines w:val="0"/>
        <w:widowControl w:val="0"/>
        <w:shd w:val="clear" w:color="auto" w:fill="auto"/>
        <w:tabs>
          <w:tab w:val="right" w:leader="underscore" w:pos="12820"/>
        </w:tabs>
        <w:bidi w:val="0"/>
        <w:spacing w:before="0" w:after="360" w:line="240" w:lineRule="auto"/>
        <w:ind w:left="0" w:right="0"/>
        <w:jc w:val="both"/>
        <w:rPr>
          <w:sz w:val="32"/>
          <w:szCs w:val="32"/>
        </w:rPr>
      </w:pPr>
      <w:hyperlink w:anchor="bookmark87" w:tooltip="Current Document" w:history="1">
        <w:r>
          <w:rPr>
            <w:color w:val="000000"/>
            <w:spacing w:val="0"/>
            <w:w w:val="100"/>
            <w:position w:val="0"/>
            <w:sz w:val="36"/>
            <w:szCs w:val="36"/>
          </w:rPr>
          <w:t>4设计总结</w:t>
          <w:tab/>
        </w:r>
        <w:r>
          <w:rPr>
            <w:rFonts w:ascii="Times New Roman" w:eastAsia="Times New Roman" w:hAnsi="Times New Roman" w:cs="Times New Roman"/>
            <w:b/>
            <w:bCs/>
            <w:i/>
            <w:iCs/>
            <w:color w:val="000000"/>
            <w:spacing w:val="0"/>
            <w:w w:val="100"/>
            <w:position w:val="0"/>
            <w:sz w:val="32"/>
            <w:szCs w:val="32"/>
          </w:rPr>
          <w:t>16</w:t>
        </w:r>
      </w:hyperlink>
    </w:p>
    <w:p>
      <w:pPr>
        <w:pStyle w:val="a5"/>
        <w:keepNext w:val="0"/>
        <w:keepLines w:val="0"/>
        <w:widowControl w:val="0"/>
        <w:shd w:val="clear" w:color="auto" w:fill="auto"/>
        <w:tabs>
          <w:tab w:val="right" w:leader="underscore" w:pos="12820"/>
        </w:tabs>
        <w:bidi w:val="0"/>
        <w:spacing w:before="0" w:after="360" w:line="240" w:lineRule="auto"/>
        <w:ind w:left="0" w:right="0"/>
        <w:jc w:val="both"/>
        <w:rPr>
          <w:sz w:val="28"/>
          <w:szCs w:val="28"/>
        </w:rPr>
      </w:pPr>
      <w:hyperlink w:anchor="bookmark90" w:tooltip="Current Document" w:history="1">
        <w:r>
          <w:rPr>
            <w:color w:val="000000"/>
            <w:spacing w:val="0"/>
            <w:w w:val="100"/>
            <w:position w:val="0"/>
            <w:sz w:val="36"/>
            <w:szCs w:val="36"/>
          </w:rPr>
          <w:t>参考文献</w:t>
          <w:tab/>
        </w:r>
        <w:r>
          <w:rPr>
            <w:rFonts w:ascii="Times New Roman" w:eastAsia="Times New Roman" w:hAnsi="Times New Roman" w:cs="Times New Roman"/>
            <w:b/>
            <w:bCs/>
            <w:color w:val="000000"/>
            <w:spacing w:val="0"/>
            <w:w w:val="100"/>
            <w:position w:val="0"/>
            <w:sz w:val="28"/>
            <w:szCs w:val="28"/>
          </w:rPr>
          <w:t>17</w:t>
        </w:r>
      </w:hyperlink>
    </w:p>
    <w:p>
      <w:pPr>
        <w:pStyle w:val="a5"/>
        <w:keepNext w:val="0"/>
        <w:keepLines w:val="0"/>
        <w:widowControl w:val="0"/>
        <w:shd w:val="clear" w:color="auto" w:fill="auto"/>
        <w:tabs>
          <w:tab w:val="left" w:leader="underscore" w:pos="10078"/>
        </w:tabs>
        <w:bidi w:val="0"/>
        <w:spacing w:before="0" w:after="360" w:line="240" w:lineRule="auto"/>
        <w:ind w:left="0" w:right="0"/>
        <w:jc w:val="both"/>
        <w:rPr>
          <w:sz w:val="30"/>
          <w:szCs w:val="30"/>
        </w:rPr>
      </w:pPr>
      <w:r>
        <w:rPr>
          <w:color w:val="000000"/>
          <w:spacing w:val="0"/>
          <w:w w:val="100"/>
          <w:position w:val="0"/>
          <w:sz w:val="36"/>
          <w:szCs w:val="36"/>
        </w:rPr>
        <w:t>附录1 器件明细表</w:t>
        <w:tab/>
      </w:r>
      <w:r>
        <w:rPr>
          <w:color w:val="000000"/>
          <w:spacing w:val="0"/>
          <w:w w:val="100"/>
          <w:position w:val="0"/>
          <w:sz w:val="30"/>
          <w:szCs w:val="30"/>
        </w:rPr>
        <w:t>错误!未定义书签。</w:t>
      </w:r>
    </w:p>
    <w:p>
      <w:pPr>
        <w:pStyle w:val="a5"/>
        <w:keepNext w:val="0"/>
        <w:keepLines w:val="0"/>
        <w:widowControl w:val="0"/>
        <w:shd w:val="clear" w:color="auto" w:fill="auto"/>
        <w:tabs>
          <w:tab w:val="right" w:leader="underscore" w:pos="12820"/>
        </w:tabs>
        <w:bidi w:val="0"/>
        <w:spacing w:before="0" w:after="260" w:line="240" w:lineRule="auto"/>
        <w:ind w:left="0" w:right="0"/>
        <w:jc w:val="both"/>
        <w:rPr>
          <w:sz w:val="28"/>
          <w:szCs w:val="28"/>
        </w:rPr>
        <w:sectPr>
          <w:type w:val="nextPage"/>
          <w:pgSz w:w="17861" w:h="25258"/>
          <w:pgMar w:top="2268" w:right="1934" w:bottom="3062" w:left="2752" w:header="0" w:footer="3" w:gutter="0"/>
          <w:pgNumType w:start="2"/>
          <w:cols w:space="720"/>
          <w:noEndnote/>
          <w:titlePg w:val="0"/>
          <w:rtlGutter w:val="0"/>
          <w:docGrid w:linePitch="360"/>
        </w:sectPr>
      </w:pPr>
      <w:hyperlink w:anchor="bookmark99" w:tooltip="Current Document" w:history="1">
        <w:r>
          <w:rPr>
            <w:color w:val="000000"/>
            <w:spacing w:val="0"/>
            <w:w w:val="100"/>
            <w:position w:val="0"/>
            <w:sz w:val="36"/>
            <w:szCs w:val="36"/>
          </w:rPr>
          <w:t>附录2仿真电路图</w:t>
          <w:tab/>
        </w:r>
        <w:r>
          <w:rPr>
            <w:rFonts w:ascii="Times New Roman" w:eastAsia="Times New Roman" w:hAnsi="Times New Roman" w:cs="Times New Roman"/>
            <w:b/>
            <w:bCs/>
            <w:color w:val="000000"/>
            <w:spacing w:val="0"/>
            <w:w w:val="100"/>
            <w:position w:val="0"/>
            <w:sz w:val="28"/>
            <w:szCs w:val="28"/>
          </w:rPr>
          <w:t>19</w:t>
        </w:r>
      </w:hyperlink>
      <w:r>
        <w:fldChar w:fldCharType="end"/>
      </w:r>
    </w:p>
    <w:p>
      <w:pPr>
        <w:pStyle w:val="40"/>
        <w:keepNext/>
        <w:keepLines/>
        <w:widowControl w:val="0"/>
        <w:shd w:val="clear" w:color="auto" w:fill="auto"/>
        <w:bidi w:val="0"/>
        <w:spacing w:before="120" w:after="420" w:line="240" w:lineRule="auto"/>
        <w:ind w:left="0" w:right="0" w:firstLine="0"/>
        <w:jc w:val="center"/>
      </w:pPr>
      <w:bookmarkStart w:id="23" w:name="bookmark23"/>
      <w:bookmarkStart w:id="24" w:name="bookmark24"/>
      <w:bookmarkStart w:id="25" w:name="bookmark25"/>
      <w:r>
        <w:rPr>
          <w:color w:val="000000"/>
          <w:spacing w:val="0"/>
          <w:w w:val="100"/>
          <w:position w:val="0"/>
          <w:sz w:val="48"/>
          <w:szCs w:val="48"/>
        </w:rPr>
        <w:t>1</w:t>
      </w:r>
      <w:r>
        <w:rPr>
          <w:color w:val="000000"/>
          <w:spacing w:val="0"/>
          <w:w w:val="100"/>
          <w:position w:val="0"/>
        </w:rPr>
        <w:t>引言</w:t>
      </w:r>
      <w:bookmarkEnd w:id="23"/>
      <w:bookmarkEnd w:id="24"/>
      <w:bookmarkEnd w:id="25"/>
    </w:p>
    <w:p>
      <w:pPr>
        <w:pStyle w:val="a6"/>
        <w:keepNext w:val="0"/>
        <w:keepLines w:val="0"/>
        <w:widowControl w:val="0"/>
        <w:shd w:val="clear" w:color="auto" w:fill="auto"/>
        <w:bidi w:val="0"/>
        <w:spacing w:before="0" w:after="240" w:line="240" w:lineRule="auto"/>
        <w:ind w:left="0" w:right="0" w:firstLine="0"/>
        <w:jc w:val="left"/>
        <w:rPr>
          <w:sz w:val="44"/>
          <w:szCs w:val="44"/>
        </w:rPr>
      </w:pPr>
      <w:r>
        <w:rPr>
          <w:rFonts w:ascii="SimHei" w:eastAsia="SimHei" w:hAnsi="SimHei" w:cs="SimHei"/>
          <w:color w:val="000000"/>
          <w:spacing w:val="0"/>
          <w:w w:val="100"/>
          <w:position w:val="0"/>
          <w:sz w:val="44"/>
          <w:szCs w:val="44"/>
        </w:rPr>
        <w:t>1.1</w:t>
      </w:r>
      <w:r>
        <w:rPr>
          <w:rFonts w:ascii="SimHei" w:eastAsia="SimHei" w:hAnsi="SimHei" w:cs="SimHei"/>
          <w:color w:val="000000"/>
          <w:spacing w:val="0"/>
          <w:w w:val="100"/>
          <w:position w:val="0"/>
          <w:sz w:val="44"/>
          <w:szCs w:val="44"/>
        </w:rPr>
        <w:t>设计目</w:t>
      </w:r>
      <w:r>
        <w:rPr>
          <w:rFonts w:ascii="SimHei" w:eastAsia="SimHei" w:hAnsi="SimHei" w:cs="SimHei"/>
          <w:b/>
          <w:bCs/>
          <w:color w:val="000000"/>
          <w:spacing w:val="0"/>
          <w:w w:val="100"/>
          <w:position w:val="0"/>
          <w:sz w:val="44"/>
          <w:szCs w:val="44"/>
        </w:rPr>
        <w:t>的</w:t>
      </w:r>
    </w:p>
    <w:p>
      <w:pPr>
        <w:pStyle w:val="a4"/>
        <w:keepNext w:val="0"/>
        <w:keepLines w:val="0"/>
        <w:widowControl w:val="0"/>
        <w:shd w:val="clear" w:color="auto" w:fill="auto"/>
        <w:bidi w:val="0"/>
        <w:spacing w:before="0" w:after="0" w:line="598" w:lineRule="exact"/>
        <w:ind w:left="0" w:right="0" w:firstLine="720"/>
        <w:jc w:val="both"/>
      </w:pPr>
      <w:r>
        <w:rPr>
          <w:color w:val="000000"/>
          <w:spacing w:val="0"/>
          <w:w w:val="100"/>
          <w:position w:val="0"/>
        </w:rPr>
        <w:t>学习了一个学期的《数字电子技术》课程，这次的课程设计主要综合了解与运 用所学的知识，通过这次课程设计来检查这一学期的学习状况.通过制作来了解交 通灯控制系统，了解译码器、计数器、寄存器芯片的作用.</w:t>
      </w:r>
    </w:p>
    <w:p>
      <w:pPr>
        <w:pStyle w:val="a4"/>
        <w:keepNext w:val="0"/>
        <w:keepLines w:val="0"/>
        <w:widowControl w:val="0"/>
        <w:shd w:val="clear" w:color="auto" w:fill="auto"/>
        <w:bidi w:val="0"/>
        <w:spacing w:before="0" w:after="0" w:line="598" w:lineRule="exact"/>
        <w:ind w:left="0" w:right="0" w:firstLine="720"/>
        <w:jc w:val="both"/>
      </w:pPr>
      <w:r>
        <w:rPr>
          <w:color w:val="000000"/>
          <w:spacing w:val="0"/>
          <w:w w:val="100"/>
          <w:position w:val="0"/>
        </w:rPr>
        <w:t>交通灯控制系统主要是实现城市交叉路口红绿灯的控制</w:t>
      </w:r>
      <w:r>
        <w:rPr>
          <w:color w:val="000000"/>
          <w:spacing w:val="0"/>
          <w:w w:val="100"/>
          <w:position w:val="0"/>
        </w:rPr>
        <w:t>.</w:t>
      </w:r>
      <w:r>
        <w:rPr>
          <w:color w:val="000000"/>
          <w:spacing w:val="0"/>
          <w:w w:val="100"/>
          <w:position w:val="0"/>
        </w:rPr>
        <w:t>在现代化的大城市 中，十字交叉路口越来越多，在每一个交叉路口都需要有一个准确的时间间隔和转 换顺序，这就需要一个安全、自动的系统对红、黄、绿的转化进行管理.本次的设 计就是基于此目的进行的.</w:t>
      </w:r>
    </w:p>
    <w:p>
      <w:pPr>
        <w:pStyle w:val="a4"/>
        <w:keepNext w:val="0"/>
        <w:keepLines w:val="0"/>
        <w:widowControl w:val="0"/>
        <w:shd w:val="clear" w:color="auto" w:fill="auto"/>
        <w:bidi w:val="0"/>
        <w:spacing w:before="0" w:after="0" w:line="598" w:lineRule="exact"/>
        <w:ind w:left="0" w:right="0" w:firstLine="720"/>
        <w:jc w:val="both"/>
      </w:pPr>
      <w:r>
        <w:rPr>
          <w:color w:val="000000"/>
          <w:spacing w:val="0"/>
          <w:w w:val="100"/>
          <w:position w:val="0"/>
        </w:rPr>
        <w:t xml:space="preserve">设计交通信号控制灯要求某方向绿灯点亮20秒，然后黄灯点亮4秒，最后红 灯点亮24秒.在该方向为绿灯和黄灯点亮期间，另一方向红灯点亮.如果以4秒作 为时间计量单位，则某一方向绿、黄、红三种指示灯点亮的时间比例为5： 1： </w:t>
      </w:r>
      <w:r>
        <w:rPr>
          <w:color w:val="000000"/>
          <w:spacing w:val="0"/>
          <w:w w:val="100"/>
          <w:position w:val="0"/>
        </w:rPr>
        <w:t>6.</w:t>
      </w:r>
    </w:p>
    <w:p>
      <w:pPr>
        <w:pStyle w:val="a4"/>
        <w:keepNext w:val="0"/>
        <w:keepLines w:val="0"/>
        <w:widowControl w:val="0"/>
        <w:shd w:val="clear" w:color="auto" w:fill="auto"/>
        <w:bidi w:val="0"/>
        <w:spacing w:before="0" w:after="0" w:line="598" w:lineRule="exact"/>
        <w:ind w:left="0" w:right="0" w:firstLine="720"/>
        <w:jc w:val="both"/>
      </w:pPr>
      <w:r>
        <w:rPr>
          <w:color w:val="000000"/>
          <w:spacing w:val="0"/>
          <w:w w:val="100"/>
          <w:position w:val="0"/>
        </w:rPr>
        <w:t>从点亮要求可以看出，有些输出是并行的：如南北方向绿灯亮时，东西方向红 灯亮；南北方向黄灯亮时，东西方向红灯亮；南北方向红灯亮时，东西方向绿灯亮； 南北方向红灯亮时，东西方向黄灯亮.信号灯采用</w:t>
      </w:r>
      <w:r>
        <w:rPr>
          <w:color w:val="000000"/>
          <w:spacing w:val="0"/>
          <w:w w:val="100"/>
          <w:position w:val="0"/>
        </w:rPr>
        <w:t>LED</w:t>
      </w:r>
      <w:r>
        <w:rPr>
          <w:color w:val="000000"/>
          <w:spacing w:val="0"/>
          <w:w w:val="100"/>
          <w:position w:val="0"/>
        </w:rPr>
        <w:t>红、绿、黄发光二极管模拟.</w:t>
      </w:r>
    </w:p>
    <w:p>
      <w:pPr>
        <w:pStyle w:val="a4"/>
        <w:keepNext w:val="0"/>
        <w:keepLines w:val="0"/>
        <w:widowControl w:val="0"/>
        <w:shd w:val="clear" w:color="auto" w:fill="auto"/>
        <w:bidi w:val="0"/>
        <w:spacing w:before="0" w:after="0" w:line="600" w:lineRule="exact"/>
        <w:ind w:left="0" w:right="0" w:firstLine="720"/>
        <w:jc w:val="both"/>
      </w:pPr>
      <w:r>
        <w:rPr>
          <w:color w:val="000000"/>
          <w:spacing w:val="0"/>
          <w:w w:val="100"/>
          <w:position w:val="0"/>
        </w:rPr>
        <w:t>夜间工作方式</w:t>
      </w:r>
    </w:p>
    <w:p>
      <w:pPr>
        <w:pStyle w:val="a4"/>
        <w:keepNext w:val="0"/>
        <w:keepLines w:val="0"/>
        <w:widowControl w:val="0"/>
        <w:shd w:val="clear" w:color="auto" w:fill="auto"/>
        <w:bidi w:val="0"/>
        <w:spacing w:before="0" w:after="0" w:line="600" w:lineRule="exact"/>
        <w:ind w:left="0" w:right="0" w:firstLine="720"/>
        <w:jc w:val="both"/>
      </w:pPr>
      <w:r>
        <w:rPr>
          <w:color w:val="000000"/>
          <w:spacing w:val="0"/>
          <w:w w:val="100"/>
          <w:position w:val="0"/>
        </w:rPr>
        <w:t>南北东西各方向黄灯亮，且每秒闪动一次.其它灯不亮.要求设置一个手动开 关，用它控制白天和夜间工作方式.</w:t>
      </w:r>
    </w:p>
    <w:p>
      <w:pPr>
        <w:pStyle w:val="a4"/>
        <w:keepNext w:val="0"/>
        <w:keepLines w:val="0"/>
        <w:widowControl w:val="0"/>
        <w:shd w:val="clear" w:color="auto" w:fill="auto"/>
        <w:bidi w:val="0"/>
        <w:spacing w:before="0" w:after="0" w:line="600" w:lineRule="exact"/>
        <w:ind w:left="0" w:right="0" w:firstLine="300"/>
        <w:jc w:val="left"/>
      </w:pPr>
      <w:r>
        <w:rPr>
          <w:b/>
          <w:bCs/>
          <w:color w:val="000000"/>
          <w:spacing w:val="0"/>
          <w:w w:val="100"/>
          <w:position w:val="0"/>
        </w:rPr>
        <w:t>1.2</w:t>
      </w:r>
      <w:r>
        <w:rPr>
          <w:b/>
          <w:bCs/>
          <w:color w:val="000000"/>
          <w:spacing w:val="0"/>
          <w:w w:val="100"/>
          <w:position w:val="0"/>
        </w:rPr>
        <w:t>设计背景</w:t>
      </w:r>
    </w:p>
    <w:p>
      <w:pPr>
        <w:pStyle w:val="a4"/>
        <w:keepNext w:val="0"/>
        <w:keepLines w:val="0"/>
        <w:widowControl w:val="0"/>
        <w:shd w:val="clear" w:color="auto" w:fill="auto"/>
        <w:bidi w:val="0"/>
        <w:spacing w:before="0" w:after="0" w:line="600" w:lineRule="exact"/>
        <w:ind w:left="0" w:right="0" w:firstLine="720"/>
        <w:jc w:val="both"/>
      </w:pPr>
      <w:r>
        <w:rPr>
          <w:color w:val="000000"/>
          <w:spacing w:val="0"/>
          <w:w w:val="100"/>
          <w:position w:val="0"/>
        </w:rPr>
        <w:t>随着世界范围内城市化和机动化进程的加快，城市交通越来越成为一个全球化 的问题.城市交通基础设施供给滞后于高速机动化增长需求，道路堵塞日趋加重， 交通事故频繁，环境污染加剧等问题普遍存在.目前，全国大中城市普遍存在着道 路拥挤、车辆堵塞、交通秩序混乱的现象，交通事故频发，这给人民的生命财产安 全带来了极大的损失.如何解决城市交通问题已成为全社会关注的焦点和大众的迫 切呼声.探究城市交通发展中存在问题的原因，无论是从宏观上还是从微观上分析， 其根本原因在于城市交通系统的管理机制不适应.</w:t>
      </w:r>
    </w:p>
    <w:p>
      <w:pPr>
        <w:pStyle w:val="a4"/>
        <w:keepNext w:val="0"/>
        <w:keepLines w:val="0"/>
        <w:widowControl w:val="0"/>
        <w:shd w:val="clear" w:color="auto" w:fill="auto"/>
        <w:bidi w:val="0"/>
        <w:spacing w:before="0" w:after="0" w:line="604" w:lineRule="exact"/>
        <w:ind w:left="0" w:right="0" w:firstLine="720"/>
        <w:jc w:val="both"/>
        <w:sectPr>
          <w:pgSz w:w="17861" w:h="25258"/>
          <w:pgMar w:top="2203" w:right="1937" w:bottom="2563" w:left="2748" w:header="0" w:footer="3" w:gutter="0"/>
          <w:pgNumType w:start="3"/>
          <w:cols w:space="720"/>
          <w:noEndnote/>
          <w:rtlGutter w:val="0"/>
          <w:docGrid w:linePitch="360"/>
        </w:sectPr>
      </w:pPr>
      <w:r>
        <w:rPr>
          <w:color w:val="000000"/>
          <w:spacing w:val="0"/>
          <w:w w:val="100"/>
          <w:position w:val="0"/>
        </w:rPr>
        <w:t>城市交通控制系统</w:t>
      </w:r>
      <w:r>
        <w:rPr>
          <w:color w:val="000000"/>
          <w:spacing w:val="0"/>
          <w:w w:val="100"/>
          <w:position w:val="0"/>
        </w:rPr>
        <w:t>(UTC</w:t>
      </w:r>
      <w:r>
        <w:rPr>
          <w:color w:val="000000"/>
          <w:spacing w:val="0"/>
          <w:w w:val="100"/>
          <w:position w:val="0"/>
        </w:rPr>
        <w:t>，</w:t>
      </w:r>
      <w:r>
        <w:rPr>
          <w:color w:val="000000"/>
          <w:spacing w:val="0"/>
          <w:w w:val="100"/>
          <w:position w:val="0"/>
        </w:rPr>
        <w:t>Urban Traffic Control System)</w:t>
      </w:r>
      <w:r>
        <w:rPr>
          <w:color w:val="000000"/>
          <w:spacing w:val="0"/>
          <w:w w:val="100"/>
          <w:position w:val="0"/>
        </w:rPr>
        <w:t>是现代城市智能 交通系统(</w:t>
      </w:r>
      <w:r>
        <w:rPr>
          <w:color w:val="000000"/>
          <w:spacing w:val="0"/>
          <w:w w:val="100"/>
          <w:position w:val="0"/>
        </w:rPr>
        <w:t>IDJ</w:t>
      </w:r>
      <w:r>
        <w:rPr>
          <w:color w:val="000000"/>
          <w:spacing w:val="0"/>
          <w:w w:val="100"/>
          <w:position w:val="0"/>
        </w:rPr>
        <w:t>，</w:t>
      </w:r>
      <w:r>
        <w:rPr>
          <w:color w:val="000000"/>
          <w:spacing w:val="0"/>
          <w:w w:val="100"/>
          <w:position w:val="0"/>
        </w:rPr>
        <w:t>Intelligent transport system)</w:t>
      </w:r>
      <w:r>
        <w:rPr>
          <w:color w:val="000000"/>
          <w:spacing w:val="0"/>
          <w:w w:val="100"/>
          <w:position w:val="0"/>
        </w:rPr>
        <w:t>的组成之一，主要用于城市道 路交通的控制与管理.城市平交路口实现交通信号控制是城市交通管理现代化的基 本标志之一，是提高交通管理效能的重要技术手段</w:t>
      </w:r>
      <w:r>
        <w:rPr>
          <w:color w:val="000000"/>
          <w:spacing w:val="0"/>
          <w:w w:val="100"/>
          <w:position w:val="0"/>
        </w:rPr>
        <w:t>.</w:t>
      </w:r>
      <w:r>
        <w:rPr>
          <w:color w:val="000000"/>
          <w:spacing w:val="0"/>
          <w:w w:val="100"/>
          <w:position w:val="0"/>
        </w:rPr>
        <w:t xml:space="preserve">路口信号控制器是控制交叉路 口交通信号的设备，它是交通信号控制的重要组成部分.各种交通控制方案，最终 都要由路口信号控制器来实现.为了确保十字路口的行人和车辆顺利、畅通地通过, 往往采用电子控制的交通信号来进行指挥.伴随着社会的发展以及人类生活水平的 </w:t>
      </w:r>
    </w:p>
    <w:p>
      <w:pPr>
        <w:pStyle w:val="a4"/>
        <w:keepNext w:val="0"/>
        <w:keepLines w:val="0"/>
        <w:widowControl w:val="0"/>
        <w:shd w:val="clear" w:color="auto" w:fill="auto"/>
        <w:bidi w:val="0"/>
        <w:spacing w:before="0" w:after="0" w:line="604" w:lineRule="exact"/>
        <w:ind w:left="0" w:right="0" w:firstLine="720"/>
        <w:jc w:val="both"/>
      </w:pPr>
      <w:r>
        <w:rPr>
          <w:color w:val="000000"/>
          <w:spacing w:val="0"/>
          <w:w w:val="100"/>
          <w:position w:val="0"/>
        </w:rPr>
        <w:t>提高，汽车的数量在不断增加.</w:t>
      </w:r>
    </w:p>
    <w:p>
      <w:pPr>
        <w:pStyle w:val="a4"/>
        <w:keepNext w:val="0"/>
        <w:keepLines w:val="0"/>
        <w:widowControl w:val="0"/>
        <w:shd w:val="clear" w:color="auto" w:fill="auto"/>
        <w:bidi w:val="0"/>
        <w:spacing w:before="0" w:after="0" w:line="600" w:lineRule="exact"/>
        <w:ind w:left="0" w:right="0" w:firstLine="720"/>
        <w:jc w:val="both"/>
      </w:pPr>
      <w:r>
        <w:rPr>
          <w:rFonts w:ascii="Times New Roman" w:eastAsia="Times New Roman" w:hAnsi="Times New Roman" w:cs="Times New Roman"/>
          <w:color w:val="000000"/>
          <w:spacing w:val="0"/>
          <w:w w:val="100"/>
          <w:position w:val="0"/>
          <w:sz w:val="34"/>
          <w:szCs w:val="34"/>
        </w:rPr>
        <w:t>Multisim</w:t>
      </w:r>
      <w:r>
        <w:rPr>
          <w:color w:val="000000"/>
          <w:spacing w:val="0"/>
          <w:w w:val="100"/>
          <w:position w:val="0"/>
        </w:rPr>
        <w:t>10</w:t>
      </w:r>
      <w:r>
        <w:rPr>
          <w:color w:val="000000"/>
          <w:spacing w:val="0"/>
          <w:w w:val="100"/>
          <w:position w:val="0"/>
        </w:rPr>
        <w:t>是一款知名的</w:t>
      </w:r>
      <w:r>
        <w:rPr>
          <w:color w:val="000000"/>
          <w:spacing w:val="0"/>
          <w:w w:val="100"/>
          <w:position w:val="0"/>
        </w:rPr>
        <w:t>EDA</w:t>
      </w:r>
      <w:r>
        <w:rPr>
          <w:color w:val="000000"/>
          <w:spacing w:val="0"/>
          <w:w w:val="100"/>
          <w:position w:val="0"/>
        </w:rPr>
        <w:t>仿真软件，由加拿大</w:t>
      </w:r>
      <w:r>
        <w:rPr>
          <w:color w:val="000000"/>
          <w:spacing w:val="0"/>
          <w:w w:val="100"/>
          <w:position w:val="0"/>
        </w:rPr>
        <w:t>IIT、</w:t>
      </w:r>
      <w:r>
        <w:rPr>
          <w:color w:val="000000"/>
          <w:spacing w:val="0"/>
          <w:w w:val="100"/>
          <w:position w:val="0"/>
        </w:rPr>
        <w:t>公司于2007年推出最 新版本.在</w:t>
      </w:r>
      <w:r>
        <w:rPr>
          <w:color w:val="000000"/>
          <w:spacing w:val="0"/>
          <w:w w:val="100"/>
          <w:position w:val="0"/>
        </w:rPr>
        <w:t>Windows</w:t>
      </w:r>
      <w:r>
        <w:rPr>
          <w:color w:val="000000"/>
          <w:spacing w:val="0"/>
          <w:w w:val="100"/>
          <w:position w:val="0"/>
        </w:rPr>
        <w:t>环境下，</w:t>
      </w:r>
      <w:r>
        <w:rPr>
          <w:rFonts w:ascii="Times New Roman" w:eastAsia="Times New Roman" w:hAnsi="Times New Roman" w:cs="Times New Roman"/>
          <w:color w:val="000000"/>
          <w:spacing w:val="0"/>
          <w:w w:val="100"/>
          <w:position w:val="0"/>
          <w:sz w:val="34"/>
          <w:szCs w:val="34"/>
        </w:rPr>
        <w:t>Multisim</w:t>
      </w:r>
      <w:r>
        <w:rPr>
          <w:color w:val="000000"/>
          <w:spacing w:val="0"/>
          <w:w w:val="100"/>
          <w:position w:val="0"/>
        </w:rPr>
        <w:t>10</w:t>
      </w:r>
      <w:r>
        <w:rPr>
          <w:color w:val="000000"/>
          <w:spacing w:val="0"/>
          <w:w w:val="100"/>
          <w:position w:val="0"/>
        </w:rPr>
        <w:t>软件有一个完整的集成化设计环境，它将 原理图的创建、电路的测试分析、结的图表显示等全部集成到同一个电路窗口中</w:t>
      </w:r>
      <w:r>
        <w:rPr>
          <w:color w:val="000000"/>
          <w:spacing w:val="0"/>
          <w:w w:val="100"/>
          <w:position w:val="0"/>
        </w:rPr>
        <w:t xml:space="preserve">. </w:t>
      </w:r>
      <w:r>
        <w:rPr>
          <w:color w:val="000000"/>
          <w:spacing w:val="0"/>
          <w:w w:val="100"/>
          <w:position w:val="0"/>
        </w:rPr>
        <w:t>在搭建实际电路之前，采用</w:t>
      </w:r>
      <w:r>
        <w:rPr>
          <w:rFonts w:ascii="Times New Roman" w:eastAsia="Times New Roman" w:hAnsi="Times New Roman" w:cs="Times New Roman"/>
          <w:color w:val="000000"/>
          <w:spacing w:val="0"/>
          <w:w w:val="100"/>
          <w:position w:val="0"/>
          <w:sz w:val="34"/>
          <w:szCs w:val="34"/>
        </w:rPr>
        <w:t>Multisim</w:t>
      </w:r>
      <w:r>
        <w:rPr>
          <w:color w:val="000000"/>
          <w:spacing w:val="0"/>
          <w:w w:val="100"/>
          <w:position w:val="0"/>
        </w:rPr>
        <w:t>10</w:t>
      </w:r>
      <w:r>
        <w:rPr>
          <w:color w:val="000000"/>
          <w:spacing w:val="0"/>
          <w:w w:val="100"/>
          <w:position w:val="0"/>
        </w:rPr>
        <w:t>仿真软件进行虚拟测试，可使实验方法和实 验手段现代化，扩展实验容量，使实验内容更完备，提高了实验效率，节省大量的 实验资源.</w:t>
      </w:r>
      <w:r>
        <w:rPr>
          <w:rFonts w:ascii="Times New Roman" w:eastAsia="Times New Roman" w:hAnsi="Times New Roman" w:cs="Times New Roman"/>
          <w:color w:val="000000"/>
          <w:spacing w:val="0"/>
          <w:w w:val="100"/>
          <w:position w:val="0"/>
          <w:sz w:val="34"/>
          <w:szCs w:val="34"/>
        </w:rPr>
        <w:t>Multisim</w:t>
      </w:r>
      <w:r>
        <w:rPr>
          <w:color w:val="000000"/>
          <w:spacing w:val="0"/>
          <w:w w:val="100"/>
          <w:position w:val="0"/>
        </w:rPr>
        <w:t>10</w:t>
      </w:r>
      <w:r>
        <w:rPr>
          <w:color w:val="000000"/>
          <w:spacing w:val="0"/>
          <w:w w:val="100"/>
          <w:position w:val="0"/>
        </w:rPr>
        <w:t xml:space="preserve">软件进行设计仿真分析的基本步骤为：设计创建仿真电路原 理图一电路图选项的设置一使用仿真仪器一设定仿真分析方法一启动 </w:t>
      </w:r>
      <w:r>
        <w:rPr>
          <w:rFonts w:ascii="Times New Roman" w:eastAsia="Times New Roman" w:hAnsi="Times New Roman" w:cs="Times New Roman"/>
          <w:color w:val="000000"/>
          <w:spacing w:val="0"/>
          <w:w w:val="100"/>
          <w:position w:val="0"/>
          <w:sz w:val="34"/>
          <w:szCs w:val="34"/>
        </w:rPr>
        <w:t>Multisim</w:t>
      </w:r>
      <w:r>
        <w:rPr>
          <w:color w:val="000000"/>
          <w:spacing w:val="0"/>
          <w:w w:val="100"/>
          <w:position w:val="0"/>
        </w:rPr>
        <w:t xml:space="preserve">10 </w:t>
      </w:r>
      <w:r>
        <w:rPr>
          <w:color w:val="000000"/>
          <w:spacing w:val="0"/>
          <w:w w:val="100"/>
          <w:position w:val="0"/>
        </w:rPr>
        <w:t>仿真.</w:t>
      </w:r>
    </w:p>
    <w:p>
      <w:pPr>
        <w:pStyle w:val="a4"/>
        <w:keepNext w:val="0"/>
        <w:keepLines w:val="0"/>
        <w:widowControl w:val="0"/>
        <w:shd w:val="clear" w:color="auto" w:fill="auto"/>
        <w:bidi w:val="0"/>
        <w:spacing w:before="0" w:after="0" w:line="574" w:lineRule="exact"/>
        <w:ind w:left="0" w:right="0" w:firstLine="720"/>
        <w:jc w:val="both"/>
        <w:sectPr>
          <w:type w:val="nextPage"/>
          <w:pgSz w:w="17861" w:h="25258"/>
          <w:pgMar w:top="2203" w:right="1937" w:bottom="2563" w:left="2748" w:header="0" w:footer="3" w:gutter="0"/>
          <w:pgNumType w:start="4"/>
          <w:cols w:space="720"/>
          <w:noEndnote/>
          <w:titlePg w:val="0"/>
          <w:rtlGutter w:val="0"/>
          <w:docGrid w:linePitch="360"/>
        </w:sectPr>
      </w:pPr>
      <w:r>
        <w:rPr>
          <w:color w:val="000000"/>
          <w:spacing w:val="0"/>
          <w:w w:val="100"/>
          <w:position w:val="0"/>
        </w:rPr>
        <w:t>因此本次课设能深入了解交通信号灯的应用原理，更好的掌握所学知识，将理 论联系实际，而且在实际操作中培养自己的实际动手能力，将理论应用与实际生活 中.</w:t>
      </w:r>
    </w:p>
    <w:p>
      <w:pPr>
        <w:pStyle w:val="40"/>
        <w:keepNext/>
        <w:keepLines/>
        <w:widowControl w:val="0"/>
        <w:shd w:val="clear" w:color="auto" w:fill="auto"/>
        <w:bidi w:val="0"/>
        <w:spacing w:before="220" w:line="240" w:lineRule="auto"/>
        <w:ind w:left="0" w:right="0" w:firstLine="0"/>
        <w:jc w:val="center"/>
      </w:pPr>
      <w:bookmarkStart w:id="26" w:name="bookmark26"/>
      <w:bookmarkStart w:id="27" w:name="bookmark27"/>
      <w:bookmarkStart w:id="28" w:name="bookmark28"/>
      <w:r>
        <w:rPr>
          <w:color w:val="000000"/>
          <w:spacing w:val="0"/>
          <w:w w:val="100"/>
          <w:position w:val="0"/>
          <w:sz w:val="48"/>
          <w:szCs w:val="48"/>
        </w:rPr>
        <w:t>2</w:t>
      </w:r>
      <w:r>
        <w:rPr>
          <w:color w:val="000000"/>
          <w:spacing w:val="0"/>
          <w:w w:val="100"/>
          <w:position w:val="0"/>
        </w:rPr>
        <w:t>设计原理</w:t>
      </w:r>
      <w:bookmarkEnd w:id="26"/>
      <w:bookmarkEnd w:id="27"/>
      <w:bookmarkEnd w:id="28"/>
    </w:p>
    <w:p>
      <w:pPr>
        <w:pStyle w:val="a4"/>
        <w:keepNext w:val="0"/>
        <w:keepLines w:val="0"/>
        <w:widowControl w:val="0"/>
        <w:shd w:val="clear" w:color="auto" w:fill="auto"/>
        <w:bidi w:val="0"/>
        <w:spacing w:before="0" w:after="160" w:line="240" w:lineRule="auto"/>
        <w:ind w:left="0" w:right="0" w:firstLine="720"/>
        <w:jc w:val="both"/>
      </w:pPr>
      <w:r>
        <w:rPr>
          <w:color w:val="000000"/>
          <w:spacing w:val="0"/>
          <w:w w:val="100"/>
          <w:position w:val="0"/>
        </w:rPr>
        <w:t>设计交通信号控制灯要求白天的工作方式如图</w:t>
      </w:r>
      <w:r>
        <w:rPr>
          <w:color w:val="000000"/>
          <w:spacing w:val="0"/>
          <w:w w:val="100"/>
          <w:position w:val="0"/>
        </w:rPr>
        <w:t>2-1：</w:t>
      </w:r>
    </w:p>
    <w:p>
      <w:pPr>
        <w:widowControl w:val="0"/>
        <w:jc w:val="center"/>
        <w:rPr>
          <w:sz w:val="2"/>
          <w:szCs w:val="2"/>
        </w:rPr>
      </w:pPr>
      <w:r>
        <w:drawing>
          <wp:inline>
            <wp:extent cx="4815840" cy="368808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4815840" cy="3688080"/>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1982" w:right="0" w:firstLine="0"/>
        <w:jc w:val="left"/>
      </w:pPr>
      <w:r>
        <w:rPr>
          <w:color w:val="000000"/>
          <w:spacing w:val="0"/>
          <w:w w:val="100"/>
          <w:position w:val="0"/>
        </w:rPr>
        <w:t>图</w:t>
      </w:r>
      <w:r>
        <w:rPr>
          <w:color w:val="000000"/>
          <w:spacing w:val="0"/>
          <w:w w:val="100"/>
          <w:position w:val="0"/>
          <w:sz w:val="32"/>
          <w:szCs w:val="32"/>
        </w:rPr>
        <w:t>2-1</w:t>
      </w:r>
      <w:r>
        <w:rPr>
          <w:color w:val="000000"/>
          <w:spacing w:val="0"/>
          <w:w w:val="100"/>
          <w:position w:val="0"/>
        </w:rPr>
        <w:t>信号指示灯白天点亮流程图</w:t>
      </w:r>
    </w:p>
    <w:p>
      <w:pPr>
        <w:widowControl w:val="0"/>
        <w:spacing w:after="719" w:line="1" w:lineRule="exact"/>
      </w:pPr>
    </w:p>
    <w:p>
      <w:pPr>
        <w:pStyle w:val="a4"/>
        <w:keepNext w:val="0"/>
        <w:keepLines w:val="0"/>
        <w:widowControl w:val="0"/>
        <w:shd w:val="clear" w:color="auto" w:fill="auto"/>
        <w:bidi w:val="0"/>
        <w:spacing w:before="0" w:after="640" w:line="566" w:lineRule="exact"/>
        <w:ind w:left="0" w:right="0" w:firstLine="720"/>
        <w:jc w:val="both"/>
      </w:pPr>
      <w:r>
        <w:rPr>
          <w:color w:val="000000"/>
          <w:spacing w:val="0"/>
          <w:w w:val="100"/>
          <w:position w:val="0"/>
        </w:rPr>
        <w:t>夜晚的工作方式是：南北东西各方向黄灯亮，且每秒闪动一次，其他灯不亮， 因此总的设计框图如图</w:t>
      </w:r>
      <w:r>
        <w:rPr>
          <w:rFonts w:ascii="Times New Roman" w:eastAsia="Times New Roman" w:hAnsi="Times New Roman" w:cs="Times New Roman"/>
          <w:color w:val="000000"/>
          <w:spacing w:val="0"/>
          <w:w w:val="100"/>
          <w:position w:val="0"/>
          <w:sz w:val="34"/>
          <w:szCs w:val="34"/>
        </w:rPr>
        <w:t>2-2</w:t>
      </w:r>
      <w:r>
        <w:rPr>
          <w:color w:val="000000"/>
          <w:spacing w:val="0"/>
          <w:w w:val="100"/>
          <w:position w:val="0"/>
        </w:rPr>
        <w:t>：</w:t>
      </w:r>
    </w:p>
    <w:p>
      <w:pPr>
        <w:framePr w:w="8515" w:h="4694" w:hRule="atLeast" w:vSpace="840" w:wrap="notBeside" w:vAnchor="text" w:hAnchor="text" w:x="2319" w:y="1"/>
        <w:widowControl w:val="0"/>
        <w:rPr>
          <w:sz w:val="2"/>
          <w:szCs w:val="2"/>
        </w:rPr>
      </w:pPr>
      <w:r>
        <w:drawing>
          <wp:inline>
            <wp:extent cx="5407025" cy="2980690"/>
            <wp:docPr id="2" name="Picut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xmlns:r="http://schemas.openxmlformats.org/officeDocument/2006/relationships" r:embed="rId5"/>
                    <a:stretch>
                      <a:fillRect/>
                    </a:stretch>
                  </pic:blipFill>
                  <pic:spPr>
                    <a:xfrm>
                      <a:off x="0" y="0"/>
                      <a:ext cx="5407025" cy="2980690"/>
                    </a:xfrm>
                    <a:prstGeom prst="rect">
                      <a:avLst/>
                    </a:prstGeom>
                  </pic:spPr>
                </pic:pic>
              </a:graphicData>
            </a:graphic>
          </wp:inline>
        </w:drawing>
      </w:r>
    </w:p>
    <w:p>
      <w:pPr>
        <w:widowControl w:val="0"/>
        <w:spacing w:line="1" w:lineRule="exact"/>
      </w:pPr>
      <w:r>
        <mc:AlternateContent>
          <mc:Choice Requires="wps">
            <w:drawing>
              <wp:anchor distT="0" distB="0" distL="1471930" distR="4605655" simplePos="0" relativeHeight="251659264" behindDoc="0" locked="0" layoutInCell="1" allowOverlap="1">
                <wp:simplePos x="0" y="0"/>
                <wp:positionH relativeFrom="column">
                  <wp:posOffset>2667000</wp:posOffset>
                </wp:positionH>
                <wp:positionV relativeFrom="paragraph">
                  <wp:posOffset>3267710</wp:posOffset>
                </wp:positionV>
                <wp:extent cx="2273935" cy="24701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273935" cy="24701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rPr>
                              <w:t>图</w:t>
                            </w:r>
                            <w:r>
                              <w:rPr>
                                <w:color w:val="000000"/>
                                <w:spacing w:val="0"/>
                                <w:w w:val="100"/>
                                <w:position w:val="0"/>
                                <w:sz w:val="32"/>
                                <w:szCs w:val="32"/>
                              </w:rPr>
                              <w:t>2-2</w:t>
                            </w:r>
                            <w:r>
                              <w:rPr>
                                <w:color w:val="000000"/>
                                <w:spacing w:val="0"/>
                                <w:w w:val="100"/>
                                <w:position w:val="0"/>
                              </w:rPr>
                              <w:t>整体电路设计框图</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3" o:spid="_x0000_s1025" type="#_x0000_t202" style="width:179.05pt;height:19.45pt;margin-top:257.3pt;margin-left:210pt;mso-wrap-distance-bottom:0;mso-wrap-distance-left:115.9pt;mso-wrap-distance-right:362.65pt;mso-wrap-distance-top:0;position:absolute;v-text-anchor:top;z-index:251658240" filled="f" fillcolor="this">
                <v:textbox inset="0,0,0,0">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rPr>
                        <w:t>图</w:t>
                      </w:r>
                      <w:r>
                        <w:rPr>
                          <w:color w:val="000000"/>
                          <w:spacing w:val="0"/>
                          <w:w w:val="100"/>
                          <w:position w:val="0"/>
                          <w:sz w:val="32"/>
                          <w:szCs w:val="32"/>
                        </w:rPr>
                        <w:t>2-2</w:t>
                      </w:r>
                      <w:r>
                        <w:rPr>
                          <w:color w:val="000000"/>
                          <w:spacing w:val="0"/>
                          <w:w w:val="100"/>
                          <w:position w:val="0"/>
                        </w:rPr>
                        <w:t>整体电路设计框图</w:t>
                      </w:r>
                    </w:p>
                  </w:txbxContent>
                </v:textbox>
                <w10:wrap type="topAndBottom"/>
              </v:shape>
            </w:pict>
          </mc:Fallback>
        </mc:AlternateContent>
      </w:r>
      <w:r>
        <mc:AlternateContent>
          <mc:Choice Requires="wps">
            <w:drawing>
              <wp:anchor distT="0" distB="0" distL="1471930" distR="6659880" simplePos="0" relativeHeight="251661312" behindDoc="0" locked="0" layoutInCell="1" allowOverlap="1">
                <wp:simplePos x="0" y="0"/>
                <wp:positionH relativeFrom="column">
                  <wp:posOffset>6287770</wp:posOffset>
                </wp:positionH>
                <wp:positionV relativeFrom="paragraph">
                  <wp:posOffset>670560</wp:posOffset>
                </wp:positionV>
                <wp:extent cx="219710" cy="81661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19710" cy="816610"/>
                        </a:xfrm>
                        <a:prstGeom prst="rect">
                          <a:avLst/>
                        </a:prstGeom>
                        <a:noFill/>
                      </wps:spPr>
                      <wps:txbx>
                        <w:txbxContent>
                          <w:p>
                            <w:pPr>
                              <w:pStyle w:val="23"/>
                              <w:keepNext w:val="0"/>
                              <w:keepLines w:val="0"/>
                              <w:widowControl w:val="0"/>
                              <w:shd w:val="clear" w:color="auto" w:fill="auto"/>
                              <w:bidi w:val="0"/>
                              <w:spacing w:before="0" w:after="0" w:line="240" w:lineRule="auto"/>
                              <w:ind w:left="0" w:right="0" w:firstLine="0"/>
                              <w:jc w:val="center"/>
                            </w:pPr>
                            <w:r>
                              <w:rPr>
                                <w:color w:val="000000"/>
                                <w:spacing w:val="0"/>
                                <w:w w:val="100"/>
                                <w:position w:val="0"/>
                              </w:rPr>
                              <w:t>系统电源</w:t>
                            </w:r>
                          </w:p>
                        </w:txbxContent>
                      </wps:txbx>
                      <wps:bodyPr vert="eaVert" lIns="0" tIns="0" rIns="0" bIns="0" upright="1"/>
                    </wps:wsp>
                  </a:graphicData>
                </a:graphic>
              </wp:anchor>
            </w:drawing>
          </mc:Choice>
          <mc:Fallback>
            <w:pict>
              <v:shape id="Shape 5" o:spid="_x0000_s1026" type="#_x0000_t202" style="width:17.3pt;height:64.3pt;margin-top:52.8pt;margin-left:495.1pt;mso-wrap-distance-bottom:0;mso-wrap-distance-left:115.9pt;mso-wrap-distance-right:524.4pt;mso-wrap-distance-top:0;position:absolute;v-text-anchor:top;z-index:251660288" filled="f" fillcolor="this">
                <v:textbox style="layout-flow:vertical-ideographic" inset="0,0,0,0">
                  <w:txbxContent>
                    <w:p>
                      <w:pPr>
                        <w:pStyle w:val="23"/>
                        <w:keepNext w:val="0"/>
                        <w:keepLines w:val="0"/>
                        <w:widowControl w:val="0"/>
                        <w:shd w:val="clear" w:color="auto" w:fill="auto"/>
                        <w:bidi w:val="0"/>
                        <w:spacing w:before="0" w:after="0" w:line="240" w:lineRule="auto"/>
                        <w:ind w:left="0" w:right="0" w:firstLine="0"/>
                        <w:jc w:val="center"/>
                      </w:pPr>
                      <w:r>
                        <w:rPr>
                          <w:color w:val="000000"/>
                          <w:spacing w:val="0"/>
                          <w:w w:val="100"/>
                          <w:position w:val="0"/>
                        </w:rPr>
                        <w:t>系统电源</w:t>
                      </w:r>
                    </w:p>
                  </w:txbxContent>
                </v:textbox>
                <w10:wrap type="topAndBottom"/>
              </v:shape>
            </w:pict>
          </mc:Fallback>
        </mc:AlternateContent>
      </w:r>
    </w:p>
    <w:p>
      <w:pPr>
        <w:pStyle w:val="a4"/>
        <w:keepNext w:val="0"/>
        <w:keepLines w:val="0"/>
        <w:widowControl w:val="0"/>
        <w:shd w:val="clear" w:color="auto" w:fill="auto"/>
        <w:bidi w:val="0"/>
        <w:spacing w:before="0" w:after="640" w:line="240" w:lineRule="auto"/>
        <w:ind w:left="0" w:right="0" w:firstLine="720"/>
        <w:jc w:val="left"/>
        <w:rPr>
          <w:sz w:val="34"/>
          <w:szCs w:val="34"/>
        </w:rPr>
        <w:sectPr>
          <w:pgSz w:w="17861" w:h="25258"/>
          <w:pgMar w:top="2098" w:right="1985" w:bottom="2544" w:left="2723" w:header="0" w:footer="3" w:gutter="0"/>
          <w:pgNumType w:start="5"/>
          <w:cols w:space="720"/>
          <w:noEndnote/>
          <w:rtlGutter w:val="0"/>
          <w:docGrid w:linePitch="360"/>
        </w:sectPr>
      </w:pPr>
      <w:r>
        <w:rPr>
          <w:color w:val="000000"/>
          <w:spacing w:val="0"/>
          <w:w w:val="100"/>
          <w:position w:val="0"/>
          <w:sz w:val="36"/>
          <w:szCs w:val="36"/>
        </w:rPr>
        <w:t>根据交通灯的性能要求以及整体电路图，设计本次课程设计的交通灯电路</w:t>
      </w:r>
      <w:r>
        <w:rPr>
          <w:rFonts w:ascii="Times New Roman" w:eastAsia="Times New Roman" w:hAnsi="Times New Roman" w:cs="Times New Roman"/>
          <w:color w:val="000000"/>
          <w:spacing w:val="0"/>
          <w:w w:val="100"/>
          <w:position w:val="0"/>
          <w:sz w:val="34"/>
          <w:szCs w:val="34"/>
        </w:rPr>
        <w:t>.</w:t>
      </w:r>
    </w:p>
    <w:p>
      <w:pPr>
        <w:pStyle w:val="40"/>
        <w:keepNext/>
        <w:keepLines/>
        <w:widowControl w:val="0"/>
        <w:shd w:val="clear" w:color="auto" w:fill="auto"/>
        <w:bidi w:val="0"/>
        <w:spacing w:before="0" w:line="240" w:lineRule="auto"/>
        <w:ind w:left="0" w:right="0" w:firstLine="0"/>
        <w:jc w:val="center"/>
      </w:pPr>
      <w:bookmarkStart w:id="29" w:name="bookmark29"/>
      <w:bookmarkStart w:id="30" w:name="bookmark30"/>
      <w:bookmarkStart w:id="31" w:name="bookmark31"/>
      <w:r>
        <w:rPr>
          <w:color w:val="000000"/>
          <w:spacing w:val="0"/>
          <w:w w:val="100"/>
          <w:position w:val="0"/>
          <w:sz w:val="48"/>
          <w:szCs w:val="48"/>
        </w:rPr>
        <w:t>3</w:t>
      </w:r>
      <w:r>
        <w:rPr>
          <w:color w:val="000000"/>
          <w:spacing w:val="0"/>
          <w:w w:val="100"/>
          <w:position w:val="0"/>
        </w:rPr>
        <w:t>总体设计</w:t>
      </w:r>
      <w:bookmarkEnd w:id="29"/>
      <w:bookmarkEnd w:id="30"/>
      <w:bookmarkEnd w:id="31"/>
    </w:p>
    <w:p>
      <w:pPr>
        <w:pStyle w:val="a6"/>
        <w:keepNext w:val="0"/>
        <w:keepLines w:val="0"/>
        <w:widowControl w:val="0"/>
        <w:shd w:val="clear" w:color="auto" w:fill="auto"/>
        <w:bidi w:val="0"/>
        <w:spacing w:before="0" w:after="440" w:line="240" w:lineRule="auto"/>
        <w:ind w:left="0" w:right="0" w:firstLine="0"/>
        <w:jc w:val="left"/>
        <w:rPr>
          <w:sz w:val="44"/>
          <w:szCs w:val="44"/>
        </w:rPr>
      </w:pPr>
      <w:r>
        <w:rPr>
          <w:rFonts w:ascii="SimHei" w:eastAsia="SimHei" w:hAnsi="SimHei" w:cs="SimHei"/>
          <w:color w:val="000000"/>
          <w:spacing w:val="0"/>
          <w:w w:val="100"/>
          <w:position w:val="0"/>
          <w:sz w:val="44"/>
          <w:szCs w:val="44"/>
        </w:rPr>
        <w:t>3.1</w:t>
      </w:r>
      <w:r>
        <w:rPr>
          <w:rFonts w:ascii="SimHei" w:eastAsia="SimHei" w:hAnsi="SimHei" w:cs="SimHei"/>
          <w:color w:val="000000"/>
          <w:spacing w:val="0"/>
          <w:w w:val="100"/>
          <w:position w:val="0"/>
          <w:sz w:val="44"/>
          <w:szCs w:val="44"/>
        </w:rPr>
        <w:t>单元电路设计</w:t>
      </w:r>
    </w:p>
    <w:p>
      <w:pPr>
        <w:pStyle w:val="60"/>
        <w:keepNext/>
        <w:keepLines/>
        <w:widowControl w:val="0"/>
        <w:shd w:val="clear" w:color="auto" w:fill="auto"/>
        <w:bidi w:val="0"/>
        <w:spacing w:before="0" w:after="160" w:line="240" w:lineRule="auto"/>
        <w:ind w:left="0" w:right="0" w:firstLine="0"/>
        <w:jc w:val="left"/>
        <w:rPr>
          <w:sz w:val="42"/>
          <w:szCs w:val="42"/>
        </w:rPr>
      </w:pPr>
      <w:bookmarkStart w:id="32" w:name="bookmark32"/>
      <w:bookmarkStart w:id="33" w:name="bookmark33"/>
      <w:bookmarkStart w:id="34" w:name="bookmark34"/>
      <w:r>
        <w:rPr>
          <w:rFonts w:ascii="SimHei" w:eastAsia="SimHei" w:hAnsi="SimHei" w:cs="SimHei"/>
          <w:color w:val="000000"/>
          <w:spacing w:val="0"/>
          <w:w w:val="100"/>
          <w:position w:val="0"/>
          <w:sz w:val="42"/>
          <w:szCs w:val="42"/>
        </w:rPr>
        <w:t>3.1.1</w:t>
      </w:r>
      <w:r>
        <w:rPr>
          <w:rFonts w:ascii="SimHei" w:eastAsia="SimHei" w:hAnsi="SimHei" w:cs="SimHei"/>
          <w:color w:val="000000"/>
          <w:spacing w:val="0"/>
          <w:w w:val="100"/>
          <w:position w:val="0"/>
          <w:sz w:val="42"/>
          <w:szCs w:val="42"/>
        </w:rPr>
        <w:t>秒脉冲产生电路</w:t>
      </w:r>
      <w:bookmarkEnd w:id="32"/>
      <w:bookmarkEnd w:id="33"/>
      <w:bookmarkEnd w:id="34"/>
    </w:p>
    <w:p>
      <w:pPr>
        <w:pStyle w:val="a4"/>
        <w:keepNext w:val="0"/>
        <w:keepLines w:val="0"/>
        <w:widowControl w:val="0"/>
        <w:shd w:val="clear" w:color="auto" w:fill="auto"/>
        <w:bidi w:val="0"/>
        <w:spacing w:before="0" w:after="540" w:line="580" w:lineRule="exact"/>
        <w:ind w:left="0" w:right="0" w:firstLine="740"/>
        <w:jc w:val="left"/>
      </w:pPr>
      <w:r>
        <w:rPr>
          <w:color w:val="000000"/>
          <w:spacing w:val="0"/>
          <w:w w:val="100"/>
          <w:position w:val="0"/>
        </w:rPr>
        <w:t>由于黄灯点亮时按秒闪动以及时间显示按秒倒计时，所以需要设计秒脉冲产生 电路.秒脉冲产生电路实际就是一个多谐振荡电路，它可以是用门电路和电阻、电 容组成的多谐振荡电路，也可以是用定时器</w:t>
      </w:r>
      <w:r>
        <w:rPr>
          <w:rFonts w:ascii="Times New Roman" w:eastAsia="Times New Roman" w:hAnsi="Times New Roman" w:cs="Times New Roman"/>
          <w:color w:val="000000"/>
          <w:spacing w:val="0"/>
          <w:w w:val="100"/>
          <w:position w:val="0"/>
          <w:sz w:val="34"/>
          <w:szCs w:val="34"/>
        </w:rPr>
        <w:t>555</w:t>
      </w:r>
      <w:r>
        <w:rPr>
          <w:color w:val="000000"/>
          <w:spacing w:val="0"/>
          <w:w w:val="100"/>
          <w:position w:val="0"/>
        </w:rPr>
        <w:t>和电阻、电容组成的多谐振荡器.为 了电路简单和调节振荡周期方便，选择用</w:t>
      </w:r>
      <w:r>
        <w:rPr>
          <w:rFonts w:ascii="Times New Roman" w:eastAsia="Times New Roman" w:hAnsi="Times New Roman" w:cs="Times New Roman"/>
          <w:color w:val="000000"/>
          <w:spacing w:val="0"/>
          <w:w w:val="100"/>
          <w:position w:val="0"/>
          <w:sz w:val="34"/>
          <w:szCs w:val="34"/>
        </w:rPr>
        <w:t>555</w:t>
      </w:r>
      <w:r>
        <w:rPr>
          <w:color w:val="000000"/>
          <w:spacing w:val="0"/>
          <w:w w:val="100"/>
          <w:position w:val="0"/>
        </w:rPr>
        <w:t>定时器组成多谐振荡器.其中由</w:t>
      </w:r>
      <w:r>
        <w:rPr>
          <w:rFonts w:ascii="Times New Roman" w:eastAsia="Times New Roman" w:hAnsi="Times New Roman" w:cs="Times New Roman"/>
          <w:color w:val="000000"/>
          <w:spacing w:val="0"/>
          <w:w w:val="100"/>
          <w:position w:val="0"/>
          <w:sz w:val="34"/>
          <w:szCs w:val="34"/>
        </w:rPr>
        <w:t>555</w:t>
      </w:r>
      <w:r>
        <w:rPr>
          <w:color w:val="000000"/>
          <w:spacing w:val="0"/>
          <w:w w:val="100"/>
          <w:position w:val="0"/>
        </w:rPr>
        <w:t>构 成本次课设的1秒脉冲电路如图</w:t>
      </w:r>
      <w:r>
        <w:rPr>
          <w:rFonts w:ascii="Times New Roman" w:eastAsia="Times New Roman" w:hAnsi="Times New Roman" w:cs="Times New Roman"/>
          <w:color w:val="000000"/>
          <w:spacing w:val="0"/>
          <w:w w:val="100"/>
          <w:position w:val="0"/>
          <w:sz w:val="34"/>
          <w:szCs w:val="34"/>
        </w:rPr>
        <w:t>3-1</w:t>
      </w:r>
      <w:r>
        <w:rPr>
          <w:color w:val="000000"/>
          <w:spacing w:val="0"/>
          <w:w w:val="100"/>
          <w:position w:val="0"/>
        </w:rPr>
        <w:t>所示：</w:t>
      </w:r>
    </w:p>
    <w:p>
      <w:pPr>
        <w:pStyle w:val="40"/>
        <w:keepNext/>
        <w:keepLines/>
        <w:widowControl w:val="0"/>
        <w:shd w:val="clear" w:color="auto" w:fill="auto"/>
        <w:bidi w:val="0"/>
        <w:spacing w:before="0" w:after="1080" w:line="240" w:lineRule="auto"/>
        <w:ind w:left="0" w:right="0" w:firstLine="0"/>
        <w:jc w:val="center"/>
        <w:rPr>
          <w:sz w:val="40"/>
          <w:szCs w:val="40"/>
        </w:rPr>
      </w:pPr>
      <w:bookmarkStart w:id="35" w:name="bookmark35"/>
      <w:bookmarkStart w:id="36" w:name="bookmark36"/>
      <w:bookmarkStart w:id="37" w:name="bookmark37"/>
      <w:r>
        <w:rPr>
          <w:rFonts w:ascii="Times New Roman" w:eastAsia="Times New Roman" w:hAnsi="Times New Roman" w:cs="Times New Roman"/>
          <w:color w:val="000000"/>
          <w:spacing w:val="0"/>
          <w:w w:val="100"/>
          <w:position w:val="0"/>
          <w:sz w:val="40"/>
          <w:szCs w:val="40"/>
        </w:rPr>
        <w:t>Vcc</w:t>
      </w:r>
      <w:bookmarkEnd w:id="35"/>
      <w:bookmarkEnd w:id="36"/>
      <w:bookmarkEnd w:id="37"/>
    </w:p>
    <w:tbl>
      <w:tblPr>
        <w:tblStyle w:val="TableNormal"/>
        <w:tblOverlap w:val="never"/>
        <w:jc w:val="center"/>
        <w:tblLayout w:type="fixed"/>
        <w:tblCellMar>
          <w:left w:w="10" w:type="dxa"/>
          <w:right w:w="10" w:type="dxa"/>
        </w:tblCellMar>
      </w:tblPr>
      <w:tblGrid>
        <w:gridCol w:w="763"/>
        <w:gridCol w:w="2093"/>
      </w:tblGrid>
      <w:tr>
        <w:tblPrEx>
          <w:jc w:val="center"/>
          <w:tblLayout w:type="fixed"/>
          <w:tblCellMar>
            <w:left w:w="10" w:type="dxa"/>
            <w:right w:w="10" w:type="dxa"/>
          </w:tblCellMar>
        </w:tblPrEx>
        <w:trPr>
          <w:trHeight w:hRule="exact" w:val="821"/>
          <w:jc w:val="center"/>
        </w:trPr>
        <w:tc>
          <w:tcPr>
            <w:tcW w:w="763"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380"/>
              <w:jc w:val="left"/>
              <w:rPr>
                <w:sz w:val="32"/>
                <w:szCs w:val="32"/>
              </w:rPr>
            </w:pPr>
            <w:r>
              <w:rPr>
                <w:rFonts w:ascii="SimHei" w:eastAsia="SimHei" w:hAnsi="SimHei" w:cs="SimHei"/>
                <w:color w:val="000000"/>
                <w:spacing w:val="0"/>
                <w:w w:val="100"/>
                <w:position w:val="0"/>
                <w:sz w:val="32"/>
                <w:szCs w:val="32"/>
              </w:rPr>
              <w:t>8</w:t>
            </w:r>
          </w:p>
        </w:tc>
        <w:tc>
          <w:tcPr>
            <w:tcW w:w="2093" w:type="dxa"/>
            <w:tcBorders>
              <w:top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320"/>
              <w:jc w:val="left"/>
              <w:rPr>
                <w:sz w:val="32"/>
                <w:szCs w:val="32"/>
              </w:rPr>
            </w:pPr>
            <w:r>
              <w:rPr>
                <w:rFonts w:ascii="SimHei" w:eastAsia="SimHei" w:hAnsi="SimHei" w:cs="SimHei"/>
                <w:color w:val="000000"/>
                <w:spacing w:val="0"/>
                <w:w w:val="100"/>
                <w:position w:val="0"/>
                <w:sz w:val="32"/>
                <w:szCs w:val="32"/>
              </w:rPr>
              <w:t>4</w:t>
            </w:r>
          </w:p>
        </w:tc>
      </w:tr>
      <w:tr>
        <w:tblPrEx>
          <w:jc w:val="center"/>
          <w:tblLayout w:type="fixed"/>
          <w:tblCellMar>
            <w:left w:w="10" w:type="dxa"/>
            <w:right w:w="10" w:type="dxa"/>
          </w:tblCellMar>
        </w:tblPrEx>
        <w:trPr>
          <w:trHeight w:hRule="exact" w:val="710"/>
          <w:jc w:val="center"/>
        </w:trPr>
        <w:tc>
          <w:tcPr>
            <w:tcW w:w="763" w:type="dxa"/>
            <w:tcBorders>
              <w:left w:val="single" w:sz="4" w:space="0" w:color="auto"/>
            </w:tcBorders>
            <w:shd w:val="clear" w:color="auto" w:fill="FFFFFF"/>
            <w:vAlign w:val="top"/>
          </w:tcPr>
          <w:p>
            <w:pPr>
              <w:widowControl w:val="0"/>
              <w:rPr>
                <w:sz w:val="10"/>
                <w:szCs w:val="10"/>
              </w:rPr>
            </w:pPr>
          </w:p>
        </w:tc>
        <w:tc>
          <w:tcPr>
            <w:tcW w:w="2093" w:type="dxa"/>
            <w:tcBorders>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1400" w:right="0" w:firstLine="0"/>
              <w:jc w:val="left"/>
              <w:rPr>
                <w:sz w:val="32"/>
                <w:szCs w:val="32"/>
              </w:rPr>
            </w:pPr>
            <w:r>
              <w:rPr>
                <w:rFonts w:ascii="SimHei" w:eastAsia="SimHei" w:hAnsi="SimHei" w:cs="SimHei"/>
                <w:color w:val="000000"/>
                <w:spacing w:val="0"/>
                <w:w w:val="100"/>
                <w:position w:val="0"/>
                <w:sz w:val="32"/>
                <w:szCs w:val="32"/>
              </w:rPr>
              <w:t>3</w:t>
            </w:r>
          </w:p>
        </w:tc>
      </w:tr>
      <w:tr>
        <w:tblPrEx>
          <w:jc w:val="center"/>
          <w:tblLayout w:type="fixed"/>
          <w:tblCellMar>
            <w:left w:w="10" w:type="dxa"/>
            <w:right w:w="10" w:type="dxa"/>
          </w:tblCellMar>
        </w:tblPrEx>
        <w:trPr>
          <w:trHeight w:hRule="exact" w:val="696"/>
          <w:jc w:val="center"/>
        </w:trPr>
        <w:tc>
          <w:tcPr>
            <w:tcW w:w="763" w:type="dxa"/>
            <w:tcBorders>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220"/>
              <w:jc w:val="left"/>
              <w:rPr>
                <w:sz w:val="32"/>
                <w:szCs w:val="32"/>
              </w:rPr>
            </w:pPr>
            <w:r>
              <w:rPr>
                <w:rFonts w:ascii="SimHei" w:eastAsia="SimHei" w:hAnsi="SimHei" w:cs="SimHei"/>
                <w:color w:val="000000"/>
                <w:spacing w:val="0"/>
                <w:w w:val="100"/>
                <w:position w:val="0"/>
                <w:sz w:val="32"/>
                <w:szCs w:val="32"/>
              </w:rPr>
              <w:t>7</w:t>
            </w:r>
          </w:p>
        </w:tc>
        <w:tc>
          <w:tcPr>
            <w:tcW w:w="2093" w:type="dxa"/>
            <w:tcBorders>
              <w:righ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200"/>
              <w:jc w:val="left"/>
              <w:rPr>
                <w:sz w:val="32"/>
                <w:szCs w:val="32"/>
              </w:rPr>
            </w:pPr>
            <w:r>
              <w:rPr>
                <w:rFonts w:ascii="SimHei" w:eastAsia="SimHei" w:hAnsi="SimHei" w:cs="SimHei"/>
                <w:color w:val="000000"/>
                <w:spacing w:val="0"/>
                <w:w w:val="100"/>
                <w:position w:val="0"/>
                <w:sz w:val="32"/>
                <w:szCs w:val="32"/>
              </w:rPr>
              <w:t>555</w:t>
            </w:r>
          </w:p>
        </w:tc>
      </w:tr>
      <w:tr>
        <w:tblPrEx>
          <w:jc w:val="center"/>
          <w:tblLayout w:type="fixed"/>
          <w:tblCellMar>
            <w:left w:w="10" w:type="dxa"/>
            <w:right w:w="10" w:type="dxa"/>
          </w:tblCellMar>
        </w:tblPrEx>
        <w:trPr>
          <w:trHeight w:hRule="exact" w:val="730"/>
          <w:jc w:val="center"/>
        </w:trPr>
        <w:tc>
          <w:tcPr>
            <w:tcW w:w="763" w:type="dxa"/>
            <w:tcBorders>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220"/>
              <w:jc w:val="left"/>
              <w:rPr>
                <w:sz w:val="32"/>
                <w:szCs w:val="32"/>
              </w:rPr>
            </w:pPr>
            <w:r>
              <w:rPr>
                <w:rFonts w:ascii="SimHei" w:eastAsia="SimHei" w:hAnsi="SimHei" w:cs="SimHei"/>
                <w:color w:val="000000"/>
                <w:spacing w:val="0"/>
                <w:w w:val="100"/>
                <w:position w:val="0"/>
                <w:sz w:val="32"/>
                <w:szCs w:val="32"/>
              </w:rPr>
              <w:t>6</w:t>
            </w:r>
          </w:p>
        </w:tc>
        <w:tc>
          <w:tcPr>
            <w:tcW w:w="2093" w:type="dxa"/>
            <w:tcBorders>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1400" w:right="0" w:firstLine="0"/>
              <w:jc w:val="left"/>
              <w:rPr>
                <w:sz w:val="32"/>
                <w:szCs w:val="32"/>
              </w:rPr>
            </w:pPr>
            <w:r>
              <w:rPr>
                <w:rFonts w:ascii="SimHei" w:eastAsia="SimHei" w:hAnsi="SimHei" w:cs="SimHei"/>
                <w:color w:val="000000"/>
                <w:spacing w:val="0"/>
                <w:w w:val="100"/>
                <w:position w:val="0"/>
                <w:sz w:val="32"/>
                <w:szCs w:val="32"/>
              </w:rPr>
              <w:t>5</w:t>
            </w:r>
          </w:p>
        </w:tc>
      </w:tr>
      <w:tr>
        <w:tblPrEx>
          <w:jc w:val="center"/>
          <w:tblLayout w:type="fixed"/>
          <w:tblCellMar>
            <w:left w:w="10" w:type="dxa"/>
            <w:right w:w="10" w:type="dxa"/>
          </w:tblCellMar>
        </w:tblPrEx>
        <w:trPr>
          <w:trHeight w:hRule="exact" w:val="1075"/>
          <w:jc w:val="center"/>
        </w:trPr>
        <w:tc>
          <w:tcPr>
            <w:tcW w:w="763" w:type="dxa"/>
            <w:tcBorders>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220"/>
              <w:jc w:val="left"/>
              <w:rPr>
                <w:sz w:val="32"/>
                <w:szCs w:val="32"/>
              </w:rPr>
            </w:pPr>
            <w:r>
              <w:rPr>
                <w:rFonts w:ascii="SimHei" w:eastAsia="SimHei" w:hAnsi="SimHei" w:cs="SimHei"/>
                <w:color w:val="000000"/>
                <w:spacing w:val="0"/>
                <w:w w:val="100"/>
                <w:position w:val="0"/>
                <w:sz w:val="32"/>
                <w:szCs w:val="32"/>
              </w:rPr>
              <w:t>2</w:t>
            </w:r>
          </w:p>
        </w:tc>
        <w:tc>
          <w:tcPr>
            <w:tcW w:w="2093" w:type="dxa"/>
            <w:tcBorders>
              <w:bottom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520"/>
              <w:jc w:val="left"/>
              <w:rPr>
                <w:sz w:val="32"/>
                <w:szCs w:val="32"/>
              </w:rPr>
            </w:pPr>
            <w:r>
              <w:rPr>
                <w:rFonts w:ascii="SimHei" w:eastAsia="SimHei" w:hAnsi="SimHei" w:cs="SimHei"/>
                <w:color w:val="000000"/>
                <w:spacing w:val="0"/>
                <w:w w:val="100"/>
                <w:position w:val="0"/>
                <w:sz w:val="32"/>
                <w:szCs w:val="32"/>
              </w:rPr>
              <w:t>1</w:t>
            </w:r>
          </w:p>
        </w:tc>
      </w:tr>
    </w:tbl>
    <w:p>
      <w:pPr>
        <w:widowControl w:val="0"/>
        <w:spacing w:after="159" w:line="1" w:lineRule="exact"/>
      </w:pPr>
    </w:p>
    <w:p>
      <w:pPr>
        <w:pStyle w:val="a4"/>
        <w:keepNext w:val="0"/>
        <w:keepLines w:val="0"/>
        <w:widowControl w:val="0"/>
        <w:shd w:val="clear" w:color="auto" w:fill="auto"/>
        <w:bidi w:val="0"/>
        <w:spacing w:before="0" w:after="1200" w:line="240" w:lineRule="auto"/>
        <w:ind w:left="9740" w:right="0" w:firstLine="0"/>
        <w:jc w:val="left"/>
      </w:pPr>
      <w:r>
        <w:rPr>
          <w:b/>
          <w:bCs/>
          <w:color w:val="000000"/>
          <w:spacing w:val="0"/>
          <w:w w:val="100"/>
          <w:position w:val="0"/>
        </w:rPr>
        <w:t>Cl</w:t>
      </w:r>
    </w:p>
    <w:p>
      <w:pPr>
        <w:pStyle w:val="a6"/>
        <w:keepNext w:val="0"/>
        <w:keepLines w:val="0"/>
        <w:widowControl w:val="0"/>
        <w:shd w:val="clear" w:color="auto" w:fill="auto"/>
        <w:bidi w:val="0"/>
        <w:spacing w:before="0" w:after="360" w:line="240" w:lineRule="auto"/>
        <w:ind w:left="0" w:right="0" w:firstLine="0"/>
        <w:jc w:val="center"/>
        <w:rPr>
          <w:sz w:val="32"/>
          <w:szCs w:val="32"/>
        </w:rPr>
      </w:pPr>
      <w:r>
        <w:rPr>
          <w:rFonts w:ascii="SimHei" w:eastAsia="SimHei" w:hAnsi="SimHei" w:cs="SimHei"/>
          <w:color w:val="000000"/>
          <w:spacing w:val="0"/>
          <w:w w:val="100"/>
          <w:position w:val="0"/>
          <w:sz w:val="32"/>
          <w:szCs w:val="32"/>
        </w:rPr>
        <w:t>图</w:t>
      </w:r>
      <w:r>
        <w:rPr>
          <w:rFonts w:ascii="SimHei" w:eastAsia="SimHei" w:hAnsi="SimHei" w:cs="SimHei"/>
          <w:color w:val="000000"/>
          <w:spacing w:val="0"/>
          <w:w w:val="100"/>
          <w:position w:val="0"/>
          <w:sz w:val="32"/>
          <w:szCs w:val="32"/>
        </w:rPr>
        <w:t xml:space="preserve">3-1 </w:t>
      </w:r>
      <w:r>
        <w:rPr>
          <w:rFonts w:ascii="SimHei" w:eastAsia="SimHei" w:hAnsi="SimHei" w:cs="SimHei"/>
          <w:color w:val="000000"/>
          <w:spacing w:val="0"/>
          <w:w w:val="100"/>
          <w:position w:val="0"/>
          <w:sz w:val="32"/>
          <w:szCs w:val="32"/>
        </w:rPr>
        <w:t>555</w:t>
      </w:r>
      <w:r>
        <w:rPr>
          <w:rFonts w:ascii="SimHei" w:eastAsia="SimHei" w:hAnsi="SimHei" w:cs="SimHei"/>
          <w:color w:val="000000"/>
          <w:spacing w:val="0"/>
          <w:w w:val="100"/>
          <w:position w:val="0"/>
          <w:sz w:val="32"/>
          <w:szCs w:val="32"/>
        </w:rPr>
        <w:t>定时器组成多谐振荡器原理图</w:t>
      </w:r>
    </w:p>
    <w:p>
      <w:pPr>
        <w:pStyle w:val="a4"/>
        <w:keepNext w:val="0"/>
        <w:keepLines w:val="0"/>
        <w:widowControl w:val="0"/>
        <w:shd w:val="clear" w:color="auto" w:fill="auto"/>
        <w:bidi w:val="0"/>
        <w:spacing w:before="0" w:after="0" w:line="584" w:lineRule="exact"/>
        <w:ind w:left="0" w:right="0" w:firstLine="740"/>
        <w:jc w:val="both"/>
        <w:rPr>
          <w:sz w:val="34"/>
          <w:szCs w:val="34"/>
        </w:rPr>
      </w:pPr>
      <w:r>
        <w:rPr>
          <w:color w:val="000000"/>
          <w:spacing w:val="0"/>
          <w:w w:val="100"/>
          <w:position w:val="0"/>
          <w:sz w:val="36"/>
          <w:szCs w:val="36"/>
        </w:rPr>
        <w:t xml:space="preserve">振荡周期与频率的计算公式为： </w:t>
      </w:r>
      <w:r>
        <w:rPr>
          <w:rFonts w:ascii="Times New Roman" w:eastAsia="Times New Roman" w:hAnsi="Times New Roman" w:cs="Times New Roman"/>
          <w:color w:val="000000"/>
          <w:spacing w:val="0"/>
          <w:w w:val="100"/>
          <w:position w:val="0"/>
          <w:sz w:val="34"/>
          <w:szCs w:val="34"/>
        </w:rPr>
        <w:t>T=(R</w:t>
      </w:r>
      <w:r>
        <w:rPr>
          <w:rFonts w:ascii="Times New Roman" w:eastAsia="Times New Roman" w:hAnsi="Times New Roman" w:cs="Times New Roman"/>
          <w:color w:val="000000"/>
          <w:spacing w:val="0"/>
          <w:w w:val="100"/>
          <w:position w:val="0"/>
          <w:sz w:val="34"/>
          <w:szCs w:val="34"/>
          <w:vertAlign w:val="subscript"/>
        </w:rPr>
        <w:t>1</w:t>
      </w:r>
      <w:r>
        <w:rPr>
          <w:rFonts w:ascii="Times New Roman" w:eastAsia="Times New Roman" w:hAnsi="Times New Roman" w:cs="Times New Roman"/>
          <w:color w:val="000000"/>
          <w:spacing w:val="0"/>
          <w:w w:val="100"/>
          <w:position w:val="0"/>
          <w:sz w:val="34"/>
          <w:szCs w:val="34"/>
        </w:rPr>
        <w:t>+2R</w:t>
      </w:r>
      <w:r>
        <w:rPr>
          <w:rFonts w:ascii="Times New Roman" w:eastAsia="Times New Roman" w:hAnsi="Times New Roman" w:cs="Times New Roman"/>
          <w:color w:val="000000"/>
          <w:spacing w:val="0"/>
          <w:w w:val="100"/>
          <w:position w:val="0"/>
          <w:sz w:val="34"/>
          <w:szCs w:val="34"/>
          <w:vertAlign w:val="subscript"/>
        </w:rPr>
        <w:t>2</w:t>
      </w:r>
      <w:r>
        <w:rPr>
          <w:rFonts w:ascii="Times New Roman" w:eastAsia="Times New Roman" w:hAnsi="Times New Roman" w:cs="Times New Roman"/>
          <w:color w:val="000000"/>
          <w:spacing w:val="0"/>
          <w:w w:val="100"/>
          <w:position w:val="0"/>
          <w:sz w:val="34"/>
          <w:szCs w:val="34"/>
        </w:rPr>
        <w:t>)Cln2=0.7(R</w:t>
      </w:r>
      <w:r>
        <w:rPr>
          <w:rFonts w:ascii="Times New Roman" w:eastAsia="Times New Roman" w:hAnsi="Times New Roman" w:cs="Times New Roman"/>
          <w:color w:val="000000"/>
          <w:spacing w:val="0"/>
          <w:w w:val="100"/>
          <w:position w:val="0"/>
          <w:sz w:val="34"/>
          <w:szCs w:val="34"/>
          <w:vertAlign w:val="subscript"/>
        </w:rPr>
        <w:t>1</w:t>
      </w:r>
      <w:r>
        <w:rPr>
          <w:rFonts w:ascii="Times New Roman" w:eastAsia="Times New Roman" w:hAnsi="Times New Roman" w:cs="Times New Roman"/>
          <w:color w:val="000000"/>
          <w:spacing w:val="0"/>
          <w:w w:val="100"/>
          <w:position w:val="0"/>
          <w:sz w:val="34"/>
          <w:szCs w:val="34"/>
        </w:rPr>
        <w:t>+2R</w:t>
      </w:r>
      <w:r>
        <w:rPr>
          <w:rFonts w:ascii="Times New Roman" w:eastAsia="Times New Roman" w:hAnsi="Times New Roman" w:cs="Times New Roman"/>
          <w:color w:val="000000"/>
          <w:spacing w:val="0"/>
          <w:w w:val="100"/>
          <w:position w:val="0"/>
          <w:sz w:val="34"/>
          <w:szCs w:val="34"/>
          <w:vertAlign w:val="subscript"/>
        </w:rPr>
        <w:t>2</w:t>
      </w:r>
      <w:r>
        <w:rPr>
          <w:rFonts w:ascii="Times New Roman" w:eastAsia="Times New Roman" w:hAnsi="Times New Roman" w:cs="Times New Roman"/>
          <w:color w:val="000000"/>
          <w:spacing w:val="0"/>
          <w:w w:val="100"/>
          <w:position w:val="0"/>
          <w:sz w:val="34"/>
          <w:szCs w:val="34"/>
        </w:rPr>
        <w:t>)C,</w:t>
      </w:r>
      <w:r>
        <w:rPr>
          <w:color w:val="000000"/>
          <w:spacing w:val="0"/>
          <w:w w:val="100"/>
          <w:position w:val="0"/>
          <w:sz w:val="36"/>
          <w:szCs w:val="36"/>
        </w:rPr>
        <w:t xml:space="preserve">电源电压为 </w:t>
      </w:r>
      <w:r>
        <w:rPr>
          <w:rFonts w:ascii="Times New Roman" w:eastAsia="Times New Roman" w:hAnsi="Times New Roman" w:cs="Times New Roman"/>
          <w:color w:val="000000"/>
          <w:spacing w:val="0"/>
          <w:w w:val="100"/>
          <w:position w:val="0"/>
          <w:sz w:val="34"/>
          <w:szCs w:val="34"/>
        </w:rPr>
        <w:t>Vcc=5V</w:t>
      </w:r>
      <w:r>
        <w:rPr>
          <w:color w:val="000000"/>
          <w:spacing w:val="0"/>
          <w:w w:val="100"/>
          <w:position w:val="0"/>
          <w:sz w:val="36"/>
          <w:szCs w:val="36"/>
        </w:rPr>
        <w:t>，其中电路图中</w:t>
      </w:r>
      <w:r>
        <w:rPr>
          <w:rFonts w:ascii="Times New Roman" w:eastAsia="Times New Roman" w:hAnsi="Times New Roman" w:cs="Times New Roman"/>
          <w:color w:val="000000"/>
          <w:spacing w:val="0"/>
          <w:w w:val="100"/>
          <w:position w:val="0"/>
          <w:sz w:val="34"/>
          <w:szCs w:val="34"/>
        </w:rPr>
        <w:t>C</w:t>
      </w:r>
      <w:r>
        <w:rPr>
          <w:rFonts w:ascii="Times New Roman" w:eastAsia="Times New Roman" w:hAnsi="Times New Roman" w:cs="Times New Roman"/>
          <w:color w:val="000000"/>
          <w:spacing w:val="0"/>
          <w:w w:val="100"/>
          <w:position w:val="0"/>
          <w:sz w:val="34"/>
          <w:szCs w:val="34"/>
          <w:vertAlign w:val="subscript"/>
        </w:rPr>
        <w:t>1</w:t>
      </w:r>
      <w:r>
        <w:rPr>
          <w:color w:val="000000"/>
          <w:spacing w:val="0"/>
          <w:w w:val="100"/>
          <w:position w:val="0"/>
          <w:sz w:val="36"/>
          <w:szCs w:val="36"/>
        </w:rPr>
        <w:t xml:space="preserve">的作用是防止电磁干扰对振荡电路的影响，一般选用 </w:t>
      </w:r>
      <w:r>
        <w:rPr>
          <w:rFonts w:ascii="Times New Roman" w:eastAsia="Times New Roman" w:hAnsi="Times New Roman" w:cs="Times New Roman"/>
          <w:color w:val="000000"/>
          <w:spacing w:val="0"/>
          <w:w w:val="100"/>
          <w:position w:val="0"/>
          <w:sz w:val="34"/>
          <w:szCs w:val="34"/>
        </w:rPr>
        <w:t>0.01F</w:t>
      </w:r>
      <w:r>
        <w:rPr>
          <w:color w:val="000000"/>
          <w:spacing w:val="0"/>
          <w:w w:val="100"/>
          <w:position w:val="0"/>
          <w:sz w:val="36"/>
          <w:szCs w:val="36"/>
        </w:rPr>
        <w:t>的瓷片电容</w:t>
      </w:r>
      <w:r>
        <w:rPr>
          <w:rFonts w:ascii="Times New Roman" w:eastAsia="Times New Roman" w:hAnsi="Times New Roman" w:cs="Times New Roman"/>
          <w:color w:val="000000"/>
          <w:spacing w:val="0"/>
          <w:w w:val="100"/>
          <w:position w:val="0"/>
          <w:sz w:val="34"/>
          <w:szCs w:val="34"/>
        </w:rPr>
        <w:t>.</w:t>
      </w:r>
      <w:r>
        <w:rPr>
          <w:color w:val="000000"/>
          <w:spacing w:val="0"/>
          <w:w w:val="100"/>
          <w:position w:val="0"/>
          <w:sz w:val="36"/>
          <w:szCs w:val="36"/>
        </w:rPr>
        <w:t>再次课程设计中要求输出</w:t>
      </w:r>
      <w:r>
        <w:rPr>
          <w:rFonts w:ascii="Times New Roman" w:eastAsia="Times New Roman" w:hAnsi="Times New Roman" w:cs="Times New Roman"/>
          <w:color w:val="000000"/>
          <w:spacing w:val="0"/>
          <w:w w:val="100"/>
          <w:position w:val="0"/>
          <w:sz w:val="34"/>
          <w:szCs w:val="34"/>
        </w:rPr>
        <w:t>T=1S</w:t>
      </w:r>
      <w:r>
        <w:rPr>
          <w:color w:val="000000"/>
          <w:spacing w:val="0"/>
          <w:w w:val="100"/>
          <w:position w:val="0"/>
          <w:sz w:val="36"/>
          <w:szCs w:val="36"/>
        </w:rPr>
        <w:t>，</w:t>
      </w:r>
      <w:r>
        <w:rPr>
          <w:color w:val="000000"/>
          <w:spacing w:val="0"/>
          <w:w w:val="100"/>
          <w:position w:val="0"/>
          <w:sz w:val="36"/>
          <w:szCs w:val="36"/>
        </w:rPr>
        <w:t>选取电容为</w:t>
      </w:r>
      <w:r>
        <w:rPr>
          <w:rFonts w:ascii="Times New Roman" w:eastAsia="Times New Roman" w:hAnsi="Times New Roman" w:cs="Times New Roman"/>
          <w:color w:val="000000"/>
          <w:spacing w:val="0"/>
          <w:w w:val="100"/>
          <w:position w:val="0"/>
          <w:sz w:val="34"/>
          <w:szCs w:val="34"/>
        </w:rPr>
        <w:t>C=1</w:t>
      </w:r>
      <w:r>
        <w:rPr>
          <w:b/>
          <w:bCs/>
          <w:color w:val="000000"/>
          <w:spacing w:val="0"/>
          <w:w w:val="100"/>
          <w:position w:val="0"/>
          <w:sz w:val="36"/>
          <w:szCs w:val="36"/>
        </w:rPr>
        <w:t>0</w:t>
      </w:r>
      <w:r>
        <w:rPr>
          <w:rFonts w:ascii="SimHei" w:eastAsia="SimHei" w:hAnsi="SimHei" w:cs="SimHei"/>
          <w:color w:val="000000"/>
          <w:spacing w:val="0"/>
          <w:w w:val="100"/>
          <w:position w:val="0"/>
          <w:sz w:val="30"/>
          <w:szCs w:val="30"/>
        </w:rPr>
        <w:t>四</w:t>
      </w:r>
      <w:r>
        <w:rPr>
          <w:b/>
          <w:bCs/>
          <w:color w:val="000000"/>
          <w:spacing w:val="0"/>
          <w:w w:val="100"/>
          <w:position w:val="0"/>
          <w:sz w:val="36"/>
          <w:szCs w:val="36"/>
        </w:rPr>
        <w:t>F</w:t>
      </w:r>
      <w:r>
        <w:rPr>
          <w:color w:val="000000"/>
          <w:spacing w:val="0"/>
          <w:w w:val="100"/>
          <w:position w:val="0"/>
          <w:sz w:val="36"/>
          <w:szCs w:val="36"/>
        </w:rPr>
        <w:t>，</w:t>
      </w:r>
      <w:r>
        <w:rPr>
          <w:rFonts w:ascii="Times New Roman" w:eastAsia="Times New Roman" w:hAnsi="Times New Roman" w:cs="Times New Roman"/>
          <w:color w:val="000000"/>
          <w:spacing w:val="0"/>
          <w:w w:val="100"/>
          <w:position w:val="0"/>
          <w:sz w:val="34"/>
          <w:szCs w:val="34"/>
        </w:rPr>
        <w:t>R</w:t>
      </w:r>
      <w:r>
        <w:rPr>
          <w:color w:val="000000"/>
          <w:spacing w:val="0"/>
          <w:w w:val="100"/>
          <w:position w:val="0"/>
          <w:sz w:val="36"/>
          <w:szCs w:val="36"/>
        </w:rPr>
        <w:t>「</w:t>
      </w:r>
      <w:r>
        <w:rPr>
          <w:b/>
          <w:bCs/>
          <w:color w:val="000000"/>
          <w:spacing w:val="0"/>
          <w:w w:val="100"/>
          <w:position w:val="0"/>
          <w:sz w:val="36"/>
          <w:szCs w:val="36"/>
        </w:rPr>
        <w:t>560kQ</w:t>
      </w:r>
      <w:r>
        <w:rPr>
          <w:color w:val="000000"/>
          <w:spacing w:val="0"/>
          <w:w w:val="100"/>
          <w:position w:val="0"/>
          <w:sz w:val="36"/>
          <w:szCs w:val="36"/>
        </w:rPr>
        <w:t xml:space="preserve">， </w:t>
      </w:r>
      <w:r>
        <w:rPr>
          <w:color w:val="000000"/>
          <w:spacing w:val="0"/>
          <w:w w:val="100"/>
          <w:position w:val="0"/>
          <w:sz w:val="36"/>
          <w:szCs w:val="36"/>
        </w:rPr>
        <w:t>根据振荡周期计算，选择电阻</w:t>
      </w:r>
      <w:r>
        <w:rPr>
          <w:rFonts w:ascii="Times New Roman" w:eastAsia="Times New Roman" w:hAnsi="Times New Roman" w:cs="Times New Roman"/>
          <w:color w:val="000000"/>
          <w:spacing w:val="0"/>
          <w:w w:val="100"/>
          <w:position w:val="0"/>
          <w:sz w:val="34"/>
          <w:szCs w:val="34"/>
        </w:rPr>
        <w:t>R</w:t>
      </w:r>
      <w:r>
        <w:rPr>
          <w:rFonts w:ascii="Times New Roman" w:eastAsia="Times New Roman" w:hAnsi="Times New Roman" w:cs="Times New Roman"/>
          <w:color w:val="000000"/>
          <w:spacing w:val="0"/>
          <w:w w:val="100"/>
          <w:position w:val="0"/>
          <w:sz w:val="34"/>
          <w:szCs w:val="34"/>
          <w:vertAlign w:val="subscript"/>
        </w:rPr>
        <w:t>2</w:t>
      </w:r>
      <w:r>
        <w:rPr>
          <w:rFonts w:ascii="Times New Roman" w:eastAsia="Times New Roman" w:hAnsi="Times New Roman" w:cs="Times New Roman"/>
          <w:color w:val="000000"/>
          <w:spacing w:val="0"/>
          <w:w w:val="100"/>
          <w:position w:val="0"/>
          <w:sz w:val="34"/>
          <w:szCs w:val="34"/>
        </w:rPr>
        <w:t>=434k</w:t>
      </w:r>
      <w:r>
        <w:rPr>
          <w:b/>
          <w:bCs/>
          <w:color w:val="000000"/>
          <w:spacing w:val="0"/>
          <w:w w:val="100"/>
          <w:position w:val="0"/>
          <w:sz w:val="36"/>
          <w:szCs w:val="36"/>
        </w:rPr>
        <w:t>Q</w:t>
      </w:r>
      <w:r>
        <w:rPr>
          <w:rFonts w:ascii="Times New Roman" w:eastAsia="Times New Roman" w:hAnsi="Times New Roman" w:cs="Times New Roman"/>
          <w:color w:val="000000"/>
          <w:spacing w:val="0"/>
          <w:w w:val="100"/>
          <w:position w:val="0"/>
          <w:sz w:val="34"/>
          <w:szCs w:val="34"/>
        </w:rPr>
        <w:t>.</w:t>
      </w:r>
      <w:r>
        <w:rPr>
          <w:color w:val="000000"/>
          <w:spacing w:val="0"/>
          <w:w w:val="100"/>
          <w:position w:val="0"/>
          <w:sz w:val="36"/>
          <w:szCs w:val="36"/>
        </w:rPr>
        <w:t>由于存在系统误差，经调试取</w:t>
      </w:r>
      <w:r>
        <w:rPr>
          <w:rFonts w:ascii="Times New Roman" w:eastAsia="Times New Roman" w:hAnsi="Times New Roman" w:cs="Times New Roman"/>
          <w:color w:val="000000"/>
          <w:spacing w:val="0"/>
          <w:w w:val="100"/>
          <w:position w:val="0"/>
          <w:sz w:val="34"/>
          <w:szCs w:val="34"/>
        </w:rPr>
        <w:t>R</w:t>
      </w:r>
      <w:r>
        <w:rPr>
          <w:rFonts w:ascii="Times New Roman" w:eastAsia="Times New Roman" w:hAnsi="Times New Roman" w:cs="Times New Roman"/>
          <w:color w:val="000000"/>
          <w:spacing w:val="0"/>
          <w:w w:val="100"/>
          <w:position w:val="0"/>
          <w:sz w:val="34"/>
          <w:szCs w:val="34"/>
          <w:vertAlign w:val="subscript"/>
        </w:rPr>
        <w:t>2</w:t>
      </w:r>
      <w:r>
        <w:rPr>
          <w:rFonts w:ascii="Times New Roman" w:eastAsia="Times New Roman" w:hAnsi="Times New Roman" w:cs="Times New Roman"/>
          <w:color w:val="000000"/>
          <w:spacing w:val="0"/>
          <w:w w:val="100"/>
          <w:position w:val="0"/>
          <w:sz w:val="34"/>
          <w:szCs w:val="34"/>
        </w:rPr>
        <w:t>=432kQ</w:t>
      </w:r>
    </w:p>
    <w:p>
      <w:pPr>
        <w:pStyle w:val="60"/>
        <w:keepNext/>
        <w:keepLines/>
        <w:widowControl w:val="0"/>
        <w:shd w:val="clear" w:color="auto" w:fill="auto"/>
        <w:bidi w:val="0"/>
        <w:spacing w:before="0" w:after="440" w:line="584" w:lineRule="exact"/>
        <w:ind w:left="0" w:right="0" w:firstLine="740"/>
        <w:jc w:val="both"/>
        <w:sectPr>
          <w:type w:val="nextPage"/>
          <w:pgSz w:w="17861" w:h="25258"/>
          <w:pgMar w:top="2098" w:right="1985" w:bottom="2544" w:left="2723" w:header="0" w:footer="3" w:gutter="0"/>
          <w:pgNumType w:start="6"/>
          <w:cols w:space="720"/>
          <w:noEndnote/>
          <w:titlePg w:val="0"/>
          <w:rtlGutter w:val="0"/>
          <w:docGrid w:linePitch="360"/>
        </w:sectPr>
      </w:pPr>
      <w:bookmarkStart w:id="38" w:name="bookmark38"/>
      <w:bookmarkStart w:id="39" w:name="bookmark39"/>
      <w:bookmarkStart w:id="40" w:name="bookmark40"/>
      <w:r>
        <w:rPr>
          <w:color w:val="000000"/>
          <w:spacing w:val="0"/>
          <w:w w:val="100"/>
          <w:position w:val="0"/>
        </w:rPr>
        <w:t>在</w:t>
      </w:r>
      <w:r>
        <w:rPr>
          <w:rFonts w:ascii="Times New Roman" w:eastAsia="Times New Roman" w:hAnsi="Times New Roman" w:cs="Times New Roman"/>
          <w:color w:val="000000"/>
          <w:spacing w:val="0"/>
          <w:w w:val="100"/>
          <w:position w:val="0"/>
          <w:sz w:val="34"/>
          <w:szCs w:val="34"/>
        </w:rPr>
        <w:t>Multisim</w:t>
      </w:r>
      <w:r>
        <w:rPr>
          <w:color w:val="000000"/>
          <w:spacing w:val="0"/>
          <w:w w:val="100"/>
          <w:position w:val="0"/>
        </w:rPr>
        <w:t>中进行仿如图</w:t>
      </w:r>
      <w:r>
        <w:rPr>
          <w:rFonts w:ascii="Times New Roman" w:eastAsia="Times New Roman" w:hAnsi="Times New Roman" w:cs="Times New Roman"/>
          <w:color w:val="000000"/>
          <w:spacing w:val="0"/>
          <w:w w:val="100"/>
          <w:position w:val="0"/>
          <w:sz w:val="34"/>
          <w:szCs w:val="34"/>
        </w:rPr>
        <w:t>3-2</w:t>
      </w:r>
      <w:r>
        <w:rPr>
          <w:color w:val="000000"/>
          <w:spacing w:val="0"/>
          <w:w w:val="100"/>
          <w:position w:val="0"/>
        </w:rPr>
        <w:t>：</w:t>
      </w:r>
      <w:bookmarkEnd w:id="38"/>
      <w:bookmarkEnd w:id="39"/>
      <w:bookmarkEnd w:id="40"/>
    </w:p>
    <w:p>
      <w:pPr>
        <w:widowControl w:val="0"/>
        <w:spacing w:line="1" w:lineRule="exact"/>
      </w:pPr>
      <w:r>
        <w:drawing>
          <wp:anchor distT="0" distB="6551930" distL="0" distR="0" simplePos="0" relativeHeight="251662336" behindDoc="0" locked="0" layoutInCell="1" allowOverlap="1">
            <wp:simplePos x="0" y="0"/>
            <wp:positionH relativeFrom="page">
              <wp:posOffset>3074670</wp:posOffset>
            </wp:positionH>
            <wp:positionV relativeFrom="paragraph">
              <wp:posOffset>0</wp:posOffset>
            </wp:positionV>
            <wp:extent cx="6187440" cy="3035935"/>
            <wp:wrapTopAndBottom/>
            <wp:docPr id="7" name="Shape 7"/>
            <wp:cNvGraphicFramePr/>
            <a:graphic xmlns:a="http://schemas.openxmlformats.org/drawingml/2006/main">
              <a:graphicData uri="http://schemas.openxmlformats.org/drawingml/2006/picture">
                <pic:pic xmlns:pic="http://schemas.openxmlformats.org/drawingml/2006/picture">
                  <pic:nvPicPr>
                    <pic:cNvPr id="7" name="Picture box 8"/>
                    <pic:cNvPicPr/>
                  </pic:nvPicPr>
                  <pic:blipFill>
                    <a:blip xmlns:r="http://schemas.openxmlformats.org/officeDocument/2006/relationships" r:embed="rId6"/>
                    <a:stretch>
                      <a:fillRect/>
                    </a:stretch>
                  </pic:blipFill>
                  <pic:spPr>
                    <a:xfrm>
                      <a:off x="0" y="0"/>
                      <a:ext cx="6187440" cy="3035935"/>
                    </a:xfrm>
                    <a:prstGeom prst="rect">
                      <a:avLst/>
                    </a:prstGeom>
                  </pic:spPr>
                </pic:pic>
              </a:graphicData>
            </a:graphic>
          </wp:anchor>
        </w:drawing>
      </w:r>
      <w:r>
        <mc:AlternateContent>
          <mc:Choice Requires="wps">
            <w:drawing>
              <wp:anchor distT="0" distB="0" distL="0" distR="0" simplePos="0" relativeHeight="251669504" behindDoc="0" locked="0" layoutInCell="1" allowOverlap="1">
                <wp:simplePos x="0" y="0"/>
                <wp:positionH relativeFrom="page">
                  <wp:posOffset>4799965</wp:posOffset>
                </wp:positionH>
                <wp:positionV relativeFrom="paragraph">
                  <wp:posOffset>554990</wp:posOffset>
                </wp:positionV>
                <wp:extent cx="97790" cy="15875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15875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4</w:t>
                            </w:r>
                          </w:p>
                        </w:txbxContent>
                      </wps:txbx>
                      <wps:bodyPr lIns="0" tIns="0" rIns="0" bIns="0"/>
                    </wps:wsp>
                  </a:graphicData>
                </a:graphic>
              </wp:anchor>
            </w:drawing>
          </mc:Choice>
          <mc:Fallback>
            <w:pict>
              <v:shape id="Shape 9" o:spid="_x0000_s1027" type="#_x0000_t202" style="width:7.7pt;height:12.5pt;margin-top:43.7pt;margin-left:377.95pt;mso-position-horizontal-relative:page;mso-wrap-distance-bottom:0;mso-wrap-distance-left:0;mso-wrap-distance-right:0;mso-wrap-distance-top:0;position:absolute;v-text-anchor:top;z-index:251668480"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4</w:t>
                      </w:r>
                    </w:p>
                  </w:txbxContent>
                </v:textbox>
              </v:shape>
            </w:pict>
          </mc:Fallback>
        </mc:AlternateContent>
      </w:r>
      <w:r>
        <mc:AlternateContent>
          <mc:Choice Requires="wps">
            <w:drawing>
              <wp:anchor distT="0" distB="0" distL="0" distR="0" simplePos="0" relativeHeight="251671552" behindDoc="0" locked="0" layoutInCell="1" allowOverlap="1">
                <wp:simplePos x="0" y="0"/>
                <wp:positionH relativeFrom="page">
                  <wp:posOffset>4799965</wp:posOffset>
                </wp:positionH>
                <wp:positionV relativeFrom="paragraph">
                  <wp:posOffset>814070</wp:posOffset>
                </wp:positionV>
                <wp:extent cx="97790" cy="15875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15875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7</w:t>
                            </w:r>
                          </w:p>
                        </w:txbxContent>
                      </wps:txbx>
                      <wps:bodyPr lIns="0" tIns="0" rIns="0" bIns="0"/>
                    </wps:wsp>
                  </a:graphicData>
                </a:graphic>
              </wp:anchor>
            </w:drawing>
          </mc:Choice>
          <mc:Fallback>
            <w:pict>
              <v:shape id="Shape 11" o:spid="_x0000_s1028" type="#_x0000_t202" style="width:7.7pt;height:12.5pt;margin-top:64.1pt;margin-left:377.95pt;mso-position-horizontal-relative:page;mso-wrap-distance-bottom:0;mso-wrap-distance-left:0;mso-wrap-distance-right:0;mso-wrap-distance-top:0;position:absolute;v-text-anchor:top;z-index:251670528"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7</w:t>
                      </w:r>
                    </w:p>
                  </w:txbxContent>
                </v:textbox>
              </v:shape>
            </w:pict>
          </mc:Fallback>
        </mc:AlternateContent>
      </w:r>
      <w:r>
        <mc:AlternateContent>
          <mc:Choice Requires="wps">
            <w:drawing>
              <wp:anchor distT="0" distB="0" distL="0" distR="0" simplePos="0" relativeHeight="251673600" behindDoc="0" locked="0" layoutInCell="1" allowOverlap="1">
                <wp:simplePos x="0" y="0"/>
                <wp:positionH relativeFrom="page">
                  <wp:posOffset>3291205</wp:posOffset>
                </wp:positionH>
                <wp:positionV relativeFrom="paragraph">
                  <wp:posOffset>1737360</wp:posOffset>
                </wp:positionV>
                <wp:extent cx="435610" cy="225425"/>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435610" cy="22542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28"/>
                                <w:szCs w:val="28"/>
                              </w:rPr>
                            </w:pPr>
                            <w:r>
                              <w:rPr>
                                <w:rFonts w:ascii="Arial" w:eastAsia="Arial" w:hAnsi="Arial" w:cs="Arial"/>
                                <w:b/>
                                <w:bCs/>
                                <w:color w:val="000000"/>
                                <w:spacing w:val="0"/>
                                <w:w w:val="100"/>
                                <w:position w:val="0"/>
                                <w:sz w:val="28"/>
                                <w:szCs w:val="28"/>
                              </w:rPr>
                              <w:t>432L</w:t>
                            </w:r>
                          </w:p>
                        </w:txbxContent>
                      </wps:txbx>
                      <wps:bodyPr lIns="0" tIns="0" rIns="0" bIns="0"/>
                    </wps:wsp>
                  </a:graphicData>
                </a:graphic>
              </wp:anchor>
            </w:drawing>
          </mc:Choice>
          <mc:Fallback>
            <w:pict>
              <v:shape id="Shape 13" o:spid="_x0000_s1029" type="#_x0000_t202" style="width:34.3pt;height:17.75pt;margin-top:136.8pt;margin-left:259.15pt;mso-position-horizontal-relative:page;mso-wrap-distance-bottom:0;mso-wrap-distance-left:0;mso-wrap-distance-right:0;mso-wrap-distance-top:0;position:absolute;v-text-anchor:top;z-index:251672576"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28"/>
                          <w:szCs w:val="28"/>
                        </w:rPr>
                      </w:pPr>
                      <w:r>
                        <w:rPr>
                          <w:rFonts w:ascii="Arial" w:eastAsia="Arial" w:hAnsi="Arial" w:cs="Arial"/>
                          <w:b/>
                          <w:bCs/>
                          <w:color w:val="000000"/>
                          <w:spacing w:val="0"/>
                          <w:w w:val="100"/>
                          <w:position w:val="0"/>
                          <w:sz w:val="28"/>
                          <w:szCs w:val="28"/>
                        </w:rPr>
                        <w:t>432L</w:t>
                      </w:r>
                    </w:p>
                  </w:txbxContent>
                </v:textbox>
              </v:shape>
            </w:pict>
          </mc:Fallback>
        </mc:AlternateContent>
      </w:r>
      <w:r>
        <mc:AlternateContent>
          <mc:Choice Requires="wps">
            <w:drawing>
              <wp:anchor distT="0" distB="0" distL="0" distR="0" simplePos="0" relativeHeight="251675648" behindDoc="0" locked="0" layoutInCell="1" allowOverlap="1">
                <wp:simplePos x="0" y="0"/>
                <wp:positionH relativeFrom="page">
                  <wp:posOffset>3126740</wp:posOffset>
                </wp:positionH>
                <wp:positionV relativeFrom="paragraph">
                  <wp:posOffset>631190</wp:posOffset>
                </wp:positionV>
                <wp:extent cx="612775" cy="43561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612775" cy="435610"/>
                        </a:xfrm>
                        <a:prstGeom prst="rect">
                          <a:avLst/>
                        </a:prstGeom>
                        <a:noFill/>
                      </wps:spPr>
                      <wps:txbx>
                        <w:txbxContent>
                          <w:p>
                            <w:pPr>
                              <w:pStyle w:val="a7"/>
                              <w:keepNext w:val="0"/>
                              <w:keepLines w:val="0"/>
                              <w:widowControl w:val="0"/>
                              <w:shd w:val="clear" w:color="auto" w:fill="auto"/>
                              <w:bidi w:val="0"/>
                              <w:spacing w:before="0" w:after="0" w:line="240" w:lineRule="auto"/>
                              <w:ind w:left="0" w:right="300" w:firstLine="0"/>
                              <w:jc w:val="right"/>
                              <w:rPr>
                                <w:sz w:val="28"/>
                                <w:szCs w:val="28"/>
                              </w:rPr>
                            </w:pPr>
                            <w:r>
                              <w:rPr>
                                <w:rFonts w:ascii="Arial" w:eastAsia="Arial" w:hAnsi="Arial" w:cs="Arial"/>
                                <w:b/>
                                <w:bCs/>
                                <w:color w:val="000000"/>
                                <w:spacing w:val="0"/>
                                <w:w w:val="100"/>
                                <w:position w:val="0"/>
                                <w:sz w:val="28"/>
                                <w:szCs w:val="28"/>
                              </w:rPr>
                              <w:t>rhR2 560T</w:t>
                            </w:r>
                          </w:p>
                        </w:txbxContent>
                      </wps:txbx>
                      <wps:bodyPr lIns="0" tIns="0" rIns="0" bIns="0"/>
                    </wps:wsp>
                  </a:graphicData>
                </a:graphic>
              </wp:anchor>
            </w:drawing>
          </mc:Choice>
          <mc:Fallback>
            <w:pict>
              <v:shape id="Shape 15" o:spid="_x0000_s1030" type="#_x0000_t202" style="width:48.25pt;height:34.3pt;margin-top:49.7pt;margin-left:246.2pt;mso-position-horizontal-relative:page;mso-wrap-distance-bottom:0;mso-wrap-distance-left:0;mso-wrap-distance-right:0;mso-wrap-distance-top:0;position:absolute;v-text-anchor:top;z-index:251674624" filled="f" fillcolor="this">
                <v:textbox inset="0,0,0,0">
                  <w:txbxContent>
                    <w:p>
                      <w:pPr>
                        <w:pStyle w:val="a7"/>
                        <w:keepNext w:val="0"/>
                        <w:keepLines w:val="0"/>
                        <w:widowControl w:val="0"/>
                        <w:shd w:val="clear" w:color="auto" w:fill="auto"/>
                        <w:bidi w:val="0"/>
                        <w:spacing w:before="0" w:after="0" w:line="240" w:lineRule="auto"/>
                        <w:ind w:left="0" w:right="300" w:firstLine="0"/>
                        <w:jc w:val="right"/>
                        <w:rPr>
                          <w:sz w:val="28"/>
                          <w:szCs w:val="28"/>
                        </w:rPr>
                      </w:pPr>
                      <w:r>
                        <w:rPr>
                          <w:rFonts w:ascii="Arial" w:eastAsia="Arial" w:hAnsi="Arial" w:cs="Arial"/>
                          <w:b/>
                          <w:bCs/>
                          <w:color w:val="000000"/>
                          <w:spacing w:val="0"/>
                          <w:w w:val="100"/>
                          <w:position w:val="0"/>
                          <w:sz w:val="28"/>
                          <w:szCs w:val="28"/>
                        </w:rPr>
                        <w:t>rhR2 560T</w:t>
                      </w:r>
                    </w:p>
                  </w:txbxContent>
                </v:textbox>
              </v:shape>
            </w:pict>
          </mc:Fallback>
        </mc:AlternateContent>
      </w:r>
      <w:r>
        <mc:AlternateContent>
          <mc:Choice Requires="wps">
            <w:drawing>
              <wp:anchor distT="182880" distB="7581900" distL="207010" distR="0" simplePos="0" relativeHeight="251664384" behindDoc="0" locked="0" layoutInCell="1" allowOverlap="1">
                <wp:simplePos x="0" y="0"/>
                <wp:positionH relativeFrom="page">
                  <wp:posOffset>5010150</wp:posOffset>
                </wp:positionH>
                <wp:positionV relativeFrom="paragraph">
                  <wp:posOffset>182880</wp:posOffset>
                </wp:positionV>
                <wp:extent cx="1039495" cy="1819910"/>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39495" cy="1819910"/>
                        </a:xfrm>
                        <a:prstGeom prst="rect">
                          <a:avLst/>
                        </a:prstGeom>
                        <a:noFill/>
                      </wps:spPr>
                      <wps:txbx>
                        <w:txbxContent>
                          <w:tbl>
                            <w:tblPr>
                              <w:tblStyle w:val="TableNormal"/>
                              <w:tblOverlap w:val="never"/>
                              <w:jc w:val="left"/>
                              <w:tblLayout w:type="fixed"/>
                              <w:tblCellMar>
                                <w:left w:w="10" w:type="dxa"/>
                                <w:right w:w="10" w:type="dxa"/>
                              </w:tblCellMar>
                            </w:tblPr>
                            <w:tblGrid>
                              <w:gridCol w:w="1637"/>
                            </w:tblGrid>
                            <w:tr>
                              <w:tblPrEx>
                                <w:jc w:val="left"/>
                                <w:tblLayout w:type="fixed"/>
                                <w:tblCellMar>
                                  <w:left w:w="10" w:type="dxa"/>
                                  <w:right w:w="10" w:type="dxa"/>
                                </w:tblCellMar>
                              </w:tblPrEx>
                              <w:trPr>
                                <w:trHeight w:hRule="exact" w:val="605"/>
                                <w:tblHeader/>
                                <w:jc w:val="left"/>
                              </w:trPr>
                              <w:tc>
                                <w:tcPr>
                                  <w:tcW w:w="1637"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640"/>
                                    <w:jc w:val="left"/>
                                    <w:rPr>
                                      <w:sz w:val="20"/>
                                      <w:szCs w:val="20"/>
                                    </w:rPr>
                                  </w:pPr>
                                  <w:r>
                                    <w:rPr>
                                      <w:rFonts w:ascii="Courier New" w:eastAsia="Courier New" w:hAnsi="Courier New" w:cs="Courier New"/>
                                      <w:color w:val="0000FF"/>
                                      <w:spacing w:val="0"/>
                                      <w:w w:val="100"/>
                                      <w:position w:val="0"/>
                                      <w:sz w:val="20"/>
                                      <w:szCs w:val="20"/>
                                    </w:rPr>
                                    <w:t>VCC</w:t>
                                  </w:r>
                                </w:p>
                              </w:tc>
                            </w:tr>
                            <w:tr>
                              <w:tblPrEx>
                                <w:jc w:val="left"/>
                                <w:tblLayout w:type="fixed"/>
                                <w:tblCellMar>
                                  <w:left w:w="10" w:type="dxa"/>
                                  <w:right w:w="10" w:type="dxa"/>
                                </w:tblCellMar>
                              </w:tblPrEx>
                              <w:trPr>
                                <w:trHeight w:hRule="exact" w:val="360"/>
                                <w:jc w:val="left"/>
                              </w:trPr>
                              <w:tc>
                                <w:tcPr>
                                  <w:tcW w:w="1637" w:type="dxa"/>
                                  <w:tcBorders>
                                    <w:left w:val="single" w:sz="4" w:space="0" w:color="auto"/>
                                    <w:right w:val="single" w:sz="4" w:space="0" w:color="auto"/>
                                  </w:tcBorders>
                                  <w:shd w:val="clear" w:color="auto" w:fill="FFFFFF"/>
                                  <w:vAlign w:val="center"/>
                                </w:tcPr>
                                <w:p>
                                  <w:pPr>
                                    <w:pStyle w:val="a6"/>
                                    <w:keepNext w:val="0"/>
                                    <w:keepLines w:val="0"/>
                                    <w:widowControl w:val="0"/>
                                    <w:shd w:val="clear" w:color="auto" w:fill="auto"/>
                                    <w:tabs>
                                      <w:tab w:val="left" w:pos="936"/>
                                    </w:tabs>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RST</w:t>
                                    <w:tab/>
                                    <w:t>OUT</w:t>
                                  </w:r>
                                </w:p>
                              </w:tc>
                            </w:tr>
                            <w:tr>
                              <w:tblPrEx>
                                <w:jc w:val="left"/>
                                <w:tblLayout w:type="fixed"/>
                                <w:tblCellMar>
                                  <w:left w:w="10" w:type="dxa"/>
                                  <w:right w:w="10" w:type="dxa"/>
                                </w:tblCellMar>
                              </w:tblPrEx>
                              <w:trPr>
                                <w:trHeight w:hRule="exact" w:val="408"/>
                                <w:jc w:val="left"/>
                              </w:trPr>
                              <w:tc>
                                <w:tcPr>
                                  <w:tcW w:w="1637" w:type="dxa"/>
                                  <w:tcBorders>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DIS</w:t>
                                  </w:r>
                                </w:p>
                              </w:tc>
                            </w:tr>
                            <w:tr>
                              <w:tblPrEx>
                                <w:jc w:val="left"/>
                                <w:tblLayout w:type="fixed"/>
                                <w:tblCellMar>
                                  <w:left w:w="10" w:type="dxa"/>
                                  <w:right w:w="10" w:type="dxa"/>
                                </w:tblCellMar>
                              </w:tblPrEx>
                              <w:trPr>
                                <w:trHeight w:hRule="exact" w:val="403"/>
                                <w:jc w:val="left"/>
                              </w:trPr>
                              <w:tc>
                                <w:tcPr>
                                  <w:tcW w:w="1637" w:type="dxa"/>
                                  <w:tcBorders>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THR</w:t>
                                  </w:r>
                                </w:p>
                              </w:tc>
                            </w:tr>
                            <w:tr>
                              <w:tblPrEx>
                                <w:jc w:val="left"/>
                                <w:tblLayout w:type="fixed"/>
                                <w:tblCellMar>
                                  <w:left w:w="10" w:type="dxa"/>
                                  <w:right w:w="10" w:type="dxa"/>
                                </w:tblCellMar>
                              </w:tblPrEx>
                              <w:trPr>
                                <w:trHeight w:hRule="exact" w:val="403"/>
                                <w:jc w:val="left"/>
                              </w:trPr>
                              <w:tc>
                                <w:tcPr>
                                  <w:tcW w:w="1637" w:type="dxa"/>
                                  <w:tcBorders>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TRI</w:t>
                                  </w:r>
                                </w:p>
                              </w:tc>
                            </w:tr>
                            <w:tr>
                              <w:tblPrEx>
                                <w:jc w:val="left"/>
                                <w:tblLayout w:type="fixed"/>
                                <w:tblCellMar>
                                  <w:left w:w="10" w:type="dxa"/>
                                  <w:right w:w="10" w:type="dxa"/>
                                </w:tblCellMar>
                              </w:tblPrEx>
                              <w:trPr>
                                <w:trHeight w:hRule="exact" w:val="686"/>
                                <w:jc w:val="left"/>
                              </w:trPr>
                              <w:tc>
                                <w:tcPr>
                                  <w:tcW w:w="1637" w:type="dxa"/>
                                  <w:tcBorders>
                                    <w:left w:val="single" w:sz="4" w:space="0" w:color="auto"/>
                                    <w:bottom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18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CON</w:t>
                                  </w:r>
                                </w:p>
                                <w:p>
                                  <w:pPr>
                                    <w:pStyle w:val="a6"/>
                                    <w:keepNext w:val="0"/>
                                    <w:keepLines w:val="0"/>
                                    <w:widowControl w:val="0"/>
                                    <w:shd w:val="clear" w:color="auto" w:fill="auto"/>
                                    <w:bidi w:val="0"/>
                                    <w:spacing w:before="0" w:after="0" w:line="240" w:lineRule="auto"/>
                                    <w:ind w:left="0" w:right="0" w:firstLine="640"/>
                                    <w:jc w:val="left"/>
                                    <w:rPr>
                                      <w:sz w:val="20"/>
                                      <w:szCs w:val="20"/>
                                    </w:rPr>
                                  </w:pPr>
                                  <w:r>
                                    <w:rPr>
                                      <w:rFonts w:ascii="Courier New" w:eastAsia="Courier New" w:hAnsi="Courier New" w:cs="Courier New"/>
                                      <w:color w:val="0000FF"/>
                                      <w:spacing w:val="0"/>
                                      <w:w w:val="100"/>
                                      <w:position w:val="0"/>
                                      <w:sz w:val="20"/>
                                      <w:szCs w:val="20"/>
                                    </w:rPr>
                                    <w:t>GND</w:t>
                                  </w:r>
                                </w:p>
                              </w:tc>
                            </w:tr>
                          </w:tbl>
                          <w:p>
                            <w:pPr>
                              <w:widowControl w:val="0"/>
                              <w:spacing w:line="1" w:lineRule="exact"/>
                            </w:pPr>
                          </w:p>
                        </w:txbxContent>
                      </wps:txbx>
                      <wps:bodyPr lIns="0" tIns="0" rIns="0" bIns="0"/>
                    </wps:wsp>
                  </a:graphicData>
                </a:graphic>
              </wp:anchor>
            </w:drawing>
          </mc:Choice>
          <mc:Fallback>
            <w:pict>
              <v:shape id="Shape 17" o:spid="_x0000_s1031" type="#_x0000_t202" style="width:81.85pt;height:143.3pt;margin-top:14.4pt;margin-left:394.5pt;mso-position-horizontal-relative:page;mso-wrap-distance-bottom:597pt;mso-wrap-distance-left:16.3pt;mso-wrap-distance-right:0;mso-wrap-distance-top:14.4pt;position:absolute;v-text-anchor:top;z-index:251663360" filled="f" fillcolor="this">
                <v:textbox inset="0,0,0,0">
                  <w:txbxContent>
                    <w:tbl>
                      <w:tblPr>
                        <w:tblStyle w:val="TableNormal"/>
                        <w:tblOverlap w:val="never"/>
                        <w:jc w:val="left"/>
                        <w:tblLayout w:type="fixed"/>
                        <w:tblCellMar>
                          <w:left w:w="10" w:type="dxa"/>
                          <w:right w:w="10" w:type="dxa"/>
                        </w:tblCellMar>
                      </w:tblPr>
                      <w:tblGrid>
                        <w:gridCol w:w="1637"/>
                      </w:tblGrid>
                      <w:tr>
                        <w:tblPrEx>
                          <w:jc w:val="left"/>
                          <w:tblLayout w:type="fixed"/>
                          <w:tblCellMar>
                            <w:left w:w="10" w:type="dxa"/>
                            <w:right w:w="10" w:type="dxa"/>
                          </w:tblCellMar>
                        </w:tblPrEx>
                        <w:trPr>
                          <w:trHeight w:hRule="exact" w:val="605"/>
                          <w:tblHeader/>
                          <w:jc w:val="left"/>
                        </w:trPr>
                        <w:tc>
                          <w:tcPr>
                            <w:tcW w:w="1637"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640"/>
                              <w:jc w:val="left"/>
                              <w:rPr>
                                <w:sz w:val="20"/>
                                <w:szCs w:val="20"/>
                              </w:rPr>
                            </w:pPr>
                            <w:r>
                              <w:rPr>
                                <w:rFonts w:ascii="Courier New" w:eastAsia="Courier New" w:hAnsi="Courier New" w:cs="Courier New"/>
                                <w:color w:val="0000FF"/>
                                <w:spacing w:val="0"/>
                                <w:w w:val="100"/>
                                <w:position w:val="0"/>
                                <w:sz w:val="20"/>
                                <w:szCs w:val="20"/>
                              </w:rPr>
                              <w:t>VCC</w:t>
                            </w:r>
                          </w:p>
                        </w:tc>
                      </w:tr>
                      <w:tr>
                        <w:tblPrEx>
                          <w:jc w:val="left"/>
                          <w:tblLayout w:type="fixed"/>
                          <w:tblCellMar>
                            <w:left w:w="10" w:type="dxa"/>
                            <w:right w:w="10" w:type="dxa"/>
                          </w:tblCellMar>
                        </w:tblPrEx>
                        <w:trPr>
                          <w:trHeight w:hRule="exact" w:val="360"/>
                          <w:jc w:val="left"/>
                        </w:trPr>
                        <w:tc>
                          <w:tcPr>
                            <w:tcW w:w="1637" w:type="dxa"/>
                            <w:tcBorders>
                              <w:left w:val="single" w:sz="4" w:space="0" w:color="auto"/>
                              <w:right w:val="single" w:sz="4" w:space="0" w:color="auto"/>
                            </w:tcBorders>
                            <w:shd w:val="clear" w:color="auto" w:fill="FFFFFF"/>
                            <w:vAlign w:val="center"/>
                          </w:tcPr>
                          <w:p>
                            <w:pPr>
                              <w:pStyle w:val="a6"/>
                              <w:keepNext w:val="0"/>
                              <w:keepLines w:val="0"/>
                              <w:widowControl w:val="0"/>
                              <w:shd w:val="clear" w:color="auto" w:fill="auto"/>
                              <w:tabs>
                                <w:tab w:val="left" w:pos="936"/>
                              </w:tabs>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RST</w:t>
                              <w:tab/>
                              <w:t>OUT</w:t>
                            </w:r>
                          </w:p>
                        </w:tc>
                      </w:tr>
                      <w:tr>
                        <w:tblPrEx>
                          <w:jc w:val="left"/>
                          <w:tblLayout w:type="fixed"/>
                          <w:tblCellMar>
                            <w:left w:w="10" w:type="dxa"/>
                            <w:right w:w="10" w:type="dxa"/>
                          </w:tblCellMar>
                        </w:tblPrEx>
                        <w:trPr>
                          <w:trHeight w:hRule="exact" w:val="408"/>
                          <w:jc w:val="left"/>
                        </w:trPr>
                        <w:tc>
                          <w:tcPr>
                            <w:tcW w:w="1637" w:type="dxa"/>
                            <w:tcBorders>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DIS</w:t>
                            </w:r>
                          </w:p>
                        </w:tc>
                      </w:tr>
                      <w:tr>
                        <w:tblPrEx>
                          <w:jc w:val="left"/>
                          <w:tblLayout w:type="fixed"/>
                          <w:tblCellMar>
                            <w:left w:w="10" w:type="dxa"/>
                            <w:right w:w="10" w:type="dxa"/>
                          </w:tblCellMar>
                        </w:tblPrEx>
                        <w:trPr>
                          <w:trHeight w:hRule="exact" w:val="403"/>
                          <w:jc w:val="left"/>
                        </w:trPr>
                        <w:tc>
                          <w:tcPr>
                            <w:tcW w:w="1637" w:type="dxa"/>
                            <w:tcBorders>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THR</w:t>
                            </w:r>
                          </w:p>
                        </w:tc>
                      </w:tr>
                      <w:tr>
                        <w:tblPrEx>
                          <w:jc w:val="left"/>
                          <w:tblLayout w:type="fixed"/>
                          <w:tblCellMar>
                            <w:left w:w="10" w:type="dxa"/>
                            <w:right w:w="10" w:type="dxa"/>
                          </w:tblCellMar>
                        </w:tblPrEx>
                        <w:trPr>
                          <w:trHeight w:hRule="exact" w:val="403"/>
                          <w:jc w:val="left"/>
                        </w:trPr>
                        <w:tc>
                          <w:tcPr>
                            <w:tcW w:w="1637" w:type="dxa"/>
                            <w:tcBorders>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TRI</w:t>
                            </w:r>
                          </w:p>
                        </w:tc>
                      </w:tr>
                      <w:tr>
                        <w:tblPrEx>
                          <w:jc w:val="left"/>
                          <w:tblLayout w:type="fixed"/>
                          <w:tblCellMar>
                            <w:left w:w="10" w:type="dxa"/>
                            <w:right w:w="10" w:type="dxa"/>
                          </w:tblCellMar>
                        </w:tblPrEx>
                        <w:trPr>
                          <w:trHeight w:hRule="exact" w:val="686"/>
                          <w:jc w:val="left"/>
                        </w:trPr>
                        <w:tc>
                          <w:tcPr>
                            <w:tcW w:w="1637" w:type="dxa"/>
                            <w:tcBorders>
                              <w:left w:val="single" w:sz="4" w:space="0" w:color="auto"/>
                              <w:bottom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18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CON</w:t>
                            </w:r>
                          </w:p>
                          <w:p>
                            <w:pPr>
                              <w:pStyle w:val="a6"/>
                              <w:keepNext w:val="0"/>
                              <w:keepLines w:val="0"/>
                              <w:widowControl w:val="0"/>
                              <w:shd w:val="clear" w:color="auto" w:fill="auto"/>
                              <w:bidi w:val="0"/>
                              <w:spacing w:before="0" w:after="0" w:line="240" w:lineRule="auto"/>
                              <w:ind w:left="0" w:right="0" w:firstLine="640"/>
                              <w:jc w:val="left"/>
                              <w:rPr>
                                <w:sz w:val="20"/>
                                <w:szCs w:val="20"/>
                              </w:rPr>
                            </w:pPr>
                            <w:r>
                              <w:rPr>
                                <w:rFonts w:ascii="Courier New" w:eastAsia="Courier New" w:hAnsi="Courier New" w:cs="Courier New"/>
                                <w:color w:val="0000FF"/>
                                <w:spacing w:val="0"/>
                                <w:w w:val="100"/>
                                <w:position w:val="0"/>
                                <w:sz w:val="20"/>
                                <w:szCs w:val="20"/>
                              </w:rPr>
                              <w:t>GND</w:t>
                            </w:r>
                          </w:p>
                        </w:tc>
                      </w:tr>
                    </w:tbl>
                    <w:p>
                      <w:pPr>
                        <w:widowControl w:val="0"/>
                        <w:spacing w:line="1" w:lineRule="exact"/>
                      </w:pPr>
                    </w:p>
                  </w:txbxContent>
                </v:textbox>
                <w10:wrap type="topAndBottom"/>
              </v:shape>
            </w:pict>
          </mc:Fallback>
        </mc:AlternateContent>
      </w:r>
      <w:r>
        <mc:AlternateContent>
          <mc:Choice Requires="wps">
            <w:drawing>
              <wp:anchor distT="0" distB="0" distL="0" distR="0" simplePos="0" relativeHeight="251677696" behindDoc="0" locked="0" layoutInCell="1" allowOverlap="1">
                <wp:simplePos x="0" y="0"/>
                <wp:positionH relativeFrom="page">
                  <wp:posOffset>4803140</wp:posOffset>
                </wp:positionH>
                <wp:positionV relativeFrom="paragraph">
                  <wp:posOffset>1069975</wp:posOffset>
                </wp:positionV>
                <wp:extent cx="100330" cy="158750"/>
                <wp:wrapNone/>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0330" cy="158750"/>
                        </a:xfrm>
                        <a:prstGeom prst="rect">
                          <a:avLst/>
                        </a:prstGeom>
                        <a:noFill/>
                      </wps:spPr>
                      <wps:txbx>
                        <w:txbxContent>
                          <w:p>
                            <w:pPr>
                              <w:pStyle w:val="a8"/>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6</w:t>
                            </w:r>
                          </w:p>
                        </w:txbxContent>
                      </wps:txbx>
                      <wps:bodyPr lIns="0" tIns="0" rIns="0" bIns="0"/>
                    </wps:wsp>
                  </a:graphicData>
                </a:graphic>
              </wp:anchor>
            </w:drawing>
          </mc:Choice>
          <mc:Fallback>
            <w:pict>
              <v:shape id="Shape 19" o:spid="_x0000_s1032" type="#_x0000_t202" style="width:7.9pt;height:12.5pt;margin-top:84.25pt;margin-left:378.2pt;mso-position-horizontal-relative:page;mso-wrap-distance-bottom:0;mso-wrap-distance-left:0;mso-wrap-distance-right:0;mso-wrap-distance-top:0;position:absolute;v-text-anchor:top;z-index:251676672" filled="f" fillcolor="this">
                <v:textbox inset="0,0,0,0">
                  <w:txbxContent>
                    <w:p>
                      <w:pPr>
                        <w:pStyle w:val="a8"/>
                        <w:keepNext w:val="0"/>
                        <w:keepLines w:val="0"/>
                        <w:widowControl w:val="0"/>
                        <w:shd w:val="clear" w:color="auto" w:fill="auto"/>
                        <w:bidi w:val="0"/>
                        <w:spacing w:before="0" w:after="0" w:line="240" w:lineRule="auto"/>
                        <w:ind w:left="0" w:right="0" w:firstLine="0"/>
                        <w:jc w:val="left"/>
                        <w:rPr>
                          <w:sz w:val="20"/>
                          <w:szCs w:val="20"/>
                        </w:rPr>
                      </w:pPr>
                      <w:r>
                        <w:rPr>
                          <w:rFonts w:ascii="Courier New" w:eastAsia="Courier New" w:hAnsi="Courier New" w:cs="Courier New"/>
                          <w:color w:val="0000FF"/>
                          <w:spacing w:val="0"/>
                          <w:w w:val="100"/>
                          <w:position w:val="0"/>
                          <w:sz w:val="20"/>
                          <w:szCs w:val="20"/>
                        </w:rPr>
                        <w:t>6</w:t>
                      </w:r>
                    </w:p>
                  </w:txbxContent>
                </v:textbox>
              </v:shape>
            </w:pict>
          </mc:Fallback>
        </mc:AlternateContent>
      </w:r>
      <w:r>
        <mc:AlternateContent>
          <mc:Choice Requires="wps">
            <w:drawing>
              <wp:anchor distT="2172970" distB="6993890" distL="0" distR="0" simplePos="0" relativeHeight="251666432" behindDoc="0" locked="0" layoutInCell="1" allowOverlap="1">
                <wp:simplePos x="0" y="0"/>
                <wp:positionH relativeFrom="page">
                  <wp:posOffset>3059430</wp:posOffset>
                </wp:positionH>
                <wp:positionV relativeFrom="paragraph">
                  <wp:posOffset>2172970</wp:posOffset>
                </wp:positionV>
                <wp:extent cx="664210" cy="41783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664210" cy="417830"/>
                        </a:xfrm>
                        <a:prstGeom prst="rect">
                          <a:avLst/>
                        </a:prstGeom>
                        <a:noFill/>
                      </wps:spPr>
                      <wps:txbx>
                        <w:txbxContent>
                          <w:p>
                            <w:pPr>
                              <w:pStyle w:val="a6"/>
                              <w:keepNext w:val="0"/>
                              <w:keepLines w:val="0"/>
                              <w:widowControl w:val="0"/>
                              <w:shd w:val="clear" w:color="auto" w:fill="auto"/>
                              <w:bidi w:val="0"/>
                              <w:spacing w:before="0" w:after="0" w:line="240" w:lineRule="auto"/>
                              <w:ind w:left="0" w:right="0" w:firstLine="0"/>
                              <w:jc w:val="left"/>
                              <w:rPr>
                                <w:sz w:val="28"/>
                                <w:szCs w:val="28"/>
                              </w:rPr>
                            </w:pPr>
                            <w:r>
                              <w:rPr>
                                <w:rFonts w:ascii="Arial" w:eastAsia="Arial" w:hAnsi="Arial" w:cs="Arial"/>
                                <w:b/>
                                <w:bCs/>
                                <w:color w:val="000000"/>
                                <w:spacing w:val="0"/>
                                <w:w w:val="100"/>
                                <w:position w:val="0"/>
                                <w:sz w:val="28"/>
                                <w:szCs w:val="28"/>
                              </w:rPr>
                              <w:t>__C2 —1uF</w:t>
                            </w:r>
                          </w:p>
                        </w:txbxContent>
                      </wps:txbx>
                      <wps:bodyPr lIns="0" tIns="0" rIns="0" bIns="0"/>
                    </wps:wsp>
                  </a:graphicData>
                </a:graphic>
              </wp:anchor>
            </w:drawing>
          </mc:Choice>
          <mc:Fallback>
            <w:pict>
              <v:shape id="Shape 21" o:spid="_x0000_s1033" type="#_x0000_t202" style="width:52.3pt;height:32.9pt;margin-top:171.1pt;margin-left:240.9pt;mso-position-horizontal-relative:page;mso-wrap-distance-bottom:550.7pt;mso-wrap-distance-left:0;mso-wrap-distance-right:0;mso-wrap-distance-top:171.1pt;position:absolute;v-text-anchor:top;z-index:251665408" filled="f" fillcolor="this">
                <v:textbox inset="0,0,0,0">
                  <w:txbxContent>
                    <w:p>
                      <w:pPr>
                        <w:pStyle w:val="a6"/>
                        <w:keepNext w:val="0"/>
                        <w:keepLines w:val="0"/>
                        <w:widowControl w:val="0"/>
                        <w:shd w:val="clear" w:color="auto" w:fill="auto"/>
                        <w:bidi w:val="0"/>
                        <w:spacing w:before="0" w:after="0" w:line="240" w:lineRule="auto"/>
                        <w:ind w:left="0" w:right="0" w:firstLine="0"/>
                        <w:jc w:val="left"/>
                        <w:rPr>
                          <w:sz w:val="28"/>
                          <w:szCs w:val="28"/>
                        </w:rPr>
                      </w:pPr>
                      <w:r>
                        <w:rPr>
                          <w:rFonts w:ascii="Arial" w:eastAsia="Arial" w:hAnsi="Arial" w:cs="Arial"/>
                          <w:b/>
                          <w:bCs/>
                          <w:color w:val="000000"/>
                          <w:spacing w:val="0"/>
                          <w:w w:val="100"/>
                          <w:position w:val="0"/>
                          <w:sz w:val="28"/>
                          <w:szCs w:val="28"/>
                        </w:rPr>
                        <w:t>__C2 —1uF</w:t>
                      </w:r>
                    </w:p>
                  </w:txbxContent>
                </v:textbox>
                <w10:wrap type="topAndBottom"/>
              </v:shape>
            </w:pict>
          </mc:Fallback>
        </mc:AlternateContent>
      </w:r>
      <w:r>
        <w:drawing>
          <wp:anchor distT="3623945" distB="648335" distL="0" distR="0" simplePos="0" relativeHeight="251667456" behindDoc="0" locked="0" layoutInCell="1" allowOverlap="1">
            <wp:simplePos x="0" y="0"/>
            <wp:positionH relativeFrom="page">
              <wp:posOffset>3138805</wp:posOffset>
            </wp:positionH>
            <wp:positionV relativeFrom="paragraph">
              <wp:posOffset>3623945</wp:posOffset>
            </wp:positionV>
            <wp:extent cx="5906770" cy="5315585"/>
            <wp:wrapTopAndBottom/>
            <wp:docPr id="23" name="Shape 23"/>
            <wp:cNvGraphicFramePr/>
            <a:graphic xmlns:a="http://schemas.openxmlformats.org/drawingml/2006/main">
              <a:graphicData uri="http://schemas.openxmlformats.org/drawingml/2006/picture">
                <pic:pic xmlns:pic="http://schemas.openxmlformats.org/drawingml/2006/picture">
                  <pic:nvPicPr>
                    <pic:cNvPr id="23" name="Picture box 24"/>
                    <pic:cNvPicPr/>
                  </pic:nvPicPr>
                  <pic:blipFill>
                    <a:blip xmlns:r="http://schemas.openxmlformats.org/officeDocument/2006/relationships" r:embed="rId7"/>
                    <a:stretch>
                      <a:fillRect/>
                    </a:stretch>
                  </pic:blipFill>
                  <pic:spPr>
                    <a:xfrm>
                      <a:off x="0" y="0"/>
                      <a:ext cx="5906770" cy="5315585"/>
                    </a:xfrm>
                    <a:prstGeom prst="rect">
                      <a:avLst/>
                    </a:prstGeom>
                  </pic:spPr>
                </pic:pic>
              </a:graphicData>
            </a:graphic>
          </wp:anchor>
        </w:drawing>
      </w:r>
    </w:p>
    <w:p>
      <w:pPr>
        <w:pStyle w:val="a6"/>
        <w:keepNext w:val="0"/>
        <w:keepLines w:val="0"/>
        <w:widowControl w:val="0"/>
        <w:shd w:val="clear" w:color="auto" w:fill="auto"/>
        <w:bidi w:val="0"/>
        <w:spacing w:before="0" w:after="420" w:line="240" w:lineRule="auto"/>
        <w:ind w:left="0" w:right="0" w:firstLine="0"/>
        <w:jc w:val="center"/>
        <w:rPr>
          <w:sz w:val="32"/>
          <w:szCs w:val="32"/>
        </w:rPr>
      </w:pPr>
      <w:r>
        <w:rPr>
          <w:rFonts w:ascii="SimHei" w:eastAsia="SimHei" w:hAnsi="SimHei" w:cs="SimHei"/>
          <w:color w:val="000000"/>
          <w:spacing w:val="0"/>
          <w:w w:val="100"/>
          <w:position w:val="0"/>
          <w:sz w:val="32"/>
          <w:szCs w:val="32"/>
        </w:rPr>
        <w:t>图</w:t>
      </w:r>
      <w:r>
        <w:rPr>
          <w:rFonts w:ascii="SimHei" w:eastAsia="SimHei" w:hAnsi="SimHei" w:cs="SimHei"/>
          <w:color w:val="000000"/>
          <w:spacing w:val="0"/>
          <w:w w:val="100"/>
          <w:position w:val="0"/>
          <w:sz w:val="32"/>
          <w:szCs w:val="32"/>
        </w:rPr>
        <w:t xml:space="preserve">3-2 </w:t>
      </w:r>
      <w:r>
        <w:rPr>
          <w:rFonts w:ascii="SimHei" w:eastAsia="SimHei" w:hAnsi="SimHei" w:cs="SimHei"/>
          <w:color w:val="000000"/>
          <w:spacing w:val="0"/>
          <w:w w:val="100"/>
          <w:position w:val="0"/>
          <w:sz w:val="32"/>
          <w:szCs w:val="32"/>
        </w:rPr>
        <w:t>555</w:t>
      </w:r>
      <w:r>
        <w:rPr>
          <w:rFonts w:ascii="SimHei" w:eastAsia="SimHei" w:hAnsi="SimHei" w:cs="SimHei"/>
          <w:color w:val="000000"/>
          <w:spacing w:val="0"/>
          <w:w w:val="100"/>
          <w:position w:val="0"/>
          <w:sz w:val="32"/>
          <w:szCs w:val="32"/>
        </w:rPr>
        <w:t>多谐振荡器仿真图</w:t>
      </w:r>
    </w:p>
    <w:p>
      <w:pPr>
        <w:pStyle w:val="a4"/>
        <w:keepNext w:val="0"/>
        <w:keepLines w:val="0"/>
        <w:widowControl w:val="0"/>
        <w:shd w:val="clear" w:color="auto" w:fill="auto"/>
        <w:bidi w:val="0"/>
        <w:spacing w:before="0" w:after="180" w:line="571" w:lineRule="exact"/>
        <w:ind w:left="0" w:right="0" w:firstLine="720"/>
        <w:jc w:val="both"/>
        <w:rPr>
          <w:sz w:val="34"/>
          <w:szCs w:val="34"/>
        </w:rPr>
      </w:pPr>
      <w:r>
        <w:rPr>
          <w:color w:val="000000"/>
          <w:spacing w:val="0"/>
          <w:w w:val="100"/>
          <w:position w:val="0"/>
          <w:sz w:val="36"/>
          <w:szCs w:val="36"/>
        </w:rPr>
        <w:t>从图</w:t>
      </w:r>
      <w:r>
        <w:rPr>
          <w:rFonts w:ascii="Times New Roman" w:eastAsia="Times New Roman" w:hAnsi="Times New Roman" w:cs="Times New Roman"/>
          <w:color w:val="000000"/>
          <w:spacing w:val="0"/>
          <w:w w:val="100"/>
          <w:position w:val="0"/>
          <w:sz w:val="34"/>
          <w:szCs w:val="34"/>
        </w:rPr>
        <w:t>3-2</w:t>
      </w:r>
      <w:r>
        <w:rPr>
          <w:color w:val="000000"/>
          <w:spacing w:val="0"/>
          <w:w w:val="100"/>
          <w:position w:val="0"/>
          <w:sz w:val="36"/>
          <w:szCs w:val="36"/>
        </w:rPr>
        <w:t>中可以看出</w:t>
      </w:r>
      <w:r>
        <w:rPr>
          <w:rFonts w:ascii="Times New Roman" w:eastAsia="Times New Roman" w:hAnsi="Times New Roman" w:cs="Times New Roman"/>
          <w:color w:val="000000"/>
          <w:spacing w:val="0"/>
          <w:w w:val="100"/>
          <w:position w:val="0"/>
          <w:sz w:val="34"/>
          <w:szCs w:val="34"/>
        </w:rPr>
        <w:t>T=1.034S</w:t>
      </w:r>
      <w:r>
        <w:rPr>
          <w:color w:val="000000"/>
          <w:spacing w:val="0"/>
          <w:w w:val="100"/>
          <w:position w:val="0"/>
          <w:sz w:val="36"/>
          <w:szCs w:val="36"/>
        </w:rPr>
        <w:t>,</w:t>
      </w:r>
      <w:r>
        <w:rPr>
          <w:color w:val="000000"/>
          <w:spacing w:val="0"/>
          <w:w w:val="100"/>
          <w:position w:val="0"/>
          <w:sz w:val="36"/>
          <w:szCs w:val="36"/>
        </w:rPr>
        <w:t>这与要求相符</w:t>
      </w:r>
      <w:r>
        <w:rPr>
          <w:rFonts w:ascii="Times New Roman" w:eastAsia="Times New Roman" w:hAnsi="Times New Roman" w:cs="Times New Roman"/>
          <w:color w:val="000000"/>
          <w:spacing w:val="0"/>
          <w:w w:val="100"/>
          <w:position w:val="0"/>
          <w:sz w:val="34"/>
          <w:szCs w:val="34"/>
        </w:rPr>
        <w:t>.</w:t>
      </w:r>
    </w:p>
    <w:p>
      <w:pPr>
        <w:pStyle w:val="60"/>
        <w:keepNext/>
        <w:keepLines/>
        <w:widowControl w:val="0"/>
        <w:shd w:val="clear" w:color="auto" w:fill="auto"/>
        <w:bidi w:val="0"/>
        <w:spacing w:before="0" w:after="180" w:line="571" w:lineRule="exact"/>
        <w:ind w:left="0" w:right="0" w:firstLine="0"/>
        <w:jc w:val="both"/>
        <w:rPr>
          <w:sz w:val="42"/>
          <w:szCs w:val="42"/>
        </w:rPr>
      </w:pPr>
      <w:bookmarkStart w:id="41" w:name="bookmark41"/>
      <w:bookmarkStart w:id="42" w:name="bookmark42"/>
      <w:bookmarkStart w:id="43" w:name="bookmark43"/>
      <w:r>
        <w:rPr>
          <w:rFonts w:ascii="SimHei" w:eastAsia="SimHei" w:hAnsi="SimHei" w:cs="SimHei"/>
          <w:color w:val="000000"/>
          <w:spacing w:val="0"/>
          <w:w w:val="100"/>
          <w:position w:val="0"/>
          <w:sz w:val="42"/>
          <w:szCs w:val="42"/>
        </w:rPr>
        <w:t>3.1.2</w:t>
      </w:r>
      <w:r>
        <w:rPr>
          <w:rFonts w:ascii="SimHei" w:eastAsia="SimHei" w:hAnsi="SimHei" w:cs="SimHei"/>
          <w:color w:val="000000"/>
          <w:spacing w:val="0"/>
          <w:w w:val="100"/>
          <w:position w:val="0"/>
          <w:sz w:val="42"/>
          <w:szCs w:val="42"/>
        </w:rPr>
        <w:t>十二进制计数器</w:t>
      </w:r>
      <w:bookmarkEnd w:id="41"/>
      <w:bookmarkEnd w:id="42"/>
      <w:bookmarkEnd w:id="43"/>
    </w:p>
    <w:p>
      <w:pPr>
        <w:pStyle w:val="a4"/>
        <w:keepNext w:val="0"/>
        <w:keepLines w:val="0"/>
        <w:widowControl w:val="0"/>
        <w:shd w:val="clear" w:color="auto" w:fill="auto"/>
        <w:bidi w:val="0"/>
        <w:spacing w:before="0" w:after="680" w:line="571" w:lineRule="exact"/>
        <w:ind w:left="0" w:right="0" w:firstLine="720"/>
        <w:jc w:val="both"/>
        <w:sectPr>
          <w:type w:val="nextPage"/>
          <w:pgSz w:w="17861" w:h="25258"/>
          <w:pgMar w:top="2098" w:right="1985" w:bottom="2544" w:left="2723" w:header="0" w:footer="3" w:gutter="0"/>
          <w:pgNumType w:start="7"/>
          <w:cols w:space="720"/>
          <w:noEndnote/>
          <w:titlePg w:val="0"/>
          <w:rtlGutter w:val="0"/>
          <w:docGrid w:linePitch="360"/>
        </w:sectPr>
      </w:pPr>
      <w:r>
        <w:rPr>
          <w:color w:val="000000"/>
          <w:spacing w:val="0"/>
          <w:w w:val="100"/>
          <w:position w:val="0"/>
        </w:rPr>
        <w:t>由信号灯白天点亮流程图可以得知，任何方向的信号灯的一个工作循环为十二 进制（绿、黄、红时间比例为</w:t>
      </w:r>
      <w:r>
        <w:rPr>
          <w:rFonts w:ascii="Times New Roman" w:eastAsia="Times New Roman" w:hAnsi="Times New Roman" w:cs="Times New Roman"/>
          <w:color w:val="000000"/>
          <w:spacing w:val="0"/>
          <w:w w:val="100"/>
          <w:position w:val="0"/>
          <w:sz w:val="34"/>
          <w:szCs w:val="34"/>
        </w:rPr>
        <w:t>5</w:t>
      </w:r>
      <w:r>
        <w:rPr>
          <w:color w:val="000000"/>
          <w:spacing w:val="0"/>
          <w:w w:val="100"/>
          <w:position w:val="0"/>
        </w:rPr>
        <w:t xml:space="preserve">： </w:t>
      </w:r>
      <w:r>
        <w:rPr>
          <w:rFonts w:ascii="Times New Roman" w:eastAsia="Times New Roman" w:hAnsi="Times New Roman" w:cs="Times New Roman"/>
          <w:color w:val="000000"/>
          <w:spacing w:val="0"/>
          <w:w w:val="100"/>
          <w:position w:val="0"/>
          <w:sz w:val="34"/>
          <w:szCs w:val="34"/>
        </w:rPr>
        <w:t>1</w:t>
      </w:r>
      <w:r>
        <w:rPr>
          <w:color w:val="000000"/>
          <w:spacing w:val="0"/>
          <w:w w:val="100"/>
          <w:position w:val="0"/>
        </w:rPr>
        <w:t xml:space="preserve">： </w:t>
      </w:r>
      <w:r>
        <w:rPr>
          <w:rFonts w:ascii="Times New Roman" w:eastAsia="Times New Roman" w:hAnsi="Times New Roman" w:cs="Times New Roman"/>
          <w:color w:val="000000"/>
          <w:spacing w:val="0"/>
          <w:w w:val="100"/>
          <w:position w:val="0"/>
          <w:sz w:val="34"/>
          <w:szCs w:val="34"/>
        </w:rPr>
        <w:t>6</w:t>
      </w:r>
      <w:r>
        <w:rPr>
          <w:color w:val="000000"/>
          <w:spacing w:val="0"/>
          <w:w w:val="100"/>
          <w:position w:val="0"/>
        </w:rPr>
        <w:t>），因此需要设计十二进制计数器，循环工 作控制白天信号灯的点亮</w:t>
      </w:r>
      <w:r>
        <w:rPr>
          <w:color w:val="000000"/>
          <w:spacing w:val="0"/>
          <w:w w:val="100"/>
          <w:position w:val="0"/>
        </w:rPr>
        <w:t>.</w:t>
      </w:r>
      <w:r>
        <w:rPr>
          <w:color w:val="000000"/>
          <w:spacing w:val="0"/>
          <w:w w:val="100"/>
          <w:position w:val="0"/>
        </w:rPr>
        <w:t>因此，用移位寄存器组成十二进制计数器，拟选用</w:t>
      </w:r>
      <w:r>
        <w:rPr>
          <w:rFonts w:ascii="Times New Roman" w:eastAsia="Times New Roman" w:hAnsi="Times New Roman" w:cs="Times New Roman"/>
          <w:color w:val="000000"/>
          <w:spacing w:val="0"/>
          <w:w w:val="100"/>
          <w:position w:val="0"/>
          <w:sz w:val="34"/>
          <w:szCs w:val="34"/>
        </w:rPr>
        <w:t>8</w:t>
      </w:r>
      <w:r>
        <w:rPr>
          <w:color w:val="000000"/>
          <w:spacing w:val="0"/>
          <w:w w:val="100"/>
          <w:position w:val="0"/>
        </w:rPr>
        <w:t>位串</w:t>
      </w:r>
    </w:p>
    <w:p>
      <w:pPr>
        <w:pStyle w:val="a4"/>
        <w:keepNext w:val="0"/>
        <w:keepLines w:val="0"/>
        <w:widowControl w:val="0"/>
        <w:shd w:val="clear" w:color="auto" w:fill="auto"/>
        <w:bidi w:val="0"/>
        <w:spacing w:before="0" w:after="680" w:line="571" w:lineRule="exact"/>
        <w:ind w:left="0" w:right="0" w:firstLine="720"/>
        <w:jc w:val="both"/>
      </w:pPr>
      <w:r>
        <w:rPr>
          <w:color w:val="000000"/>
          <w:spacing w:val="0"/>
          <w:w w:val="100"/>
          <w:position w:val="0"/>
        </w:rPr>
        <w:t>入并出移位寄存器</w:t>
      </w:r>
      <w:r>
        <w:rPr>
          <w:rFonts w:ascii="Times New Roman" w:eastAsia="Times New Roman" w:hAnsi="Times New Roman" w:cs="Times New Roman"/>
          <w:color w:val="000000"/>
          <w:spacing w:val="0"/>
          <w:w w:val="100"/>
          <w:position w:val="0"/>
          <w:sz w:val="34"/>
          <w:szCs w:val="34"/>
        </w:rPr>
        <w:t>74LS164</w:t>
      </w:r>
      <w:r>
        <w:rPr>
          <w:color w:val="000000"/>
          <w:spacing w:val="0"/>
          <w:w w:val="100"/>
          <w:position w:val="0"/>
        </w:rPr>
        <w:t>.</w:t>
      </w:r>
      <w:r>
        <w:rPr>
          <w:color w:val="000000"/>
          <w:spacing w:val="0"/>
          <w:w w:val="100"/>
          <w:position w:val="0"/>
        </w:rPr>
        <w:t>用</w:t>
      </w:r>
      <w:r>
        <w:rPr>
          <w:rFonts w:ascii="Times New Roman" w:eastAsia="Times New Roman" w:hAnsi="Times New Roman" w:cs="Times New Roman"/>
          <w:color w:val="000000"/>
          <w:spacing w:val="0"/>
          <w:w w:val="100"/>
          <w:position w:val="0"/>
          <w:sz w:val="34"/>
          <w:szCs w:val="34"/>
        </w:rPr>
        <w:t>74LS164</w:t>
      </w:r>
      <w:r>
        <w:rPr>
          <w:color w:val="000000"/>
          <w:spacing w:val="0"/>
          <w:w w:val="100"/>
          <w:position w:val="0"/>
        </w:rPr>
        <w:t>组成的</w:t>
      </w:r>
      <w:r>
        <w:rPr>
          <w:rFonts w:ascii="Times New Roman" w:eastAsia="Times New Roman" w:hAnsi="Times New Roman" w:cs="Times New Roman"/>
          <w:color w:val="000000"/>
          <w:spacing w:val="0"/>
          <w:w w:val="100"/>
          <w:position w:val="0"/>
          <w:sz w:val="34"/>
          <w:szCs w:val="34"/>
        </w:rPr>
        <w:t>12</w:t>
      </w:r>
      <w:r>
        <w:rPr>
          <w:color w:val="000000"/>
          <w:spacing w:val="0"/>
          <w:w w:val="100"/>
          <w:position w:val="0"/>
        </w:rPr>
        <w:t>进制扭环型计数器电路，其电路图 如图</w:t>
      </w:r>
      <w:r>
        <w:rPr>
          <w:rFonts w:ascii="Times New Roman" w:eastAsia="Times New Roman" w:hAnsi="Times New Roman" w:cs="Times New Roman"/>
          <w:color w:val="000000"/>
          <w:spacing w:val="0"/>
          <w:w w:val="100"/>
          <w:position w:val="0"/>
          <w:sz w:val="34"/>
          <w:szCs w:val="34"/>
        </w:rPr>
        <w:t>3-3</w:t>
      </w:r>
      <w:r>
        <w:rPr>
          <w:color w:val="000000"/>
          <w:spacing w:val="0"/>
          <w:w w:val="100"/>
          <w:position w:val="0"/>
        </w:rPr>
        <w:t>所示.</w:t>
      </w:r>
    </w:p>
    <w:p>
      <w:pPr>
        <w:widowControl w:val="0"/>
        <w:jc w:val="center"/>
        <w:rPr>
          <w:sz w:val="2"/>
          <w:szCs w:val="2"/>
        </w:rPr>
      </w:pPr>
      <w:r>
        <w:drawing>
          <wp:inline>
            <wp:extent cx="3121025" cy="1926590"/>
            <wp:docPr id="25" name="Picut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xmlns:r="http://schemas.openxmlformats.org/officeDocument/2006/relationships" r:embed="rId8"/>
                    <a:stretch>
                      <a:fillRect/>
                    </a:stretch>
                  </pic:blipFill>
                  <pic:spPr>
                    <a:xfrm>
                      <a:off x="0" y="0"/>
                      <a:ext cx="3121025" cy="1926590"/>
                    </a:xfrm>
                    <a:prstGeom prst="rect">
                      <a:avLst/>
                    </a:prstGeom>
                  </pic:spPr>
                </pic:pic>
              </a:graphicData>
            </a:graphic>
          </wp:inline>
        </w:drawing>
      </w:r>
    </w:p>
    <w:p>
      <w:pPr>
        <w:widowControl w:val="0"/>
        <w:spacing w:after="679" w:line="1" w:lineRule="exact"/>
      </w:pPr>
    </w:p>
    <w:p>
      <w:pPr>
        <w:pStyle w:val="60"/>
        <w:keepNext/>
        <w:keepLines/>
        <w:widowControl w:val="0"/>
        <w:shd w:val="clear" w:color="auto" w:fill="auto"/>
        <w:bidi w:val="0"/>
        <w:spacing w:before="0" w:after="220" w:line="240" w:lineRule="auto"/>
        <w:ind w:left="0" w:right="0" w:firstLine="0"/>
        <w:jc w:val="both"/>
        <w:rPr>
          <w:sz w:val="42"/>
          <w:szCs w:val="42"/>
        </w:rPr>
      </w:pPr>
      <w:bookmarkStart w:id="44" w:name="bookmark44"/>
      <w:bookmarkStart w:id="45" w:name="bookmark45"/>
      <w:bookmarkStart w:id="46" w:name="bookmark46"/>
      <w:r>
        <w:rPr>
          <w:rFonts w:ascii="SimHei" w:eastAsia="SimHei" w:hAnsi="SimHei" w:cs="SimHei"/>
          <w:color w:val="000000"/>
          <w:spacing w:val="0"/>
          <w:w w:val="100"/>
          <w:position w:val="0"/>
          <w:sz w:val="42"/>
          <w:szCs w:val="42"/>
        </w:rPr>
        <w:t>3.1.3</w:t>
      </w:r>
      <w:r>
        <w:rPr>
          <w:rFonts w:ascii="SimHei" w:eastAsia="SimHei" w:hAnsi="SimHei" w:cs="SimHei"/>
          <w:color w:val="000000"/>
          <w:spacing w:val="0"/>
          <w:w w:val="100"/>
          <w:position w:val="0"/>
          <w:sz w:val="42"/>
          <w:szCs w:val="42"/>
        </w:rPr>
        <w:t>分频器电路的设计</w:t>
      </w:r>
      <w:bookmarkEnd w:id="44"/>
      <w:bookmarkEnd w:id="45"/>
      <w:bookmarkEnd w:id="46"/>
    </w:p>
    <w:p>
      <w:pPr>
        <w:pStyle w:val="a4"/>
        <w:keepNext w:val="0"/>
        <w:keepLines w:val="0"/>
        <w:widowControl w:val="0"/>
        <w:shd w:val="clear" w:color="auto" w:fill="auto"/>
        <w:bidi w:val="0"/>
        <w:spacing w:before="0" w:after="220" w:line="587" w:lineRule="exact"/>
        <w:ind w:left="0" w:right="0" w:firstLine="720"/>
        <w:jc w:val="both"/>
      </w:pPr>
      <w:r>
        <w:rPr>
          <w:color w:val="000000"/>
          <w:spacing w:val="0"/>
          <w:w w:val="100"/>
          <w:position w:val="0"/>
        </w:rPr>
        <w:t>上述十二进制计数器的时间单位为</w:t>
      </w:r>
      <w:r>
        <w:rPr>
          <w:rFonts w:ascii="Times New Roman" w:eastAsia="Times New Roman" w:hAnsi="Times New Roman" w:cs="Times New Roman"/>
          <w:color w:val="000000"/>
          <w:spacing w:val="0"/>
          <w:w w:val="100"/>
          <w:position w:val="0"/>
          <w:sz w:val="34"/>
          <w:szCs w:val="34"/>
        </w:rPr>
        <w:t>4</w:t>
      </w:r>
      <w:r>
        <w:rPr>
          <w:color w:val="000000"/>
          <w:spacing w:val="0"/>
          <w:w w:val="100"/>
          <w:position w:val="0"/>
        </w:rPr>
        <w:t>秒，即它的</w:t>
      </w:r>
      <w:r>
        <w:rPr>
          <w:rFonts w:ascii="Times New Roman" w:eastAsia="Times New Roman" w:hAnsi="Times New Roman" w:cs="Times New Roman"/>
          <w:color w:val="000000"/>
          <w:spacing w:val="0"/>
          <w:w w:val="100"/>
          <w:position w:val="0"/>
          <w:sz w:val="34"/>
          <w:szCs w:val="34"/>
        </w:rPr>
        <w:t>CP</w:t>
      </w:r>
      <w:r>
        <w:rPr>
          <w:color w:val="000000"/>
          <w:spacing w:val="0"/>
          <w:w w:val="100"/>
          <w:position w:val="0"/>
        </w:rPr>
        <w:t>脉冲为4秒.为了使整体电路 工作步调一致，</w:t>
      </w:r>
      <w:r>
        <w:rPr>
          <w:rFonts w:ascii="Times New Roman" w:eastAsia="Times New Roman" w:hAnsi="Times New Roman" w:cs="Times New Roman"/>
          <w:color w:val="000000"/>
          <w:spacing w:val="0"/>
          <w:w w:val="100"/>
          <w:position w:val="0"/>
          <w:sz w:val="34"/>
          <w:szCs w:val="34"/>
        </w:rPr>
        <w:t>4</w:t>
      </w:r>
      <w:r>
        <w:rPr>
          <w:color w:val="000000"/>
          <w:spacing w:val="0"/>
          <w:w w:val="100"/>
          <w:position w:val="0"/>
        </w:rPr>
        <w:t>秒脉冲应该利用秒脉冲经分频获得，这就需要设计一个</w:t>
      </w:r>
      <w:r>
        <w:rPr>
          <w:rFonts w:ascii="Times New Roman" w:eastAsia="Times New Roman" w:hAnsi="Times New Roman" w:cs="Times New Roman"/>
          <w:color w:val="000000"/>
          <w:spacing w:val="0"/>
          <w:w w:val="100"/>
          <w:position w:val="0"/>
          <w:sz w:val="34"/>
          <w:szCs w:val="34"/>
        </w:rPr>
        <w:t>4</w:t>
      </w:r>
      <w:r>
        <w:rPr>
          <w:color w:val="000000"/>
          <w:spacing w:val="0"/>
          <w:w w:val="100"/>
          <w:position w:val="0"/>
        </w:rPr>
        <w:t>分频器电 路.秒脉冲经4分频后得到</w:t>
      </w:r>
      <w:r>
        <w:rPr>
          <w:rFonts w:ascii="Times New Roman" w:eastAsia="Times New Roman" w:hAnsi="Times New Roman" w:cs="Times New Roman"/>
          <w:color w:val="000000"/>
          <w:spacing w:val="0"/>
          <w:w w:val="100"/>
          <w:position w:val="0"/>
          <w:sz w:val="34"/>
          <w:szCs w:val="34"/>
        </w:rPr>
        <w:t>4</w:t>
      </w:r>
      <w:r>
        <w:rPr>
          <w:color w:val="000000"/>
          <w:spacing w:val="0"/>
          <w:w w:val="100"/>
          <w:position w:val="0"/>
        </w:rPr>
        <w:t>秒脉冲，将其作为十二进制计数器的CP脉冲.本次课程设 计使用两个</w:t>
      </w:r>
      <w:r>
        <w:rPr>
          <w:rFonts w:ascii="Times New Roman" w:eastAsia="Times New Roman" w:hAnsi="Times New Roman" w:cs="Times New Roman"/>
          <w:color w:val="000000"/>
          <w:spacing w:val="0"/>
          <w:w w:val="100"/>
          <w:position w:val="0"/>
          <w:sz w:val="34"/>
          <w:szCs w:val="34"/>
        </w:rPr>
        <w:t>D</w:t>
      </w:r>
      <w:r>
        <w:rPr>
          <w:color w:val="000000"/>
          <w:spacing w:val="0"/>
          <w:w w:val="100"/>
          <w:position w:val="0"/>
        </w:rPr>
        <w:t>触发器组成</w:t>
      </w:r>
      <w:r>
        <w:rPr>
          <w:rFonts w:ascii="Times New Roman" w:eastAsia="Times New Roman" w:hAnsi="Times New Roman" w:cs="Times New Roman"/>
          <w:color w:val="000000"/>
          <w:spacing w:val="0"/>
          <w:w w:val="100"/>
          <w:position w:val="0"/>
          <w:sz w:val="34"/>
          <w:szCs w:val="34"/>
        </w:rPr>
        <w:t>4</w:t>
      </w:r>
      <w:r>
        <w:rPr>
          <w:color w:val="000000"/>
          <w:spacing w:val="0"/>
          <w:w w:val="100"/>
          <w:position w:val="0"/>
        </w:rPr>
        <w:t>分频器电路.</w:t>
      </w:r>
    </w:p>
    <w:p>
      <w:pPr>
        <w:widowControl w:val="0"/>
        <w:jc w:val="center"/>
        <w:rPr>
          <w:sz w:val="2"/>
          <w:szCs w:val="2"/>
        </w:rPr>
      </w:pPr>
      <w:r>
        <w:drawing>
          <wp:inline>
            <wp:extent cx="6614160" cy="3420110"/>
            <wp:docPr id="26" name="Picut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xmlns:r="http://schemas.openxmlformats.org/officeDocument/2006/relationships" r:embed="rId9"/>
                    <a:stretch>
                      <a:fillRect/>
                    </a:stretch>
                  </pic:blipFill>
                  <pic:spPr>
                    <a:xfrm>
                      <a:off x="0" y="0"/>
                      <a:ext cx="6614160" cy="3420110"/>
                    </a:xfrm>
                    <a:prstGeom prst="rect">
                      <a:avLst/>
                    </a:prstGeom>
                  </pic:spPr>
                </pic:pic>
              </a:graphicData>
            </a:graphic>
          </wp:inline>
        </w:drawing>
      </w:r>
    </w:p>
    <w:p>
      <w:pPr>
        <w:widowControl w:val="0"/>
        <w:spacing w:after="979" w:line="1" w:lineRule="exact"/>
      </w:pPr>
    </w:p>
    <w:p>
      <w:pPr>
        <w:widowControl w:val="0"/>
        <w:spacing w:line="1" w:lineRule="exact"/>
      </w:pPr>
    </w:p>
    <w:p>
      <w:pPr>
        <w:pStyle w:val="a8"/>
        <w:keepNext w:val="0"/>
        <w:keepLines w:val="0"/>
        <w:widowControl w:val="0"/>
        <w:shd w:val="clear" w:color="auto" w:fill="auto"/>
        <w:bidi w:val="0"/>
        <w:spacing w:before="0" w:after="0" w:line="240" w:lineRule="auto"/>
        <w:ind w:left="1118" w:right="0" w:firstLine="0"/>
        <w:jc w:val="left"/>
      </w:pPr>
      <w:r>
        <w:rPr>
          <w:color w:val="000000"/>
          <w:spacing w:val="0"/>
          <w:w w:val="100"/>
          <w:position w:val="0"/>
          <w:sz w:val="32"/>
          <w:szCs w:val="32"/>
        </w:rPr>
        <w:t>表</w:t>
      </w:r>
      <w:r>
        <w:rPr>
          <w:color w:val="000000"/>
          <w:spacing w:val="0"/>
          <w:w w:val="100"/>
          <w:position w:val="0"/>
        </w:rPr>
        <w:t>3-1 74LS74</w:t>
      </w:r>
      <w:r>
        <w:rPr>
          <w:color w:val="000000"/>
          <w:spacing w:val="0"/>
          <w:w w:val="100"/>
          <w:position w:val="0"/>
          <w:sz w:val="32"/>
          <w:szCs w:val="32"/>
        </w:rPr>
        <w:t>真值表</w:t>
      </w:r>
    </w:p>
    <w:tbl>
      <w:tblPr>
        <w:tblStyle w:val="TableNormal"/>
        <w:tblOverlap w:val="never"/>
        <w:jc w:val="center"/>
        <w:tblLayout w:type="fixed"/>
        <w:tblCellMar>
          <w:left w:w="10" w:type="dxa"/>
          <w:right w:w="10" w:type="dxa"/>
        </w:tblCellMar>
      </w:tblPr>
      <w:tblGrid>
        <w:gridCol w:w="1944"/>
        <w:gridCol w:w="1709"/>
        <w:gridCol w:w="2002"/>
      </w:tblGrid>
      <w:tr>
        <w:tblPrEx>
          <w:jc w:val="center"/>
          <w:tblLayout w:type="fixed"/>
          <w:tblCellMar>
            <w:left w:w="10" w:type="dxa"/>
            <w:right w:w="10" w:type="dxa"/>
          </w:tblCellMar>
        </w:tblPrEx>
        <w:trPr>
          <w:trHeight w:hRule="exact" w:val="912"/>
          <w:jc w:val="center"/>
        </w:trPr>
        <w:tc>
          <w:tcPr>
            <w:tcW w:w="1944" w:type="dxa"/>
            <w:tcBorders>
              <w:top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CP</w:t>
            </w:r>
          </w:p>
        </w:tc>
        <w:tc>
          <w:tcPr>
            <w:tcW w:w="1709" w:type="dxa"/>
            <w:tcBorders>
              <w:top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D</w:t>
            </w:r>
          </w:p>
        </w:tc>
        <w:tc>
          <w:tcPr>
            <w:tcW w:w="2002" w:type="dxa"/>
            <w:tcBorders>
              <w:top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Qn+1</w:t>
            </w:r>
          </w:p>
        </w:tc>
      </w:tr>
      <w:tr>
        <w:tblPrEx>
          <w:jc w:val="center"/>
          <w:tblLayout w:type="fixed"/>
          <w:tblCellMar>
            <w:left w:w="10" w:type="dxa"/>
            <w:right w:w="10" w:type="dxa"/>
          </w:tblCellMar>
        </w:tblPrEx>
        <w:trPr>
          <w:trHeight w:hRule="exact" w:val="902"/>
          <w:jc w:val="center"/>
        </w:trPr>
        <w:tc>
          <w:tcPr>
            <w:tcW w:w="1944" w:type="dxa"/>
            <w:tcBorders>
              <w:top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w:t>
            </w:r>
          </w:p>
        </w:tc>
        <w:tc>
          <w:tcPr>
            <w:tcW w:w="1709" w:type="dxa"/>
            <w:tcBorders>
              <w:top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X</w:t>
            </w:r>
          </w:p>
        </w:tc>
        <w:tc>
          <w:tcPr>
            <w:tcW w:w="2002" w:type="dxa"/>
            <w:tcBorders>
              <w:top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Qn</w:t>
            </w:r>
          </w:p>
        </w:tc>
      </w:tr>
      <w:tr>
        <w:tblPrEx>
          <w:jc w:val="center"/>
          <w:tblLayout w:type="fixed"/>
          <w:tblCellMar>
            <w:left w:w="10" w:type="dxa"/>
            <w:right w:w="10" w:type="dxa"/>
          </w:tblCellMar>
        </w:tblPrEx>
        <w:trPr>
          <w:trHeight w:hRule="exact" w:val="854"/>
          <w:jc w:val="center"/>
        </w:trPr>
        <w:tc>
          <w:tcPr>
            <w:tcW w:w="1944" w:type="dxa"/>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1709" w:type="dxa"/>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w:t>
            </w:r>
          </w:p>
        </w:tc>
        <w:tc>
          <w:tcPr>
            <w:tcW w:w="2002" w:type="dxa"/>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w:t>
            </w:r>
          </w:p>
        </w:tc>
      </w:tr>
      <w:tr>
        <w:tblPrEx>
          <w:jc w:val="center"/>
          <w:tblLayout w:type="fixed"/>
          <w:tblCellMar>
            <w:left w:w="10" w:type="dxa"/>
            <w:right w:w="10" w:type="dxa"/>
          </w:tblCellMar>
        </w:tblPrEx>
        <w:trPr>
          <w:trHeight w:hRule="exact" w:val="893"/>
          <w:jc w:val="center"/>
        </w:trPr>
        <w:tc>
          <w:tcPr>
            <w:tcW w:w="1944" w:type="dxa"/>
            <w:tcBorders>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1709" w:type="dxa"/>
            <w:tcBorders>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c>
          <w:tcPr>
            <w:tcW w:w="2002" w:type="dxa"/>
            <w:tcBorders>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w:t>
            </w:r>
          </w:p>
        </w:tc>
      </w:tr>
    </w:tbl>
    <w:p>
      <w:pPr>
        <w:widowControl w:val="0"/>
        <w:spacing w:after="119" w:line="1" w:lineRule="exact"/>
      </w:pPr>
    </w:p>
    <w:p>
      <w:pPr>
        <w:pStyle w:val="a4"/>
        <w:keepNext w:val="0"/>
        <w:keepLines w:val="0"/>
        <w:widowControl w:val="0"/>
        <w:shd w:val="clear" w:color="auto" w:fill="auto"/>
        <w:bidi w:val="0"/>
        <w:spacing w:before="0" w:after="440" w:line="590" w:lineRule="exact"/>
        <w:ind w:left="0" w:right="0" w:firstLine="720"/>
        <w:jc w:val="both"/>
        <w:rPr>
          <w:sz w:val="34"/>
          <w:szCs w:val="34"/>
        </w:rPr>
        <w:sectPr>
          <w:type w:val="nextPage"/>
          <w:pgSz w:w="17861" w:h="25258"/>
          <w:pgMar w:top="2098" w:right="1985" w:bottom="2544" w:left="2723" w:header="0" w:footer="3" w:gutter="0"/>
          <w:pgNumType w:start="8"/>
          <w:cols w:space="720"/>
          <w:noEndnote/>
          <w:titlePg w:val="0"/>
          <w:rtlGutter w:val="0"/>
          <w:docGrid w:linePitch="360"/>
        </w:sectPr>
      </w:pPr>
      <w:r>
        <w:rPr>
          <w:rFonts w:ascii="Times New Roman" w:eastAsia="Times New Roman" w:hAnsi="Times New Roman" w:cs="Times New Roman"/>
          <w:color w:val="000000"/>
          <w:spacing w:val="0"/>
          <w:w w:val="100"/>
          <w:position w:val="0"/>
          <w:sz w:val="34"/>
          <w:szCs w:val="34"/>
        </w:rPr>
        <w:t>74LS74</w:t>
      </w:r>
      <w:r>
        <w:rPr>
          <w:color w:val="000000"/>
          <w:spacing w:val="0"/>
          <w:w w:val="100"/>
          <w:position w:val="0"/>
          <w:sz w:val="36"/>
          <w:szCs w:val="36"/>
        </w:rPr>
        <w:t>是内有两个</w:t>
      </w:r>
      <w:r>
        <w:rPr>
          <w:rFonts w:ascii="Times New Roman" w:eastAsia="Times New Roman" w:hAnsi="Times New Roman" w:cs="Times New Roman"/>
          <w:color w:val="000000"/>
          <w:spacing w:val="0"/>
          <w:w w:val="100"/>
          <w:position w:val="0"/>
          <w:sz w:val="34"/>
          <w:szCs w:val="34"/>
        </w:rPr>
        <w:t>D</w:t>
      </w:r>
      <w:r>
        <w:rPr>
          <w:color w:val="000000"/>
          <w:spacing w:val="0"/>
          <w:w w:val="100"/>
          <w:position w:val="0"/>
          <w:sz w:val="36"/>
          <w:szCs w:val="36"/>
        </w:rPr>
        <w:t>触发器的</w:t>
      </w:r>
      <w:r>
        <w:rPr>
          <w:rFonts w:ascii="Times New Roman" w:eastAsia="Times New Roman" w:hAnsi="Times New Roman" w:cs="Times New Roman"/>
          <w:color w:val="000000"/>
          <w:spacing w:val="0"/>
          <w:w w:val="100"/>
          <w:position w:val="0"/>
          <w:sz w:val="34"/>
          <w:szCs w:val="34"/>
        </w:rPr>
        <w:t>TTL</w:t>
      </w:r>
      <w:r>
        <w:rPr>
          <w:color w:val="000000"/>
          <w:spacing w:val="0"/>
          <w:w w:val="100"/>
          <w:position w:val="0"/>
          <w:sz w:val="36"/>
          <w:szCs w:val="36"/>
        </w:rPr>
        <w:t>集成电路，将每一触发器接成触发器，两 级串联就实现</w:t>
      </w:r>
      <w:r>
        <w:rPr>
          <w:rFonts w:ascii="Times New Roman" w:eastAsia="Times New Roman" w:hAnsi="Times New Roman" w:cs="Times New Roman"/>
          <w:color w:val="000000"/>
          <w:spacing w:val="0"/>
          <w:w w:val="100"/>
          <w:position w:val="0"/>
          <w:sz w:val="34"/>
          <w:szCs w:val="34"/>
        </w:rPr>
        <w:t>4</w:t>
      </w:r>
      <w:r>
        <w:rPr>
          <w:color w:val="000000"/>
          <w:spacing w:val="0"/>
          <w:w w:val="100"/>
          <w:position w:val="0"/>
          <w:sz w:val="36"/>
          <w:szCs w:val="36"/>
        </w:rPr>
        <w:t>分频，即输入</w:t>
      </w:r>
      <w:r>
        <w:rPr>
          <w:rFonts w:ascii="Times New Roman" w:eastAsia="Times New Roman" w:hAnsi="Times New Roman" w:cs="Times New Roman"/>
          <w:color w:val="000000"/>
          <w:spacing w:val="0"/>
          <w:w w:val="100"/>
          <w:position w:val="0"/>
          <w:sz w:val="34"/>
          <w:szCs w:val="34"/>
        </w:rPr>
        <w:t>1S</w:t>
      </w:r>
      <w:r>
        <w:rPr>
          <w:color w:val="000000"/>
          <w:spacing w:val="0"/>
          <w:w w:val="100"/>
          <w:position w:val="0"/>
          <w:sz w:val="36"/>
          <w:szCs w:val="36"/>
        </w:rPr>
        <w:t>脉冲，输出</w:t>
      </w:r>
      <w:r>
        <w:rPr>
          <w:rFonts w:ascii="Times New Roman" w:eastAsia="Times New Roman" w:hAnsi="Times New Roman" w:cs="Times New Roman"/>
          <w:color w:val="000000"/>
          <w:spacing w:val="0"/>
          <w:w w:val="100"/>
          <w:position w:val="0"/>
          <w:sz w:val="34"/>
          <w:szCs w:val="34"/>
        </w:rPr>
        <w:t>4S</w:t>
      </w:r>
      <w:r>
        <w:rPr>
          <w:color w:val="000000"/>
          <w:spacing w:val="0"/>
          <w:w w:val="100"/>
          <w:position w:val="0"/>
          <w:sz w:val="36"/>
          <w:szCs w:val="36"/>
        </w:rPr>
        <w:t>脉冲</w:t>
      </w:r>
      <w:r>
        <w:rPr>
          <w:rFonts w:ascii="Times New Roman" w:eastAsia="Times New Roman" w:hAnsi="Times New Roman" w:cs="Times New Roman"/>
          <w:color w:val="000000"/>
          <w:spacing w:val="0"/>
          <w:w w:val="100"/>
          <w:position w:val="0"/>
          <w:sz w:val="34"/>
          <w:szCs w:val="34"/>
        </w:rPr>
        <w:t>.</w:t>
      </w:r>
    </w:p>
    <w:p>
      <w:pPr>
        <w:pStyle w:val="60"/>
        <w:keepNext/>
        <w:keepLines/>
        <w:widowControl w:val="0"/>
        <w:shd w:val="clear" w:color="auto" w:fill="auto"/>
        <w:bidi w:val="0"/>
        <w:spacing w:before="0" w:line="240" w:lineRule="auto"/>
        <w:ind w:left="0" w:right="0"/>
        <w:jc w:val="both"/>
      </w:pPr>
      <w:bookmarkStart w:id="47" w:name="bookmark47"/>
      <w:bookmarkStart w:id="48" w:name="bookmark48"/>
      <w:bookmarkStart w:id="49" w:name="bookmark49"/>
      <w:r>
        <w:rPr>
          <w:color w:val="000000"/>
          <w:spacing w:val="0"/>
          <w:w w:val="100"/>
          <w:position w:val="0"/>
        </w:rPr>
        <w:t>在</w:t>
      </w:r>
      <w:r>
        <w:rPr>
          <w:rFonts w:ascii="Times New Roman" w:eastAsia="Times New Roman" w:hAnsi="Times New Roman" w:cs="Times New Roman"/>
          <w:color w:val="000000"/>
          <w:spacing w:val="0"/>
          <w:w w:val="100"/>
          <w:position w:val="0"/>
          <w:sz w:val="34"/>
          <w:szCs w:val="34"/>
        </w:rPr>
        <w:t>Multisim</w:t>
      </w:r>
      <w:r>
        <w:rPr>
          <w:color w:val="000000"/>
          <w:spacing w:val="0"/>
          <w:w w:val="100"/>
          <w:position w:val="0"/>
        </w:rPr>
        <w:t>中进行仿如图</w:t>
      </w:r>
      <w:r>
        <w:rPr>
          <w:rFonts w:ascii="Times New Roman" w:eastAsia="Times New Roman" w:hAnsi="Times New Roman" w:cs="Times New Roman"/>
          <w:color w:val="000000"/>
          <w:spacing w:val="0"/>
          <w:w w:val="100"/>
          <w:position w:val="0"/>
          <w:sz w:val="34"/>
          <w:szCs w:val="34"/>
        </w:rPr>
        <w:t>3-5</w:t>
      </w:r>
      <w:r>
        <w:rPr>
          <w:color w:val="000000"/>
          <w:spacing w:val="0"/>
          <w:w w:val="100"/>
          <w:position w:val="0"/>
        </w:rPr>
        <w:t>：</w:t>
      </w:r>
      <w:bookmarkEnd w:id="47"/>
      <w:bookmarkEnd w:id="48"/>
      <w:bookmarkEnd w:id="49"/>
    </w:p>
    <w:p>
      <w:pPr>
        <w:widowControl w:val="0"/>
        <w:jc w:val="center"/>
        <w:rPr>
          <w:sz w:val="2"/>
          <w:szCs w:val="2"/>
        </w:rPr>
      </w:pPr>
      <w:r>
        <w:drawing>
          <wp:inline>
            <wp:extent cx="5601970" cy="4321810"/>
            <wp:docPr id="27" name="Picut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xmlns:r="http://schemas.openxmlformats.org/officeDocument/2006/relationships" r:embed="rId10"/>
                    <a:stretch>
                      <a:fillRect/>
                    </a:stretch>
                  </pic:blipFill>
                  <pic:spPr>
                    <a:xfrm>
                      <a:off x="0" y="0"/>
                      <a:ext cx="5601970" cy="4321810"/>
                    </a:xfrm>
                    <a:prstGeom prst="rect">
                      <a:avLst/>
                    </a:prstGeom>
                  </pic:spPr>
                </pic:pic>
              </a:graphicData>
            </a:graphic>
          </wp:inline>
        </w:drawing>
      </w:r>
    </w:p>
    <w:p>
      <w:pPr>
        <w:widowControl w:val="0"/>
        <w:spacing w:after="599" w:line="1" w:lineRule="exact"/>
      </w:pPr>
    </w:p>
    <w:p>
      <w:pPr>
        <w:widowControl w:val="0"/>
        <w:spacing w:line="1" w:lineRule="exact"/>
      </w:pPr>
    </w:p>
    <w:p>
      <w:pPr>
        <w:widowControl w:val="0"/>
        <w:jc w:val="center"/>
        <w:rPr>
          <w:sz w:val="2"/>
          <w:szCs w:val="2"/>
        </w:rPr>
      </w:pPr>
      <w:r>
        <w:drawing>
          <wp:inline>
            <wp:extent cx="6815455" cy="6089650"/>
            <wp:docPr id="28" name="Picut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xmlns:r="http://schemas.openxmlformats.org/officeDocument/2006/relationships" r:embed="rId11"/>
                    <a:stretch>
                      <a:fillRect/>
                    </a:stretch>
                  </pic:blipFill>
                  <pic:spPr>
                    <a:xfrm>
                      <a:off x="0" y="0"/>
                      <a:ext cx="6815455" cy="6089650"/>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0" w:right="0" w:firstLine="0"/>
        <w:jc w:val="center"/>
      </w:pPr>
      <w:r>
        <w:rPr>
          <w:color w:val="000000"/>
          <w:spacing w:val="0"/>
          <w:w w:val="100"/>
          <w:position w:val="0"/>
        </w:rPr>
        <w:t>图</w:t>
      </w:r>
      <w:r>
        <w:rPr>
          <w:rFonts w:ascii="SimSun" w:eastAsia="SimSun" w:hAnsi="SimSun" w:cs="SimSun"/>
          <w:color w:val="000000"/>
          <w:spacing w:val="0"/>
          <w:w w:val="100"/>
          <w:position w:val="0"/>
          <w:sz w:val="32"/>
          <w:szCs w:val="32"/>
        </w:rPr>
        <w:t xml:space="preserve">3-5 </w:t>
      </w:r>
      <w:r>
        <w:rPr>
          <w:rFonts w:ascii="SimSun" w:eastAsia="SimSun" w:hAnsi="SimSun" w:cs="SimSun"/>
          <w:color w:val="000000"/>
          <w:spacing w:val="0"/>
          <w:w w:val="100"/>
          <w:position w:val="0"/>
          <w:sz w:val="32"/>
          <w:szCs w:val="32"/>
        </w:rPr>
        <w:t>4</w:t>
      </w:r>
      <w:r>
        <w:rPr>
          <w:color w:val="000000"/>
          <w:spacing w:val="0"/>
          <w:w w:val="100"/>
          <w:position w:val="0"/>
        </w:rPr>
        <w:t>分频器电路的输出波形</w:t>
      </w:r>
    </w:p>
    <w:p>
      <w:pPr>
        <w:widowControl w:val="0"/>
        <w:spacing w:after="259" w:line="1" w:lineRule="exact"/>
      </w:pPr>
    </w:p>
    <w:p>
      <w:pPr>
        <w:pStyle w:val="a4"/>
        <w:keepNext w:val="0"/>
        <w:keepLines w:val="0"/>
        <w:widowControl w:val="0"/>
        <w:shd w:val="clear" w:color="auto" w:fill="auto"/>
        <w:bidi w:val="0"/>
        <w:spacing w:before="0" w:after="260" w:line="595" w:lineRule="exact"/>
        <w:ind w:left="0" w:right="0" w:firstLine="720"/>
        <w:jc w:val="both"/>
      </w:pPr>
      <w:r>
        <w:rPr>
          <w:color w:val="000000"/>
          <w:spacing w:val="0"/>
          <w:w w:val="100"/>
          <w:position w:val="0"/>
        </w:rPr>
        <w:t>从图中可以看出由</w:t>
      </w:r>
      <w:r>
        <w:rPr>
          <w:rFonts w:ascii="Times New Roman" w:eastAsia="Times New Roman" w:hAnsi="Times New Roman" w:cs="Times New Roman"/>
          <w:color w:val="000000"/>
          <w:spacing w:val="0"/>
          <w:w w:val="100"/>
          <w:position w:val="0"/>
          <w:sz w:val="34"/>
          <w:szCs w:val="34"/>
        </w:rPr>
        <w:t>555</w:t>
      </w:r>
      <w:r>
        <w:rPr>
          <w:color w:val="000000"/>
          <w:spacing w:val="0"/>
          <w:w w:val="100"/>
          <w:position w:val="0"/>
        </w:rPr>
        <w:t>定时器组成的多谐振荡器将</w:t>
      </w:r>
      <w:r>
        <w:rPr>
          <w:rFonts w:ascii="Times New Roman" w:eastAsia="Times New Roman" w:hAnsi="Times New Roman" w:cs="Times New Roman"/>
          <w:color w:val="000000"/>
          <w:spacing w:val="0"/>
          <w:w w:val="100"/>
          <w:position w:val="0"/>
          <w:sz w:val="34"/>
          <w:szCs w:val="34"/>
        </w:rPr>
        <w:t>1S</w:t>
      </w:r>
      <w:r>
        <w:rPr>
          <w:color w:val="000000"/>
          <w:spacing w:val="0"/>
          <w:w w:val="100"/>
          <w:position w:val="0"/>
        </w:rPr>
        <w:t>脉冲输送给</w:t>
      </w:r>
      <w:r>
        <w:rPr>
          <w:rFonts w:ascii="Times New Roman" w:eastAsia="Times New Roman" w:hAnsi="Times New Roman" w:cs="Times New Roman"/>
          <w:color w:val="000000"/>
          <w:spacing w:val="0"/>
          <w:w w:val="100"/>
          <w:position w:val="0"/>
          <w:sz w:val="34"/>
          <w:szCs w:val="34"/>
        </w:rPr>
        <w:t>2</w:t>
      </w:r>
      <w:r>
        <w:rPr>
          <w:color w:val="000000"/>
          <w:spacing w:val="0"/>
          <w:w w:val="100"/>
          <w:position w:val="0"/>
        </w:rPr>
        <w:t>分频</w:t>
      </w:r>
      <w:r>
        <w:rPr>
          <w:rFonts w:ascii="Times New Roman" w:eastAsia="Times New Roman" w:hAnsi="Times New Roman" w:cs="Times New Roman"/>
          <w:color w:val="000000"/>
          <w:spacing w:val="0"/>
          <w:w w:val="100"/>
          <w:position w:val="0"/>
          <w:sz w:val="34"/>
          <w:szCs w:val="34"/>
        </w:rPr>
        <w:t>D</w:t>
      </w:r>
      <w:r>
        <w:rPr>
          <w:color w:val="000000"/>
          <w:spacing w:val="0"/>
          <w:w w:val="100"/>
          <w:position w:val="0"/>
        </w:rPr>
        <w:t>触发 器，两级串联就实现</w:t>
      </w:r>
      <w:r>
        <w:rPr>
          <w:rFonts w:ascii="Times New Roman" w:eastAsia="Times New Roman" w:hAnsi="Times New Roman" w:cs="Times New Roman"/>
          <w:color w:val="000000"/>
          <w:spacing w:val="0"/>
          <w:w w:val="100"/>
          <w:position w:val="0"/>
          <w:sz w:val="34"/>
          <w:szCs w:val="34"/>
        </w:rPr>
        <w:t>4</w:t>
      </w:r>
      <w:r>
        <w:rPr>
          <w:color w:val="000000"/>
          <w:spacing w:val="0"/>
          <w:w w:val="100"/>
          <w:position w:val="0"/>
        </w:rPr>
        <w:t>分频，即输入</w:t>
      </w:r>
      <w:r>
        <w:rPr>
          <w:i/>
          <w:iCs/>
          <w:color w:val="000000"/>
          <w:spacing w:val="0"/>
          <w:w w:val="100"/>
          <w:position w:val="0"/>
        </w:rPr>
        <w:t>1S</w:t>
      </w:r>
      <w:r>
        <w:rPr>
          <w:color w:val="000000"/>
          <w:spacing w:val="0"/>
          <w:w w:val="100"/>
          <w:position w:val="0"/>
        </w:rPr>
        <w:t>脉冲，输出</w:t>
      </w:r>
      <w:r>
        <w:rPr>
          <w:rFonts w:ascii="Times New Roman" w:eastAsia="Times New Roman" w:hAnsi="Times New Roman" w:cs="Times New Roman"/>
          <w:color w:val="000000"/>
          <w:spacing w:val="0"/>
          <w:w w:val="100"/>
          <w:position w:val="0"/>
          <w:sz w:val="34"/>
          <w:szCs w:val="34"/>
        </w:rPr>
        <w:t>4S</w:t>
      </w:r>
      <w:r>
        <w:rPr>
          <w:color w:val="000000"/>
          <w:spacing w:val="0"/>
          <w:w w:val="100"/>
          <w:position w:val="0"/>
        </w:rPr>
        <w:t>脉冲</w:t>
      </w:r>
      <w:r>
        <w:rPr>
          <w:rFonts w:ascii="Times New Roman" w:eastAsia="Times New Roman" w:hAnsi="Times New Roman" w:cs="Times New Roman"/>
          <w:color w:val="000000"/>
          <w:spacing w:val="0"/>
          <w:w w:val="100"/>
          <w:position w:val="0"/>
          <w:sz w:val="34"/>
          <w:szCs w:val="34"/>
        </w:rPr>
        <w:t>.</w:t>
      </w:r>
      <w:r>
        <w:rPr>
          <w:color w:val="000000"/>
          <w:spacing w:val="0"/>
          <w:w w:val="100"/>
          <w:position w:val="0"/>
        </w:rPr>
        <w:t>由示波器得</w:t>
      </w:r>
      <w:r>
        <w:rPr>
          <w:rFonts w:ascii="Times New Roman" w:eastAsia="Times New Roman" w:hAnsi="Times New Roman" w:cs="Times New Roman"/>
          <w:color w:val="000000"/>
          <w:spacing w:val="0"/>
          <w:w w:val="100"/>
          <w:position w:val="0"/>
          <w:sz w:val="34"/>
          <w:szCs w:val="34"/>
        </w:rPr>
        <w:t>T=4.095S</w:t>
      </w:r>
      <w:r>
        <w:rPr>
          <w:color w:val="000000"/>
          <w:spacing w:val="0"/>
          <w:w w:val="100"/>
          <w:position w:val="0"/>
        </w:rPr>
        <w:t>，这 与要求相符.</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2" w:history="1">
        <w:r>
          <w:rPr>
            <w:rFonts w:ascii="SimSun" w:eastAsia="SimSun" w:hAnsi="SimSun" w:cs="SimSun"/>
            <w:b/>
            <w:bCs/>
            <w:color w:val="0000EE"/>
            <w:spacing w:val="0"/>
            <w:w w:val="100"/>
            <w:position w:val="0"/>
            <w:sz w:val="30"/>
            <w:szCs w:val="30"/>
            <w:u w:val="single" w:color="0000EE"/>
            <w:shd w:val="clear" w:color="auto" w:fill="auto"/>
          </w:rPr>
          <w:t>https://d.book118.com/627033063016006051</w:t>
        </w:r>
      </w:hyperlink>
    </w:p>
    <w:p>
      <w:pPr>
        <w:pStyle w:val="a4"/>
        <w:keepNext w:val="0"/>
        <w:keepLines w:val="0"/>
        <w:widowControl w:val="0"/>
        <w:shd w:val="clear" w:color="auto" w:fill="auto"/>
        <w:bidi w:val="0"/>
        <w:spacing w:before="0" w:after="260" w:line="595" w:lineRule="exact"/>
        <w:ind w:left="0" w:right="0" w:firstLine="720"/>
        <w:jc w:val="both"/>
      </w:pPr>
    </w:p>
    <w:sectPr>
      <w:type w:val="nextPage"/>
      <w:pgSz w:w="17861" w:h="25258"/>
      <w:pgMar w:top="2098" w:right="1985" w:bottom="2544" w:left="2723" w:header="0" w:footer="3" w:gutter="0"/>
      <w:pgNumType w:start="9"/>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5D272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E31E329"/>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61B3B208"/>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3">
    <w:name w:val="标题 #3_"/>
    <w:basedOn w:val="DefaultParagraphFont"/>
    <w:link w:val="30"/>
    <w:rPr>
      <w:rFonts w:ascii="SimSun" w:eastAsia="SimSun" w:hAnsi="SimSun" w:cs="SimSun"/>
      <w:b/>
      <w:bCs/>
      <w:i w:val="0"/>
      <w:iCs w:val="0"/>
      <w:smallCaps w:val="0"/>
      <w:strike w:val="0"/>
      <w:sz w:val="44"/>
      <w:szCs w:val="44"/>
      <w:u w:val="none"/>
      <w:shd w:val="clear" w:color="auto" w:fill="auto"/>
    </w:rPr>
  </w:style>
  <w:style w:type="character" w:customStyle="1" w:styleId="5">
    <w:name w:val="标题 #5_"/>
    <w:basedOn w:val="DefaultParagraphFont"/>
    <w:link w:val="50"/>
    <w:rPr>
      <w:rFonts w:ascii="SimSun" w:eastAsia="SimSun" w:hAnsi="SimSun" w:cs="SimSun"/>
      <w:b/>
      <w:bCs/>
      <w:i w:val="0"/>
      <w:iCs w:val="0"/>
      <w:smallCaps w:val="0"/>
      <w:strike w:val="0"/>
      <w:sz w:val="34"/>
      <w:szCs w:val="34"/>
      <w:u w:val="none"/>
      <w:shd w:val="clear" w:color="auto" w:fill="auto"/>
    </w:rPr>
  </w:style>
  <w:style w:type="character" w:customStyle="1" w:styleId="2">
    <w:name w:val="正文文本 (2)_"/>
    <w:basedOn w:val="DefaultParagraphFont"/>
    <w:link w:val="22"/>
    <w:rPr>
      <w:rFonts w:ascii="SimSun" w:eastAsia="SimSun" w:hAnsi="SimSun" w:cs="SimSun"/>
      <w:b w:val="0"/>
      <w:bCs w:val="0"/>
      <w:i w:val="0"/>
      <w:iCs w:val="0"/>
      <w:smallCaps w:val="0"/>
      <w:strike w:val="0"/>
      <w:sz w:val="32"/>
      <w:szCs w:val="32"/>
      <w:u w:val="none"/>
      <w:shd w:val="clear" w:color="auto" w:fill="auto"/>
    </w:rPr>
  </w:style>
  <w:style w:type="character" w:customStyle="1" w:styleId="4">
    <w:name w:val="标题 #4_"/>
    <w:basedOn w:val="DefaultParagraphFont"/>
    <w:link w:val="40"/>
    <w:rPr>
      <w:rFonts w:ascii="SimHei" w:eastAsia="SimHei" w:hAnsi="SimHei" w:cs="SimHei"/>
      <w:b w:val="0"/>
      <w:bCs w:val="0"/>
      <w:i w:val="0"/>
      <w:iCs w:val="0"/>
      <w:smallCaps w:val="0"/>
      <w:strike w:val="0"/>
      <w:sz w:val="48"/>
      <w:szCs w:val="48"/>
      <w:u w:val="none"/>
      <w:shd w:val="clear" w:color="auto" w:fill="auto"/>
    </w:rPr>
  </w:style>
  <w:style w:type="character" w:customStyle="1" w:styleId="a">
    <w:name w:val="正文文本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0">
    <w:name w:val="目录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a1">
    <w:name w:val="其他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a2">
    <w:name w:val="图片标题_"/>
    <w:basedOn w:val="DefaultParagraphFont"/>
    <w:link w:val="a7"/>
    <w:rPr>
      <w:rFonts w:ascii="SimHei" w:eastAsia="SimHei" w:hAnsi="SimHei" w:cs="SimHei"/>
      <w:b w:val="0"/>
      <w:bCs w:val="0"/>
      <w:i w:val="0"/>
      <w:iCs w:val="0"/>
      <w:smallCaps w:val="0"/>
      <w:strike w:val="0"/>
      <w:sz w:val="32"/>
      <w:szCs w:val="32"/>
      <w:u w:val="none"/>
      <w:shd w:val="clear" w:color="auto" w:fill="auto"/>
    </w:rPr>
  </w:style>
  <w:style w:type="character" w:customStyle="1" w:styleId="a3">
    <w:name w:val="表格标题_"/>
    <w:basedOn w:val="DefaultParagraphFont"/>
    <w:link w:val="a8"/>
    <w:rPr>
      <w:rFonts w:ascii="SimHei" w:eastAsia="SimHei" w:hAnsi="SimHei" w:cs="SimHei"/>
      <w:b w:val="0"/>
      <w:bCs w:val="0"/>
      <w:i w:val="0"/>
      <w:iCs w:val="0"/>
      <w:smallCaps w:val="0"/>
      <w:strike w:val="0"/>
      <w:sz w:val="32"/>
      <w:szCs w:val="32"/>
      <w:u w:val="none"/>
      <w:shd w:val="clear" w:color="auto" w:fill="auto"/>
    </w:rPr>
  </w:style>
  <w:style w:type="character" w:customStyle="1" w:styleId="20">
    <w:name w:val="图片标题 (2)_"/>
    <w:basedOn w:val="DefaultParagraphFont"/>
    <w:link w:val="23"/>
    <w:rPr>
      <w:rFonts w:ascii="SimSun" w:eastAsia="SimSun" w:hAnsi="SimSun" w:cs="SimSun"/>
      <w:b w:val="0"/>
      <w:bCs w:val="0"/>
      <w:i w:val="0"/>
      <w:iCs w:val="0"/>
      <w:smallCaps w:val="0"/>
      <w:strike w:val="0"/>
      <w:sz w:val="30"/>
      <w:szCs w:val="30"/>
      <w:u w:val="none"/>
      <w:shd w:val="clear" w:color="auto" w:fill="auto"/>
    </w:rPr>
  </w:style>
  <w:style w:type="character" w:customStyle="1" w:styleId="6">
    <w:name w:val="标题 #6_"/>
    <w:basedOn w:val="DefaultParagraphFont"/>
    <w:link w:val="60"/>
    <w:rPr>
      <w:rFonts w:ascii="SimSun" w:eastAsia="SimSun" w:hAnsi="SimSun" w:cs="SimSun"/>
      <w:b w:val="0"/>
      <w:bCs w:val="0"/>
      <w:i w:val="0"/>
      <w:iCs w:val="0"/>
      <w:smallCaps w:val="0"/>
      <w:strike w:val="0"/>
      <w:sz w:val="36"/>
      <w:szCs w:val="36"/>
      <w:u w:val="none"/>
      <w:shd w:val="clear" w:color="auto" w:fill="auto"/>
    </w:rPr>
  </w:style>
  <w:style w:type="character" w:customStyle="1" w:styleId="1">
    <w:name w:val="标题 #1_"/>
    <w:basedOn w:val="DefaultParagraphFont"/>
    <w:link w:val="10"/>
    <w:rPr>
      <w:rFonts w:ascii="SimHei" w:eastAsia="SimHei" w:hAnsi="SimHei" w:cs="SimHei"/>
      <w:b/>
      <w:bCs/>
      <w:i w:val="0"/>
      <w:iCs w:val="0"/>
      <w:smallCaps w:val="0"/>
      <w:strike w:val="0"/>
      <w:sz w:val="48"/>
      <w:szCs w:val="48"/>
      <w:u w:val="none"/>
      <w:shd w:val="clear" w:color="auto" w:fill="auto"/>
    </w:rPr>
  </w:style>
  <w:style w:type="character" w:customStyle="1" w:styleId="21">
    <w:name w:val="标题 #2_"/>
    <w:basedOn w:val="DefaultParagraphFont"/>
    <w:link w:val="24"/>
    <w:rPr>
      <w:rFonts w:ascii="SimSun" w:eastAsia="SimSun" w:hAnsi="SimSun" w:cs="SimSun"/>
      <w:b w:val="0"/>
      <w:bCs w:val="0"/>
      <w:i w:val="0"/>
      <w:iCs w:val="0"/>
      <w:smallCaps w:val="0"/>
      <w:strike w:val="0"/>
      <w:sz w:val="48"/>
      <w:szCs w:val="48"/>
      <w:u w:val="none"/>
      <w:shd w:val="clear" w:color="auto" w:fill="auto"/>
    </w:rPr>
  </w:style>
  <w:style w:type="paragraph" w:customStyle="1" w:styleId="30">
    <w:name w:val="标题 #3"/>
    <w:basedOn w:val="Normal"/>
    <w:link w:val="3"/>
    <w:pPr>
      <w:widowControl w:val="0"/>
      <w:shd w:val="clear" w:color="auto" w:fill="auto"/>
      <w:spacing w:after="1420"/>
      <w:ind w:left="2080"/>
      <w:outlineLvl w:val="2"/>
    </w:pPr>
    <w:rPr>
      <w:rFonts w:ascii="SimSun" w:eastAsia="SimSun" w:hAnsi="SimSun" w:cs="SimSun"/>
      <w:b/>
      <w:bCs/>
      <w:i w:val="0"/>
      <w:iCs w:val="0"/>
      <w:smallCaps w:val="0"/>
      <w:strike w:val="0"/>
      <w:sz w:val="44"/>
      <w:szCs w:val="44"/>
      <w:u w:val="none"/>
      <w:shd w:val="clear" w:color="auto" w:fill="auto"/>
    </w:rPr>
  </w:style>
  <w:style w:type="paragraph" w:customStyle="1" w:styleId="50">
    <w:name w:val="标题 #5"/>
    <w:basedOn w:val="Normal"/>
    <w:link w:val="5"/>
    <w:pPr>
      <w:widowControl w:val="0"/>
      <w:shd w:val="clear" w:color="auto" w:fill="auto"/>
      <w:spacing w:after="200"/>
      <w:outlineLvl w:val="4"/>
    </w:pPr>
    <w:rPr>
      <w:rFonts w:ascii="SimSun" w:eastAsia="SimSun" w:hAnsi="SimSun" w:cs="SimSun"/>
      <w:b/>
      <w:bCs/>
      <w:i w:val="0"/>
      <w:iCs w:val="0"/>
      <w:smallCaps w:val="0"/>
      <w:strike w:val="0"/>
      <w:sz w:val="34"/>
      <w:szCs w:val="34"/>
      <w:u w:val="none"/>
      <w:shd w:val="clear" w:color="auto" w:fill="auto"/>
    </w:rPr>
  </w:style>
  <w:style w:type="paragraph" w:customStyle="1" w:styleId="22">
    <w:name w:val="正文文本 (2)"/>
    <w:basedOn w:val="Normal"/>
    <w:link w:val="2"/>
    <w:pPr>
      <w:widowControl w:val="0"/>
      <w:shd w:val="clear" w:color="auto" w:fill="auto"/>
      <w:spacing w:after="120"/>
    </w:pPr>
    <w:rPr>
      <w:rFonts w:ascii="SimSun" w:eastAsia="SimSun" w:hAnsi="SimSun" w:cs="SimSun"/>
      <w:b w:val="0"/>
      <w:bCs w:val="0"/>
      <w:i w:val="0"/>
      <w:iCs w:val="0"/>
      <w:smallCaps w:val="0"/>
      <w:strike w:val="0"/>
      <w:sz w:val="32"/>
      <w:szCs w:val="32"/>
      <w:u w:val="none"/>
      <w:shd w:val="clear" w:color="auto" w:fill="auto"/>
    </w:rPr>
  </w:style>
  <w:style w:type="paragraph" w:customStyle="1" w:styleId="40">
    <w:name w:val="标题 #4"/>
    <w:basedOn w:val="Normal"/>
    <w:link w:val="4"/>
    <w:pPr>
      <w:widowControl w:val="0"/>
      <w:shd w:val="clear" w:color="auto" w:fill="auto"/>
      <w:spacing w:after="440"/>
      <w:jc w:val="center"/>
      <w:outlineLvl w:val="3"/>
    </w:pPr>
    <w:rPr>
      <w:rFonts w:ascii="SimHei" w:eastAsia="SimHei" w:hAnsi="SimHei" w:cs="SimHei"/>
      <w:b w:val="0"/>
      <w:bCs w:val="0"/>
      <w:i w:val="0"/>
      <w:iCs w:val="0"/>
      <w:smallCaps w:val="0"/>
      <w:strike w:val="0"/>
      <w:sz w:val="48"/>
      <w:szCs w:val="48"/>
      <w:u w:val="none"/>
      <w:shd w:val="clear" w:color="auto" w:fill="auto"/>
    </w:rPr>
  </w:style>
  <w:style w:type="paragraph" w:customStyle="1" w:styleId="a4">
    <w:name w:val="正文文本"/>
    <w:basedOn w:val="Normal"/>
    <w:link w:val="a"/>
    <w:pPr>
      <w:widowControl w:val="0"/>
      <w:shd w:val="clear" w:color="auto" w:fill="auto"/>
      <w:spacing w:line="343"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目录"/>
    <w:basedOn w:val="Normal"/>
    <w:link w:val="a0"/>
    <w:pPr>
      <w:widowControl w:val="0"/>
      <w:shd w:val="clear" w:color="auto" w:fill="auto"/>
      <w:spacing w:after="220"/>
      <w:ind w:firstLine="440"/>
    </w:pPr>
    <w:rPr>
      <w:rFonts w:ascii="SimSun" w:eastAsia="SimSun" w:hAnsi="SimSun" w:cs="SimSun"/>
      <w:b w:val="0"/>
      <w:bCs w:val="0"/>
      <w:i w:val="0"/>
      <w:iCs w:val="0"/>
      <w:smallCaps w:val="0"/>
      <w:strike w:val="0"/>
      <w:sz w:val="36"/>
      <w:szCs w:val="36"/>
      <w:u w:val="none"/>
      <w:shd w:val="clear" w:color="auto" w:fill="auto"/>
    </w:rPr>
  </w:style>
  <w:style w:type="paragraph" w:customStyle="1" w:styleId="a6">
    <w:name w:val="其他"/>
    <w:basedOn w:val="Normal"/>
    <w:link w:val="a1"/>
    <w:pPr>
      <w:widowControl w:val="0"/>
      <w:shd w:val="clear" w:color="auto" w:fill="auto"/>
      <w:spacing w:line="343"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7">
    <w:name w:val="图片标题"/>
    <w:basedOn w:val="Normal"/>
    <w:link w:val="a2"/>
    <w:pPr>
      <w:widowControl w:val="0"/>
      <w:shd w:val="clear" w:color="auto" w:fill="auto"/>
    </w:pPr>
    <w:rPr>
      <w:rFonts w:ascii="SimHei" w:eastAsia="SimHei" w:hAnsi="SimHei" w:cs="SimHei"/>
      <w:b w:val="0"/>
      <w:bCs w:val="0"/>
      <w:i w:val="0"/>
      <w:iCs w:val="0"/>
      <w:smallCaps w:val="0"/>
      <w:strike w:val="0"/>
      <w:sz w:val="32"/>
      <w:szCs w:val="32"/>
      <w:u w:val="none"/>
      <w:shd w:val="clear" w:color="auto" w:fill="auto"/>
    </w:rPr>
  </w:style>
  <w:style w:type="paragraph" w:customStyle="1" w:styleId="a8">
    <w:name w:val="表格标题"/>
    <w:basedOn w:val="Normal"/>
    <w:link w:val="a3"/>
    <w:pPr>
      <w:widowControl w:val="0"/>
      <w:shd w:val="clear" w:color="auto" w:fill="auto"/>
    </w:pPr>
    <w:rPr>
      <w:rFonts w:ascii="SimHei" w:eastAsia="SimHei" w:hAnsi="SimHei" w:cs="SimHei"/>
      <w:b w:val="0"/>
      <w:bCs w:val="0"/>
      <w:i w:val="0"/>
      <w:iCs w:val="0"/>
      <w:smallCaps w:val="0"/>
      <w:strike w:val="0"/>
      <w:sz w:val="32"/>
      <w:szCs w:val="32"/>
      <w:u w:val="none"/>
      <w:shd w:val="clear" w:color="auto" w:fill="auto"/>
    </w:rPr>
  </w:style>
  <w:style w:type="paragraph" w:customStyle="1" w:styleId="23">
    <w:name w:val="图片标题 (2)"/>
    <w:basedOn w:val="Normal"/>
    <w:link w:val="20"/>
    <w:pPr>
      <w:widowControl w:val="0"/>
      <w:shd w:val="clear" w:color="auto" w:fill="auto"/>
      <w:jc w:val="center"/>
    </w:pPr>
    <w:rPr>
      <w:rFonts w:ascii="SimSun" w:eastAsia="SimSun" w:hAnsi="SimSun" w:cs="SimSun"/>
      <w:b w:val="0"/>
      <w:bCs w:val="0"/>
      <w:i w:val="0"/>
      <w:iCs w:val="0"/>
      <w:smallCaps w:val="0"/>
      <w:strike w:val="0"/>
      <w:sz w:val="30"/>
      <w:szCs w:val="30"/>
      <w:u w:val="none"/>
      <w:shd w:val="clear" w:color="auto" w:fill="auto"/>
    </w:rPr>
  </w:style>
  <w:style w:type="paragraph" w:customStyle="1" w:styleId="60">
    <w:name w:val="标题 #6"/>
    <w:basedOn w:val="Normal"/>
    <w:link w:val="6"/>
    <w:pPr>
      <w:widowControl w:val="0"/>
      <w:shd w:val="clear" w:color="auto" w:fill="auto"/>
      <w:spacing w:after="140"/>
      <w:ind w:firstLine="720"/>
      <w:outlineLvl w:val="5"/>
    </w:pPr>
    <w:rPr>
      <w:rFonts w:ascii="SimSun" w:eastAsia="SimSun" w:hAnsi="SimSun" w:cs="SimSun"/>
      <w:b w:val="0"/>
      <w:bCs w:val="0"/>
      <w:i w:val="0"/>
      <w:iCs w:val="0"/>
      <w:smallCaps w:val="0"/>
      <w:strike w:val="0"/>
      <w:sz w:val="36"/>
      <w:szCs w:val="36"/>
      <w:u w:val="none"/>
      <w:shd w:val="clear" w:color="auto" w:fill="auto"/>
    </w:rPr>
  </w:style>
  <w:style w:type="paragraph" w:customStyle="1" w:styleId="10">
    <w:name w:val="标题 #1"/>
    <w:basedOn w:val="Normal"/>
    <w:link w:val="1"/>
    <w:pPr>
      <w:widowControl w:val="0"/>
      <w:shd w:val="clear" w:color="auto" w:fill="auto"/>
      <w:spacing w:after="240"/>
      <w:jc w:val="center"/>
      <w:outlineLvl w:val="0"/>
    </w:pPr>
    <w:rPr>
      <w:rFonts w:ascii="SimHei" w:eastAsia="SimHei" w:hAnsi="SimHei" w:cs="SimHei"/>
      <w:b/>
      <w:bCs/>
      <w:i w:val="0"/>
      <w:iCs w:val="0"/>
      <w:smallCaps w:val="0"/>
      <w:strike w:val="0"/>
      <w:sz w:val="48"/>
      <w:szCs w:val="48"/>
      <w:u w:val="none"/>
      <w:shd w:val="clear" w:color="auto" w:fill="auto"/>
    </w:rPr>
  </w:style>
  <w:style w:type="paragraph" w:customStyle="1" w:styleId="24">
    <w:name w:val="标题 #2"/>
    <w:basedOn w:val="Normal"/>
    <w:link w:val="21"/>
    <w:pPr>
      <w:widowControl w:val="0"/>
      <w:shd w:val="clear" w:color="auto" w:fill="auto"/>
      <w:spacing w:before="680" w:after="180"/>
      <w:jc w:val="center"/>
      <w:outlineLvl w:val="1"/>
    </w:pPr>
    <w:rPr>
      <w:rFonts w:ascii="SimSun" w:eastAsia="SimSun" w:hAnsi="SimSun" w:cs="SimSun"/>
      <w:b w:val="0"/>
      <w:bCs w:val="0"/>
      <w:i w:val="0"/>
      <w:iCs w:val="0"/>
      <w:smallCaps w:val="0"/>
      <w:strike w:val="0"/>
      <w:sz w:val="48"/>
      <w:szCs w:val="48"/>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hyperlink" Target="https://d.book118.com/627033063016006051"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