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精神病医院项目构思建设方案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7" w:history="1">
        <w:r>
          <w:rPr>
            <w:rFonts w:ascii="仿宋" w:eastAsia="仿宋" w:hAnsi="仿宋" w:cs="仿宋" w:hint="eastAsia"/>
            <w:lang w:eastAsia="zh-CN"/>
          </w:rPr>
          <w:t>概论</w:t>
        </w:r>
        <w:r>
          <w:tab/>
        </w:r>
        <w:r>
          <w:fldChar w:fldCharType="begin"/>
        </w:r>
        <w:r>
          <w:instrText xml:space="preserve"> PAGEREF _Toc28367 \h </w:instrText>
        </w:r>
        <w:r>
          <w:fldChar w:fldCharType="separate"/>
        </w:r>
        <w:r>
          <w:t>3</w:t>
        </w:r>
        <w:r>
          <w:fldChar w:fldCharType="end"/>
        </w:r>
      </w:hyperlink>
    </w:p>
    <w:p>
      <w:pPr>
        <w:pStyle w:val="TOC1"/>
        <w:tabs>
          <w:tab w:val="right" w:leader="dot" w:pos="8306"/>
        </w:tabs>
      </w:pPr>
      <w:hyperlink w:anchor="_Toc21457" w:history="1">
        <w:r>
          <w:rPr>
            <w:rFonts w:ascii="仿宋" w:eastAsia="仿宋" w:hAnsi="仿宋" w:cs="仿宋" w:hint="eastAsia"/>
            <w:lang w:eastAsia="zh-CN"/>
          </w:rPr>
          <w:t>一、环境和生态影响分析</w:t>
        </w:r>
        <w:r>
          <w:tab/>
        </w:r>
        <w:r>
          <w:fldChar w:fldCharType="begin"/>
        </w:r>
        <w:r>
          <w:instrText xml:space="preserve"> PAGEREF _Toc21457 \h </w:instrText>
        </w:r>
        <w:r>
          <w:fldChar w:fldCharType="separate"/>
        </w:r>
        <w:r>
          <w:t>3</w:t>
        </w:r>
        <w:r>
          <w:fldChar w:fldCharType="end"/>
        </w:r>
      </w:hyperlink>
    </w:p>
    <w:p>
      <w:pPr>
        <w:pStyle w:val="TOC2"/>
        <w:tabs>
          <w:tab w:val="right" w:leader="dot" w:pos="8306"/>
        </w:tabs>
      </w:pPr>
      <w:hyperlink w:anchor="_Toc1607" w:history="1">
        <w:r>
          <w:rPr>
            <w:rFonts w:ascii="仿宋" w:eastAsia="仿宋" w:hAnsi="仿宋" w:cs="仿宋" w:hint="eastAsia"/>
            <w:lang w:eastAsia="zh-CN"/>
          </w:rPr>
          <w:t>(一)、环境和生态现状</w:t>
        </w:r>
        <w:r>
          <w:tab/>
        </w:r>
        <w:r>
          <w:fldChar w:fldCharType="begin"/>
        </w:r>
        <w:r>
          <w:instrText xml:space="preserve"> PAGEREF _Toc1607 \h </w:instrText>
        </w:r>
        <w:r>
          <w:fldChar w:fldCharType="separate"/>
        </w:r>
        <w:r>
          <w:t>3</w:t>
        </w:r>
        <w:r>
          <w:fldChar w:fldCharType="end"/>
        </w:r>
      </w:hyperlink>
    </w:p>
    <w:p>
      <w:pPr>
        <w:pStyle w:val="TOC2"/>
        <w:tabs>
          <w:tab w:val="right" w:leader="dot" w:pos="8306"/>
        </w:tabs>
      </w:pPr>
      <w:hyperlink w:anchor="_Toc26336" w:history="1">
        <w:r>
          <w:rPr>
            <w:rFonts w:ascii="仿宋" w:eastAsia="仿宋" w:hAnsi="仿宋" w:cs="仿宋" w:hint="eastAsia"/>
            <w:lang w:eastAsia="zh-CN"/>
          </w:rPr>
          <w:t>(二)、生态环境影响分析</w:t>
        </w:r>
        <w:r>
          <w:tab/>
        </w:r>
        <w:r>
          <w:fldChar w:fldCharType="begin"/>
        </w:r>
        <w:r>
          <w:instrText xml:space="preserve"> PAGEREF _Toc26336 \h </w:instrText>
        </w:r>
        <w:r>
          <w:fldChar w:fldCharType="separate"/>
        </w:r>
        <w:r>
          <w:t>5</w:t>
        </w:r>
        <w:r>
          <w:fldChar w:fldCharType="end"/>
        </w:r>
      </w:hyperlink>
    </w:p>
    <w:p>
      <w:pPr>
        <w:pStyle w:val="TOC2"/>
        <w:tabs>
          <w:tab w:val="right" w:leader="dot" w:pos="8306"/>
        </w:tabs>
      </w:pPr>
      <w:hyperlink w:anchor="_Toc18389" w:history="1">
        <w:r>
          <w:rPr>
            <w:rFonts w:ascii="仿宋" w:eastAsia="仿宋" w:hAnsi="仿宋" w:cs="仿宋" w:hint="eastAsia"/>
            <w:lang w:eastAsia="zh-CN"/>
          </w:rPr>
          <w:t>(三)、生态环境保护措施</w:t>
        </w:r>
        <w:r>
          <w:tab/>
        </w:r>
        <w:r>
          <w:fldChar w:fldCharType="begin"/>
        </w:r>
        <w:r>
          <w:instrText xml:space="preserve"> PAGEREF _Toc18389 \h </w:instrText>
        </w:r>
        <w:r>
          <w:fldChar w:fldCharType="separate"/>
        </w:r>
        <w:r>
          <w:t>6</w:t>
        </w:r>
        <w:r>
          <w:fldChar w:fldCharType="end"/>
        </w:r>
      </w:hyperlink>
    </w:p>
    <w:p>
      <w:pPr>
        <w:pStyle w:val="TOC2"/>
        <w:tabs>
          <w:tab w:val="right" w:leader="dot" w:pos="8306"/>
        </w:tabs>
      </w:pPr>
      <w:hyperlink w:anchor="_Toc7337" w:history="1">
        <w:r>
          <w:rPr>
            <w:rFonts w:ascii="仿宋" w:eastAsia="仿宋" w:hAnsi="仿宋" w:cs="仿宋" w:hint="eastAsia"/>
            <w:lang w:eastAsia="zh-CN"/>
          </w:rPr>
          <w:t>(四)、地质灾害影响分析</w:t>
        </w:r>
        <w:r>
          <w:tab/>
        </w:r>
        <w:r>
          <w:fldChar w:fldCharType="begin"/>
        </w:r>
        <w:r>
          <w:instrText xml:space="preserve"> PAGEREF _Toc7337 \h </w:instrText>
        </w:r>
        <w:r>
          <w:fldChar w:fldCharType="separate"/>
        </w:r>
        <w:r>
          <w:t>8</w:t>
        </w:r>
        <w:r>
          <w:fldChar w:fldCharType="end"/>
        </w:r>
      </w:hyperlink>
    </w:p>
    <w:p>
      <w:pPr>
        <w:pStyle w:val="TOC2"/>
        <w:tabs>
          <w:tab w:val="right" w:leader="dot" w:pos="8306"/>
        </w:tabs>
      </w:pPr>
      <w:hyperlink w:anchor="_Toc30534" w:history="1">
        <w:r>
          <w:rPr>
            <w:rFonts w:ascii="仿宋" w:eastAsia="仿宋" w:hAnsi="仿宋" w:cs="仿宋" w:hint="eastAsia"/>
            <w:lang w:eastAsia="zh-CN"/>
          </w:rPr>
          <w:t>(五)、特殊环境影响</w:t>
        </w:r>
        <w:r>
          <w:tab/>
        </w:r>
        <w:r>
          <w:fldChar w:fldCharType="begin"/>
        </w:r>
        <w:r>
          <w:instrText xml:space="preserve"> PAGEREF _Toc30534 \h </w:instrText>
        </w:r>
        <w:r>
          <w:fldChar w:fldCharType="separate"/>
        </w:r>
        <w:r>
          <w:t>9</w:t>
        </w:r>
        <w:r>
          <w:fldChar w:fldCharType="end"/>
        </w:r>
      </w:hyperlink>
    </w:p>
    <w:p>
      <w:pPr>
        <w:pStyle w:val="TOC1"/>
        <w:tabs>
          <w:tab w:val="right" w:leader="dot" w:pos="8306"/>
        </w:tabs>
      </w:pPr>
      <w:hyperlink w:anchor="_Toc23442" w:history="1">
        <w:r>
          <w:rPr>
            <w:rFonts w:ascii="仿宋" w:eastAsia="仿宋" w:hAnsi="仿宋" w:cs="仿宋" w:hint="eastAsia"/>
            <w:lang w:eastAsia="zh-CN"/>
          </w:rPr>
          <w:t>二、建设风险评估分析</w:t>
        </w:r>
        <w:r>
          <w:tab/>
        </w:r>
        <w:r>
          <w:fldChar w:fldCharType="begin"/>
        </w:r>
        <w:r>
          <w:instrText xml:space="preserve"> PAGEREF _Toc23442 \h </w:instrText>
        </w:r>
        <w:r>
          <w:fldChar w:fldCharType="separate"/>
        </w:r>
        <w:r>
          <w:t>10</w:t>
        </w:r>
        <w:r>
          <w:fldChar w:fldCharType="end"/>
        </w:r>
      </w:hyperlink>
    </w:p>
    <w:p>
      <w:pPr>
        <w:pStyle w:val="TOC2"/>
        <w:tabs>
          <w:tab w:val="right" w:leader="dot" w:pos="8306"/>
        </w:tabs>
      </w:pPr>
      <w:hyperlink w:anchor="_Toc5104" w:history="1">
        <w:r>
          <w:rPr>
            <w:rFonts w:ascii="仿宋" w:eastAsia="仿宋" w:hAnsi="仿宋" w:cs="仿宋" w:hint="eastAsia"/>
            <w:lang w:eastAsia="zh-CN"/>
          </w:rPr>
          <w:t>(一)、政策风险分析</w:t>
        </w:r>
        <w:r>
          <w:tab/>
        </w:r>
        <w:r>
          <w:fldChar w:fldCharType="begin"/>
        </w:r>
        <w:r>
          <w:instrText xml:space="preserve"> PAGEREF _Toc5104 \h </w:instrText>
        </w:r>
        <w:r>
          <w:fldChar w:fldCharType="separate"/>
        </w:r>
        <w:r>
          <w:t>10</w:t>
        </w:r>
        <w:r>
          <w:fldChar w:fldCharType="end"/>
        </w:r>
      </w:hyperlink>
    </w:p>
    <w:p>
      <w:pPr>
        <w:pStyle w:val="TOC2"/>
        <w:tabs>
          <w:tab w:val="right" w:leader="dot" w:pos="8306"/>
        </w:tabs>
      </w:pPr>
      <w:hyperlink w:anchor="_Toc13825" w:history="1">
        <w:r>
          <w:rPr>
            <w:rFonts w:ascii="仿宋" w:eastAsia="仿宋" w:hAnsi="仿宋" w:cs="仿宋" w:hint="eastAsia"/>
            <w:lang w:eastAsia="zh-CN"/>
          </w:rPr>
          <w:t>(二)、社会风险分析</w:t>
        </w:r>
        <w:r>
          <w:tab/>
        </w:r>
        <w:r>
          <w:fldChar w:fldCharType="begin"/>
        </w:r>
        <w:r>
          <w:instrText xml:space="preserve"> PAGEREF _Toc13825 \h </w:instrText>
        </w:r>
        <w:r>
          <w:fldChar w:fldCharType="separate"/>
        </w:r>
        <w:r>
          <w:t>11</w:t>
        </w:r>
        <w:r>
          <w:fldChar w:fldCharType="end"/>
        </w:r>
      </w:hyperlink>
    </w:p>
    <w:p>
      <w:pPr>
        <w:pStyle w:val="TOC2"/>
        <w:tabs>
          <w:tab w:val="right" w:leader="dot" w:pos="8306"/>
        </w:tabs>
      </w:pPr>
      <w:hyperlink w:anchor="_Toc15745" w:history="1">
        <w:r>
          <w:rPr>
            <w:rFonts w:ascii="仿宋" w:eastAsia="仿宋" w:hAnsi="仿宋" w:cs="仿宋" w:hint="eastAsia"/>
            <w:lang w:eastAsia="zh-CN"/>
          </w:rPr>
          <w:t>(三)、市场风险分析</w:t>
        </w:r>
        <w:r>
          <w:tab/>
        </w:r>
        <w:r>
          <w:fldChar w:fldCharType="begin"/>
        </w:r>
        <w:r>
          <w:instrText xml:space="preserve"> PAGEREF _Toc15745 \h </w:instrText>
        </w:r>
        <w:r>
          <w:fldChar w:fldCharType="separate"/>
        </w:r>
        <w:r>
          <w:t>13</w:t>
        </w:r>
        <w:r>
          <w:fldChar w:fldCharType="end"/>
        </w:r>
      </w:hyperlink>
    </w:p>
    <w:p>
      <w:pPr>
        <w:pStyle w:val="TOC2"/>
        <w:tabs>
          <w:tab w:val="right" w:leader="dot" w:pos="8306"/>
        </w:tabs>
      </w:pPr>
      <w:hyperlink w:anchor="_Toc12380" w:history="1">
        <w:r>
          <w:rPr>
            <w:rFonts w:ascii="仿宋" w:eastAsia="仿宋" w:hAnsi="仿宋" w:cs="仿宋" w:hint="eastAsia"/>
            <w:lang w:eastAsia="zh-CN"/>
          </w:rPr>
          <w:t>(四)、资金风险分析</w:t>
        </w:r>
        <w:r>
          <w:tab/>
        </w:r>
        <w:r>
          <w:fldChar w:fldCharType="begin"/>
        </w:r>
        <w:r>
          <w:instrText xml:space="preserve"> PAGEREF _Toc12380 \h </w:instrText>
        </w:r>
        <w:r>
          <w:fldChar w:fldCharType="separate"/>
        </w:r>
        <w:r>
          <w:t>14</w:t>
        </w:r>
        <w:r>
          <w:fldChar w:fldCharType="end"/>
        </w:r>
      </w:hyperlink>
    </w:p>
    <w:p>
      <w:pPr>
        <w:pStyle w:val="TOC2"/>
        <w:tabs>
          <w:tab w:val="right" w:leader="dot" w:pos="8306"/>
        </w:tabs>
      </w:pPr>
      <w:hyperlink w:anchor="_Toc1132" w:history="1">
        <w:r>
          <w:rPr>
            <w:rFonts w:ascii="仿宋" w:eastAsia="仿宋" w:hAnsi="仿宋" w:cs="仿宋" w:hint="eastAsia"/>
            <w:lang w:eastAsia="zh-CN"/>
          </w:rPr>
          <w:t>(五)、技术风险分析</w:t>
        </w:r>
        <w:r>
          <w:tab/>
        </w:r>
        <w:r>
          <w:fldChar w:fldCharType="begin"/>
        </w:r>
        <w:r>
          <w:instrText xml:space="preserve"> PAGEREF _Toc1132 \h </w:instrText>
        </w:r>
        <w:r>
          <w:fldChar w:fldCharType="separate"/>
        </w:r>
        <w:r>
          <w:t>15</w:t>
        </w:r>
        <w:r>
          <w:fldChar w:fldCharType="end"/>
        </w:r>
      </w:hyperlink>
    </w:p>
    <w:p>
      <w:pPr>
        <w:pStyle w:val="TOC2"/>
        <w:tabs>
          <w:tab w:val="right" w:leader="dot" w:pos="8306"/>
        </w:tabs>
      </w:pPr>
      <w:hyperlink w:anchor="_Toc26697" w:history="1">
        <w:r>
          <w:rPr>
            <w:rFonts w:ascii="仿宋" w:eastAsia="仿宋" w:hAnsi="仿宋" w:cs="仿宋" w:hint="eastAsia"/>
            <w:lang w:eastAsia="zh-CN"/>
          </w:rPr>
          <w:t>(六)、财务风险分析</w:t>
        </w:r>
        <w:r>
          <w:tab/>
        </w:r>
        <w:r>
          <w:fldChar w:fldCharType="begin"/>
        </w:r>
        <w:r>
          <w:instrText xml:space="preserve"> PAGEREF _Toc26697 \h </w:instrText>
        </w:r>
        <w:r>
          <w:fldChar w:fldCharType="separate"/>
        </w:r>
        <w:r>
          <w:t>16</w:t>
        </w:r>
        <w:r>
          <w:fldChar w:fldCharType="end"/>
        </w:r>
      </w:hyperlink>
    </w:p>
    <w:p>
      <w:pPr>
        <w:pStyle w:val="TOC2"/>
        <w:tabs>
          <w:tab w:val="right" w:leader="dot" w:pos="8306"/>
        </w:tabs>
      </w:pPr>
      <w:hyperlink w:anchor="_Toc10936" w:history="1">
        <w:r>
          <w:rPr>
            <w:rFonts w:ascii="仿宋" w:eastAsia="仿宋" w:hAnsi="仿宋" w:cs="仿宋" w:hint="eastAsia"/>
            <w:lang w:eastAsia="zh-CN"/>
          </w:rPr>
          <w:t>(七)、管理风险分析</w:t>
        </w:r>
        <w:r>
          <w:tab/>
        </w:r>
        <w:r>
          <w:fldChar w:fldCharType="begin"/>
        </w:r>
        <w:r>
          <w:instrText xml:space="preserve"> PAGEREF _Toc10936 \h </w:instrText>
        </w:r>
        <w:r>
          <w:fldChar w:fldCharType="separate"/>
        </w:r>
        <w:r>
          <w:t>18</w:t>
        </w:r>
        <w:r>
          <w:fldChar w:fldCharType="end"/>
        </w:r>
      </w:hyperlink>
    </w:p>
    <w:p>
      <w:pPr>
        <w:pStyle w:val="TOC2"/>
        <w:tabs>
          <w:tab w:val="right" w:leader="dot" w:pos="8306"/>
        </w:tabs>
      </w:pPr>
      <w:hyperlink w:anchor="_Toc11975" w:history="1">
        <w:r>
          <w:rPr>
            <w:rFonts w:ascii="仿宋" w:eastAsia="仿宋" w:hAnsi="仿宋" w:cs="仿宋" w:hint="eastAsia"/>
            <w:lang w:eastAsia="zh-CN"/>
          </w:rPr>
          <w:t>(八)、其它风险分析</w:t>
        </w:r>
        <w:r>
          <w:tab/>
        </w:r>
        <w:r>
          <w:fldChar w:fldCharType="begin"/>
        </w:r>
        <w:r>
          <w:instrText xml:space="preserve"> PAGEREF _Toc11975 \h </w:instrText>
        </w:r>
        <w:r>
          <w:fldChar w:fldCharType="separate"/>
        </w:r>
        <w:r>
          <w:t>19</w:t>
        </w:r>
        <w:r>
          <w:fldChar w:fldCharType="end"/>
        </w:r>
      </w:hyperlink>
    </w:p>
    <w:p>
      <w:pPr>
        <w:pStyle w:val="TOC2"/>
        <w:tabs>
          <w:tab w:val="right" w:leader="dot" w:pos="8306"/>
        </w:tabs>
      </w:pPr>
      <w:hyperlink w:anchor="_Toc16437" w:history="1">
        <w:r>
          <w:rPr>
            <w:rFonts w:ascii="仿宋" w:eastAsia="仿宋" w:hAnsi="仿宋" w:cs="仿宋" w:hint="eastAsia"/>
            <w:lang w:eastAsia="zh-CN"/>
          </w:rPr>
          <w:t>(九)、社会影响评估</w:t>
        </w:r>
        <w:r>
          <w:tab/>
        </w:r>
        <w:r>
          <w:fldChar w:fldCharType="begin"/>
        </w:r>
        <w:r>
          <w:instrText xml:space="preserve"> PAGEREF _Toc16437 \h </w:instrText>
        </w:r>
        <w:r>
          <w:fldChar w:fldCharType="separate"/>
        </w:r>
        <w:r>
          <w:t>21</w:t>
        </w:r>
        <w:r>
          <w:fldChar w:fldCharType="end"/>
        </w:r>
      </w:hyperlink>
    </w:p>
    <w:p>
      <w:pPr>
        <w:pStyle w:val="TOC1"/>
        <w:tabs>
          <w:tab w:val="right" w:leader="dot" w:pos="8306"/>
        </w:tabs>
      </w:pPr>
      <w:hyperlink w:anchor="_Toc29706" w:history="1">
        <w:r>
          <w:rPr>
            <w:rFonts w:ascii="仿宋" w:eastAsia="仿宋" w:hAnsi="仿宋" w:cs="仿宋" w:hint="eastAsia"/>
            <w:lang w:eastAsia="zh-CN"/>
          </w:rPr>
          <w:t>三、发展规划、产业政策和行业准入分析</w:t>
        </w:r>
        <w:r>
          <w:tab/>
        </w:r>
        <w:r>
          <w:fldChar w:fldCharType="begin"/>
        </w:r>
        <w:r>
          <w:instrText xml:space="preserve"> PAGEREF _Toc29706 \h </w:instrText>
        </w:r>
        <w:r>
          <w:fldChar w:fldCharType="separate"/>
        </w:r>
        <w:r>
          <w:t>23</w:t>
        </w:r>
        <w:r>
          <w:fldChar w:fldCharType="end"/>
        </w:r>
      </w:hyperlink>
    </w:p>
    <w:p>
      <w:pPr>
        <w:pStyle w:val="TOC2"/>
        <w:tabs>
          <w:tab w:val="right" w:leader="dot" w:pos="8306"/>
        </w:tabs>
      </w:pPr>
      <w:hyperlink w:anchor="_Toc7522" w:history="1">
        <w:r>
          <w:rPr>
            <w:rFonts w:ascii="仿宋" w:eastAsia="仿宋" w:hAnsi="仿宋" w:cs="仿宋" w:hint="eastAsia"/>
            <w:lang w:eastAsia="zh-CN"/>
          </w:rPr>
          <w:t>(一)、发展规划分析</w:t>
        </w:r>
        <w:r>
          <w:tab/>
        </w:r>
        <w:r>
          <w:fldChar w:fldCharType="begin"/>
        </w:r>
        <w:r>
          <w:instrText xml:space="preserve"> PAGEREF _Toc7522 \h </w:instrText>
        </w:r>
        <w:r>
          <w:fldChar w:fldCharType="separate"/>
        </w:r>
        <w:r>
          <w:t>23</w:t>
        </w:r>
        <w:r>
          <w:fldChar w:fldCharType="end"/>
        </w:r>
      </w:hyperlink>
    </w:p>
    <w:p>
      <w:pPr>
        <w:pStyle w:val="TOC2"/>
        <w:tabs>
          <w:tab w:val="right" w:leader="dot" w:pos="8306"/>
        </w:tabs>
      </w:pPr>
      <w:hyperlink w:anchor="_Toc6980" w:history="1">
        <w:r>
          <w:rPr>
            <w:rFonts w:ascii="仿宋" w:eastAsia="仿宋" w:hAnsi="仿宋" w:cs="仿宋" w:hint="eastAsia"/>
            <w:lang w:eastAsia="zh-CN"/>
          </w:rPr>
          <w:t>(二)、产业政策分析</w:t>
        </w:r>
        <w:r>
          <w:tab/>
        </w:r>
        <w:r>
          <w:fldChar w:fldCharType="begin"/>
        </w:r>
        <w:r>
          <w:instrText xml:space="preserve"> PAGEREF _Toc6980 \h </w:instrText>
        </w:r>
        <w:r>
          <w:fldChar w:fldCharType="separate"/>
        </w:r>
        <w:r>
          <w:t>24</w:t>
        </w:r>
        <w:r>
          <w:fldChar w:fldCharType="end"/>
        </w:r>
      </w:hyperlink>
    </w:p>
    <w:p>
      <w:pPr>
        <w:pStyle w:val="TOC2"/>
        <w:tabs>
          <w:tab w:val="right" w:leader="dot" w:pos="8306"/>
        </w:tabs>
      </w:pPr>
      <w:hyperlink w:anchor="_Toc6798" w:history="1">
        <w:r>
          <w:rPr>
            <w:rFonts w:ascii="仿宋" w:eastAsia="仿宋" w:hAnsi="仿宋" w:cs="仿宋" w:hint="eastAsia"/>
            <w:lang w:eastAsia="zh-CN"/>
          </w:rPr>
          <w:t>(三)、行业准入分析</w:t>
        </w:r>
        <w:r>
          <w:tab/>
        </w:r>
        <w:r>
          <w:fldChar w:fldCharType="begin"/>
        </w:r>
        <w:r>
          <w:instrText xml:space="preserve"> PAGEREF _Toc6798 \h </w:instrText>
        </w:r>
        <w:r>
          <w:fldChar w:fldCharType="separate"/>
        </w:r>
        <w:r>
          <w:t>26</w:t>
        </w:r>
        <w:r>
          <w:fldChar w:fldCharType="end"/>
        </w:r>
      </w:hyperlink>
    </w:p>
    <w:p>
      <w:pPr>
        <w:pStyle w:val="TOC1"/>
        <w:tabs>
          <w:tab w:val="right" w:leader="dot" w:pos="8306"/>
        </w:tabs>
      </w:pPr>
      <w:hyperlink w:anchor="_Toc15818" w:history="1">
        <w:r>
          <w:rPr>
            <w:rFonts w:ascii="仿宋" w:eastAsia="仿宋" w:hAnsi="仿宋" w:cs="仿宋" w:hint="eastAsia"/>
            <w:lang w:eastAsia="zh-CN"/>
          </w:rPr>
          <w:t>四、项目监理与质量保证</w:t>
        </w:r>
        <w:r>
          <w:tab/>
        </w:r>
        <w:r>
          <w:fldChar w:fldCharType="begin"/>
        </w:r>
        <w:r>
          <w:instrText xml:space="preserve"> PAGEREF _Toc15818 \h </w:instrText>
        </w:r>
        <w:r>
          <w:fldChar w:fldCharType="separate"/>
        </w:r>
        <w:r>
          <w:t>27</w:t>
        </w:r>
        <w:r>
          <w:fldChar w:fldCharType="end"/>
        </w:r>
      </w:hyperlink>
    </w:p>
    <w:p>
      <w:pPr>
        <w:pStyle w:val="TOC2"/>
        <w:tabs>
          <w:tab w:val="right" w:leader="dot" w:pos="8306"/>
        </w:tabs>
      </w:pPr>
      <w:hyperlink w:anchor="_Toc3324" w:history="1">
        <w:r>
          <w:rPr>
            <w:rFonts w:ascii="仿宋" w:eastAsia="仿宋" w:hAnsi="仿宋" w:cs="仿宋" w:hint="eastAsia"/>
            <w:lang w:eastAsia="zh-CN"/>
          </w:rPr>
          <w:t>(一)、监理体系构建</w:t>
        </w:r>
        <w:r>
          <w:tab/>
        </w:r>
        <w:r>
          <w:fldChar w:fldCharType="begin"/>
        </w:r>
        <w:r>
          <w:instrText xml:space="preserve"> PAGEREF _Toc3324 \h </w:instrText>
        </w:r>
        <w:r>
          <w:fldChar w:fldCharType="separate"/>
        </w:r>
        <w:r>
          <w:t>27</w:t>
        </w:r>
        <w:r>
          <w:fldChar w:fldCharType="end"/>
        </w:r>
      </w:hyperlink>
    </w:p>
    <w:p>
      <w:pPr>
        <w:pStyle w:val="TOC2"/>
        <w:tabs>
          <w:tab w:val="right" w:leader="dot" w:pos="8306"/>
        </w:tabs>
      </w:pPr>
      <w:hyperlink w:anchor="_Toc24617" w:history="1">
        <w:r>
          <w:rPr>
            <w:rFonts w:ascii="仿宋" w:eastAsia="仿宋" w:hAnsi="仿宋" w:cs="仿宋" w:hint="eastAsia"/>
            <w:lang w:eastAsia="zh-CN"/>
          </w:rPr>
          <w:t>(二)、质量保证体系实施</w:t>
        </w:r>
        <w:r>
          <w:tab/>
        </w:r>
        <w:r>
          <w:fldChar w:fldCharType="begin"/>
        </w:r>
        <w:r>
          <w:instrText xml:space="preserve"> PAGEREF _Toc24617 \h </w:instrText>
        </w:r>
        <w:r>
          <w:fldChar w:fldCharType="separate"/>
        </w:r>
        <w:r>
          <w:t>28</w:t>
        </w:r>
        <w:r>
          <w:fldChar w:fldCharType="end"/>
        </w:r>
      </w:hyperlink>
    </w:p>
    <w:p>
      <w:pPr>
        <w:pStyle w:val="TOC2"/>
        <w:tabs>
          <w:tab w:val="right" w:leader="dot" w:pos="8306"/>
        </w:tabs>
      </w:pPr>
      <w:hyperlink w:anchor="_Toc8710" w:history="1">
        <w:r>
          <w:rPr>
            <w:rFonts w:ascii="仿宋" w:eastAsia="仿宋" w:hAnsi="仿宋" w:cs="仿宋" w:hint="eastAsia"/>
            <w:lang w:eastAsia="zh-CN"/>
          </w:rPr>
          <w:t>(三)、监理与质量控制流程</w:t>
        </w:r>
        <w:r>
          <w:tab/>
        </w:r>
        <w:r>
          <w:fldChar w:fldCharType="begin"/>
        </w:r>
        <w:r>
          <w:instrText xml:space="preserve"> PAGEREF _Toc8710 \h </w:instrText>
        </w:r>
        <w:r>
          <w:fldChar w:fldCharType="separate"/>
        </w:r>
        <w:r>
          <w:t>29</w:t>
        </w:r>
        <w:r>
          <w:fldChar w:fldCharType="end"/>
        </w:r>
      </w:hyperlink>
    </w:p>
    <w:p>
      <w:pPr>
        <w:pStyle w:val="TOC1"/>
        <w:tabs>
          <w:tab w:val="right" w:leader="dot" w:pos="8306"/>
        </w:tabs>
      </w:pPr>
      <w:hyperlink w:anchor="_Toc28976" w:history="1">
        <w:r>
          <w:rPr>
            <w:rFonts w:ascii="仿宋" w:eastAsia="仿宋" w:hAnsi="仿宋" w:cs="仿宋" w:hint="eastAsia"/>
            <w:lang w:eastAsia="zh-CN"/>
          </w:rPr>
          <w:t>五、精神病医院项目概论</w:t>
        </w:r>
        <w:r>
          <w:tab/>
        </w:r>
        <w:r>
          <w:fldChar w:fldCharType="begin"/>
        </w:r>
        <w:r>
          <w:instrText xml:space="preserve"> PAGEREF _Toc28976 \h </w:instrText>
        </w:r>
        <w:r>
          <w:fldChar w:fldCharType="separate"/>
        </w:r>
        <w:r>
          <w:t>29</w:t>
        </w:r>
        <w:r>
          <w:fldChar w:fldCharType="end"/>
        </w:r>
      </w:hyperlink>
    </w:p>
    <w:p>
      <w:pPr>
        <w:pStyle w:val="TOC2"/>
        <w:tabs>
          <w:tab w:val="right" w:leader="dot" w:pos="8306"/>
        </w:tabs>
      </w:pPr>
      <w:hyperlink w:anchor="_Toc12449" w:history="1">
        <w:r>
          <w:rPr>
            <w:rFonts w:ascii="仿宋" w:eastAsia="仿宋" w:hAnsi="仿宋" w:cs="仿宋" w:hint="eastAsia"/>
            <w:lang w:eastAsia="zh-CN"/>
          </w:rPr>
          <w:t>(一)、项目申报单位概况</w:t>
        </w:r>
        <w:r>
          <w:tab/>
        </w:r>
        <w:r>
          <w:fldChar w:fldCharType="begin"/>
        </w:r>
        <w:r>
          <w:instrText xml:space="preserve"> PAGEREF _Toc12449 \h </w:instrText>
        </w:r>
        <w:r>
          <w:fldChar w:fldCharType="separate"/>
        </w:r>
        <w:r>
          <w:t>29</w:t>
        </w:r>
        <w:r>
          <w:fldChar w:fldCharType="end"/>
        </w:r>
      </w:hyperlink>
    </w:p>
    <w:p>
      <w:pPr>
        <w:pStyle w:val="TOC2"/>
        <w:tabs>
          <w:tab w:val="right" w:leader="dot" w:pos="8306"/>
        </w:tabs>
      </w:pPr>
      <w:hyperlink w:anchor="_Toc27127" w:history="1">
        <w:r>
          <w:rPr>
            <w:rFonts w:ascii="仿宋" w:eastAsia="仿宋" w:hAnsi="仿宋" w:cs="仿宋" w:hint="eastAsia"/>
            <w:lang w:eastAsia="zh-CN"/>
          </w:rPr>
          <w:t>(二)、项目概况</w:t>
        </w:r>
        <w:r>
          <w:tab/>
        </w:r>
        <w:r>
          <w:fldChar w:fldCharType="begin"/>
        </w:r>
        <w:r>
          <w:instrText xml:space="preserve"> PAGEREF _Toc27127 \h </w:instrText>
        </w:r>
        <w:r>
          <w:fldChar w:fldCharType="separate"/>
        </w:r>
        <w:r>
          <w:t>30</w:t>
        </w:r>
        <w:r>
          <w:fldChar w:fldCharType="end"/>
        </w:r>
      </w:hyperlink>
    </w:p>
    <w:p>
      <w:pPr>
        <w:pStyle w:val="TOC1"/>
        <w:tabs>
          <w:tab w:val="right" w:leader="dot" w:pos="8306"/>
        </w:tabs>
      </w:pPr>
      <w:hyperlink w:anchor="_Toc7080" w:history="1">
        <w:r>
          <w:rPr>
            <w:rFonts w:ascii="仿宋" w:eastAsia="仿宋" w:hAnsi="仿宋" w:cs="仿宋" w:hint="eastAsia"/>
            <w:lang w:eastAsia="zh-CN"/>
          </w:rPr>
          <w:t>六、社会影响分析</w:t>
        </w:r>
        <w:r>
          <w:tab/>
        </w:r>
        <w:r>
          <w:fldChar w:fldCharType="begin"/>
        </w:r>
        <w:r>
          <w:instrText xml:space="preserve"> PAGEREF _Toc7080 \h </w:instrText>
        </w:r>
        <w:r>
          <w:fldChar w:fldCharType="separate"/>
        </w:r>
        <w:r>
          <w:t>33</w:t>
        </w:r>
        <w:r>
          <w:fldChar w:fldCharType="end"/>
        </w:r>
      </w:hyperlink>
    </w:p>
    <w:p>
      <w:pPr>
        <w:pStyle w:val="TOC2"/>
        <w:tabs>
          <w:tab w:val="right" w:leader="dot" w:pos="8306"/>
        </w:tabs>
      </w:pPr>
      <w:hyperlink w:anchor="_Toc24424" w:history="1">
        <w:r>
          <w:rPr>
            <w:rFonts w:ascii="仿宋" w:eastAsia="仿宋" w:hAnsi="仿宋" w:cs="仿宋" w:hint="eastAsia"/>
            <w:lang w:eastAsia="zh-CN"/>
          </w:rPr>
          <w:t>(一)、社会影响效果分析</w:t>
        </w:r>
        <w:r>
          <w:tab/>
        </w:r>
        <w:r>
          <w:fldChar w:fldCharType="begin"/>
        </w:r>
        <w:r>
          <w:instrText xml:space="preserve"> PAGEREF _Toc24424 \h </w:instrText>
        </w:r>
        <w:r>
          <w:fldChar w:fldCharType="separate"/>
        </w:r>
        <w:r>
          <w:t>33</w:t>
        </w:r>
        <w:r>
          <w:fldChar w:fldCharType="end"/>
        </w:r>
      </w:hyperlink>
    </w:p>
    <w:p>
      <w:pPr>
        <w:pStyle w:val="TOC2"/>
        <w:tabs>
          <w:tab w:val="right" w:leader="dot" w:pos="8306"/>
        </w:tabs>
      </w:pPr>
      <w:hyperlink w:anchor="_Toc29659" w:history="1">
        <w:r>
          <w:rPr>
            <w:rFonts w:ascii="仿宋" w:eastAsia="仿宋" w:hAnsi="仿宋" w:cs="仿宋" w:hint="eastAsia"/>
            <w:lang w:eastAsia="zh-CN"/>
          </w:rPr>
          <w:t>(二)、社会适应性分析</w:t>
        </w:r>
        <w:r>
          <w:tab/>
        </w:r>
        <w:r>
          <w:fldChar w:fldCharType="begin"/>
        </w:r>
        <w:r>
          <w:instrText xml:space="preserve"> PAGEREF _Toc29659 \h </w:instrText>
        </w:r>
        <w:r>
          <w:fldChar w:fldCharType="separate"/>
        </w:r>
        <w:r>
          <w:t>36</w:t>
        </w:r>
        <w:r>
          <w:fldChar w:fldCharType="end"/>
        </w:r>
      </w:hyperlink>
    </w:p>
    <w:p>
      <w:pPr>
        <w:pStyle w:val="TOC2"/>
        <w:tabs>
          <w:tab w:val="right" w:leader="dot" w:pos="8306"/>
        </w:tabs>
      </w:pPr>
      <w:hyperlink w:anchor="_Toc6366" w:history="1">
        <w:r>
          <w:rPr>
            <w:rFonts w:ascii="仿宋" w:eastAsia="仿宋" w:hAnsi="仿宋" w:cs="仿宋" w:hint="eastAsia"/>
            <w:lang w:eastAsia="zh-CN"/>
          </w:rPr>
          <w:t>(三)、社会风险及对策分析</w:t>
        </w:r>
        <w:r>
          <w:tab/>
        </w:r>
        <w:r>
          <w:fldChar w:fldCharType="begin"/>
        </w:r>
        <w:r>
          <w:instrText xml:space="preserve"> PAGEREF _Toc6366 \h </w:instrText>
        </w:r>
        <w:r>
          <w:fldChar w:fldCharType="separate"/>
        </w:r>
        <w:r>
          <w:t>37</w:t>
        </w:r>
        <w:r>
          <w:fldChar w:fldCharType="end"/>
        </w:r>
      </w:hyperlink>
    </w:p>
    <w:p>
      <w:pPr>
        <w:pStyle w:val="TOC1"/>
        <w:tabs>
          <w:tab w:val="right" w:leader="dot" w:pos="8306"/>
        </w:tabs>
      </w:pPr>
      <w:hyperlink w:anchor="_Toc15987" w:history="1">
        <w:r>
          <w:rPr>
            <w:rFonts w:ascii="仿宋" w:eastAsia="仿宋" w:hAnsi="仿宋" w:cs="仿宋" w:hint="eastAsia"/>
            <w:lang w:eastAsia="zh-CN"/>
          </w:rPr>
          <w:t>七、项目进度计划</w:t>
        </w:r>
        <w:r>
          <w:tab/>
        </w:r>
        <w:r>
          <w:fldChar w:fldCharType="begin"/>
        </w:r>
        <w:r>
          <w:instrText xml:space="preserve"> PAGEREF _Toc15987 \h </w:instrText>
        </w:r>
        <w:r>
          <w:fldChar w:fldCharType="separate"/>
        </w:r>
        <w:r>
          <w:t>41</w:t>
        </w:r>
        <w:r>
          <w:fldChar w:fldCharType="end"/>
        </w:r>
      </w:hyperlink>
    </w:p>
    <w:p>
      <w:pPr>
        <w:pStyle w:val="TOC2"/>
        <w:tabs>
          <w:tab w:val="right" w:leader="dot" w:pos="8306"/>
        </w:tabs>
      </w:pPr>
      <w:hyperlink w:anchor="_Toc7369" w:history="1">
        <w:r>
          <w:rPr>
            <w:rFonts w:ascii="仿宋" w:eastAsia="仿宋" w:hAnsi="仿宋" w:cs="仿宋" w:hint="eastAsia"/>
            <w:lang w:eastAsia="zh-CN"/>
          </w:rPr>
          <w:t>(一)、建设周期</w:t>
        </w:r>
        <w:r>
          <w:tab/>
        </w:r>
        <w:r>
          <w:fldChar w:fldCharType="begin"/>
        </w:r>
        <w:r>
          <w:instrText xml:space="preserve"> PAGEREF _Toc7369 \h </w:instrText>
        </w:r>
        <w:r>
          <w:fldChar w:fldCharType="separate"/>
        </w:r>
        <w:r>
          <w:t>41</w:t>
        </w:r>
        <w:r>
          <w:fldChar w:fldCharType="end"/>
        </w:r>
      </w:hyperlink>
    </w:p>
    <w:p>
      <w:pPr>
        <w:pStyle w:val="TOC2"/>
        <w:tabs>
          <w:tab w:val="right" w:leader="dot" w:pos="8306"/>
        </w:tabs>
      </w:pPr>
      <w:hyperlink w:anchor="_Toc11705" w:history="1">
        <w:r>
          <w:rPr>
            <w:rFonts w:ascii="仿宋" w:eastAsia="仿宋" w:hAnsi="仿宋" w:cs="仿宋" w:hint="eastAsia"/>
            <w:lang w:eastAsia="zh-CN"/>
          </w:rPr>
          <w:t>(二)、建设进度</w:t>
        </w:r>
        <w:r>
          <w:tab/>
        </w:r>
        <w:r>
          <w:fldChar w:fldCharType="begin"/>
        </w:r>
        <w:r>
          <w:instrText xml:space="preserve"> PAGEREF _Toc11705 \h </w:instrText>
        </w:r>
        <w:r>
          <w:fldChar w:fldCharType="separate"/>
        </w:r>
        <w:r>
          <w:t>41</w:t>
        </w:r>
        <w:r>
          <w:fldChar w:fldCharType="end"/>
        </w:r>
      </w:hyperlink>
    </w:p>
    <w:p>
      <w:pPr>
        <w:pStyle w:val="TOC2"/>
        <w:tabs>
          <w:tab w:val="right" w:leader="dot" w:pos="8306"/>
        </w:tabs>
      </w:pPr>
      <w:hyperlink w:anchor="_Toc27523" w:history="1">
        <w:r>
          <w:rPr>
            <w:rFonts w:ascii="仿宋" w:eastAsia="仿宋" w:hAnsi="仿宋" w:cs="仿宋" w:hint="eastAsia"/>
            <w:lang w:eastAsia="zh-CN"/>
          </w:rPr>
          <w:t>(三)、进度安排注意事项</w:t>
        </w:r>
        <w:r>
          <w:tab/>
        </w:r>
        <w:r>
          <w:fldChar w:fldCharType="begin"/>
        </w:r>
        <w:r>
          <w:instrText xml:space="preserve"> PAGEREF _Toc27523 \h </w:instrText>
        </w:r>
        <w:r>
          <w:fldChar w:fldCharType="separate"/>
        </w:r>
        <w:r>
          <w:t>42</w:t>
        </w:r>
        <w:r>
          <w:fldChar w:fldCharType="end"/>
        </w:r>
      </w:hyperlink>
    </w:p>
    <w:p>
      <w:pPr>
        <w:pStyle w:val="TOC2"/>
        <w:tabs>
          <w:tab w:val="right" w:leader="dot" w:pos="8306"/>
        </w:tabs>
      </w:pPr>
      <w:hyperlink w:anchor="_Toc17162" w:history="1">
        <w:r>
          <w:rPr>
            <w:rFonts w:ascii="仿宋" w:eastAsia="仿宋" w:hAnsi="仿宋" w:cs="仿宋" w:hint="eastAsia"/>
            <w:lang w:eastAsia="zh-CN"/>
          </w:rPr>
          <w:t>(四)、人力资源配置</w:t>
        </w:r>
        <w:r>
          <w:tab/>
        </w:r>
        <w:r>
          <w:fldChar w:fldCharType="begin"/>
        </w:r>
        <w:r>
          <w:instrText xml:space="preserve"> PAGEREF _Toc17162 \h </w:instrText>
        </w:r>
        <w:r>
          <w:fldChar w:fldCharType="separate"/>
        </w:r>
        <w:r>
          <w:t>43</w:t>
        </w:r>
        <w:r>
          <w:fldChar w:fldCharType="end"/>
        </w:r>
      </w:hyperlink>
    </w:p>
    <w:p>
      <w:pPr>
        <w:pStyle w:val="TOC2"/>
        <w:tabs>
          <w:tab w:val="right" w:leader="dot" w:pos="8306"/>
        </w:tabs>
      </w:pPr>
      <w:hyperlink w:anchor="_Toc8629" w:history="1">
        <w:r>
          <w:rPr>
            <w:rFonts w:ascii="仿宋" w:eastAsia="仿宋" w:hAnsi="仿宋" w:cs="仿宋" w:hint="eastAsia"/>
            <w:lang w:eastAsia="zh-CN"/>
          </w:rPr>
          <w:t>(五)、员工培训</w:t>
        </w:r>
        <w:r>
          <w:tab/>
        </w:r>
        <w:r>
          <w:fldChar w:fldCharType="begin"/>
        </w:r>
        <w:r>
          <w:instrText xml:space="preserve"> PAGEREF _Toc8629 \h </w:instrText>
        </w:r>
        <w:r>
          <w:fldChar w:fldCharType="separate"/>
        </w:r>
        <w:r>
          <w:t>45</w:t>
        </w:r>
        <w:r>
          <w:fldChar w:fldCharType="end"/>
        </w:r>
      </w:hyperlink>
    </w:p>
    <w:p>
      <w:pPr>
        <w:pStyle w:val="TOC2"/>
        <w:tabs>
          <w:tab w:val="right" w:leader="dot" w:pos="8306"/>
        </w:tabs>
      </w:pPr>
      <w:hyperlink w:anchor="_Toc20001" w:history="1">
        <w:r>
          <w:rPr>
            <w:rFonts w:ascii="仿宋" w:eastAsia="仿宋" w:hAnsi="仿宋" w:cs="仿宋" w:hint="eastAsia"/>
            <w:lang w:eastAsia="zh-CN"/>
          </w:rPr>
          <w:t>(六)、项目实施保障</w:t>
        </w:r>
        <w:r>
          <w:tab/>
        </w:r>
        <w:r>
          <w:fldChar w:fldCharType="begin"/>
        </w:r>
        <w:r>
          <w:instrText xml:space="preserve"> PAGEREF _Toc20001 \h </w:instrText>
        </w:r>
        <w:r>
          <w:fldChar w:fldCharType="separate"/>
        </w:r>
        <w:r>
          <w:t>46</w:t>
        </w:r>
        <w:r>
          <w:fldChar w:fldCharType="end"/>
        </w:r>
      </w:hyperlink>
    </w:p>
    <w:p>
      <w:pPr>
        <w:pStyle w:val="TOC2"/>
        <w:tabs>
          <w:tab w:val="right" w:leader="dot" w:pos="8306"/>
        </w:tabs>
      </w:pPr>
      <w:hyperlink w:anchor="_Toc18176" w:history="1">
        <w:r>
          <w:rPr>
            <w:rFonts w:ascii="仿宋" w:eastAsia="仿宋" w:hAnsi="仿宋" w:cs="仿宋" w:hint="eastAsia"/>
            <w:lang w:eastAsia="zh-CN"/>
          </w:rPr>
          <w:t>(七)、安全规范管理</w:t>
        </w:r>
        <w:r>
          <w:tab/>
        </w:r>
        <w:r>
          <w:fldChar w:fldCharType="begin"/>
        </w:r>
        <w:r>
          <w:instrText xml:space="preserve"> PAGEREF _Toc18176 \h </w:instrText>
        </w:r>
        <w:r>
          <w:fldChar w:fldCharType="separate"/>
        </w:r>
        <w:r>
          <w:t>47</w:t>
        </w:r>
        <w:r>
          <w:fldChar w:fldCharType="end"/>
        </w:r>
      </w:hyperlink>
    </w:p>
    <w:p>
      <w:pPr>
        <w:pStyle w:val="TOC1"/>
        <w:tabs>
          <w:tab w:val="right" w:leader="dot" w:pos="8306"/>
        </w:tabs>
      </w:pPr>
      <w:hyperlink w:anchor="_Toc7084" w:history="1">
        <w:r>
          <w:rPr>
            <w:rFonts w:ascii="仿宋" w:eastAsia="仿宋" w:hAnsi="仿宋" w:cs="仿宋" w:hint="eastAsia"/>
            <w:lang w:eastAsia="zh-CN"/>
          </w:rPr>
          <w:t>八、环境保护与绿色发展</w:t>
        </w:r>
        <w:r>
          <w:tab/>
        </w:r>
        <w:r>
          <w:fldChar w:fldCharType="begin"/>
        </w:r>
        <w:r>
          <w:instrText xml:space="preserve"> PAGEREF _Toc7084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7" w:history="1">
        <w:r>
          <w:rPr>
            <w:rFonts w:ascii="仿宋" w:eastAsia="仿宋" w:hAnsi="仿宋" w:cs="仿宋" w:hint="eastAsia"/>
            <w:lang w:eastAsia="zh-CN"/>
          </w:rPr>
          <w:t>(一)、环境保护措施</w:t>
        </w:r>
        <w:r>
          <w:tab/>
        </w:r>
        <w:r>
          <w:fldChar w:fldCharType="begin"/>
        </w:r>
        <w:r>
          <w:instrText xml:space="preserve"> PAGEREF _Toc29377 \h </w:instrText>
        </w:r>
        <w:r>
          <w:fldChar w:fldCharType="separate"/>
        </w:r>
        <w:r>
          <w:t>48</w:t>
        </w:r>
        <w:r>
          <w:fldChar w:fldCharType="end"/>
        </w:r>
      </w:hyperlink>
    </w:p>
    <w:p>
      <w:pPr>
        <w:pStyle w:val="TOC2"/>
        <w:tabs>
          <w:tab w:val="right" w:leader="dot" w:pos="8306"/>
        </w:tabs>
      </w:pPr>
      <w:hyperlink w:anchor="_Toc30056" w:history="1">
        <w:r>
          <w:rPr>
            <w:rFonts w:ascii="仿宋" w:eastAsia="仿宋" w:hAnsi="仿宋" w:cs="仿宋" w:hint="eastAsia"/>
            <w:lang w:eastAsia="zh-CN"/>
          </w:rPr>
          <w:t>(二)、绿色发展与可持续发展策略</w:t>
        </w:r>
        <w:r>
          <w:tab/>
        </w:r>
        <w:r>
          <w:fldChar w:fldCharType="begin"/>
        </w:r>
        <w:r>
          <w:instrText xml:space="preserve"> PAGEREF _Toc30056 \h </w:instrText>
        </w:r>
        <w:r>
          <w:fldChar w:fldCharType="separate"/>
        </w:r>
        <w:r>
          <w:t>50</w:t>
        </w:r>
        <w:r>
          <w:fldChar w:fldCharType="end"/>
        </w:r>
      </w:hyperlink>
    </w:p>
    <w:p>
      <w:pPr>
        <w:pStyle w:val="TOC1"/>
        <w:tabs>
          <w:tab w:val="right" w:leader="dot" w:pos="8306"/>
        </w:tabs>
      </w:pPr>
      <w:hyperlink w:anchor="_Toc44" w:history="1">
        <w:r>
          <w:rPr>
            <w:rFonts w:ascii="仿宋" w:eastAsia="仿宋" w:hAnsi="仿宋" w:cs="仿宋" w:hint="eastAsia"/>
            <w:lang w:eastAsia="zh-CN"/>
          </w:rPr>
          <w:t>九、土地利用与规划方案</w:t>
        </w:r>
        <w:r>
          <w:tab/>
        </w:r>
        <w:r>
          <w:fldChar w:fldCharType="begin"/>
        </w:r>
        <w:r>
          <w:instrText xml:space="preserve"> PAGEREF _Toc44 \h </w:instrText>
        </w:r>
        <w:r>
          <w:fldChar w:fldCharType="separate"/>
        </w:r>
        <w:r>
          <w:t>51</w:t>
        </w:r>
        <w:r>
          <w:fldChar w:fldCharType="end"/>
        </w:r>
      </w:hyperlink>
    </w:p>
    <w:p>
      <w:pPr>
        <w:pStyle w:val="TOC2"/>
        <w:tabs>
          <w:tab w:val="right" w:leader="dot" w:pos="8306"/>
        </w:tabs>
      </w:pPr>
      <w:hyperlink w:anchor="_Toc26725" w:history="1">
        <w:r>
          <w:rPr>
            <w:rFonts w:ascii="仿宋" w:eastAsia="仿宋" w:hAnsi="仿宋" w:cs="仿宋" w:hint="eastAsia"/>
            <w:lang w:eastAsia="zh-CN"/>
          </w:rPr>
          <w:t>(一)、项目用地情况分析</w:t>
        </w:r>
        <w:r>
          <w:tab/>
        </w:r>
        <w:r>
          <w:fldChar w:fldCharType="begin"/>
        </w:r>
        <w:r>
          <w:instrText xml:space="preserve"> PAGEREF _Toc26725 \h </w:instrText>
        </w:r>
        <w:r>
          <w:fldChar w:fldCharType="separate"/>
        </w:r>
        <w:r>
          <w:t>51</w:t>
        </w:r>
        <w:r>
          <w:fldChar w:fldCharType="end"/>
        </w:r>
      </w:hyperlink>
    </w:p>
    <w:p>
      <w:pPr>
        <w:pStyle w:val="TOC2"/>
        <w:tabs>
          <w:tab w:val="right" w:leader="dot" w:pos="8306"/>
        </w:tabs>
      </w:pPr>
      <w:hyperlink w:anchor="_Toc5142" w:history="1">
        <w:r>
          <w:rPr>
            <w:rFonts w:ascii="仿宋" w:eastAsia="仿宋" w:hAnsi="仿宋" w:cs="仿宋" w:hint="eastAsia"/>
            <w:lang w:eastAsia="zh-CN"/>
          </w:rPr>
          <w:t>(二)、土地利用规划方案</w:t>
        </w:r>
        <w:r>
          <w:tab/>
        </w:r>
        <w:r>
          <w:fldChar w:fldCharType="begin"/>
        </w:r>
        <w:r>
          <w:instrText xml:space="preserve"> PAGEREF _Toc5142 \h </w:instrText>
        </w:r>
        <w:r>
          <w:fldChar w:fldCharType="separate"/>
        </w:r>
        <w:r>
          <w:t>52</w:t>
        </w:r>
        <w:r>
          <w:fldChar w:fldCharType="end"/>
        </w:r>
      </w:hyperlink>
    </w:p>
    <w:p>
      <w:pPr>
        <w:pStyle w:val="TOC1"/>
        <w:tabs>
          <w:tab w:val="right" w:leader="dot" w:pos="8306"/>
        </w:tabs>
      </w:pPr>
      <w:hyperlink w:anchor="_Toc10784" w:history="1">
        <w:r>
          <w:rPr>
            <w:rFonts w:ascii="仿宋" w:eastAsia="仿宋" w:hAnsi="仿宋" w:cs="仿宋" w:hint="eastAsia"/>
            <w:lang w:eastAsia="zh-CN"/>
          </w:rPr>
          <w:t>十、环境保护与治理方案</w:t>
        </w:r>
        <w:r>
          <w:tab/>
        </w:r>
        <w:r>
          <w:fldChar w:fldCharType="begin"/>
        </w:r>
        <w:r>
          <w:instrText xml:space="preserve"> PAGEREF _Toc10784 \h </w:instrText>
        </w:r>
        <w:r>
          <w:fldChar w:fldCharType="separate"/>
        </w:r>
        <w:r>
          <w:t>54</w:t>
        </w:r>
        <w:r>
          <w:fldChar w:fldCharType="end"/>
        </w:r>
      </w:hyperlink>
    </w:p>
    <w:p>
      <w:pPr>
        <w:pStyle w:val="TOC2"/>
        <w:tabs>
          <w:tab w:val="right" w:leader="dot" w:pos="8306"/>
        </w:tabs>
      </w:pPr>
      <w:hyperlink w:anchor="_Toc2590" w:history="1">
        <w:r>
          <w:rPr>
            <w:rFonts w:ascii="仿宋" w:eastAsia="仿宋" w:hAnsi="仿宋" w:cs="仿宋" w:hint="eastAsia"/>
            <w:lang w:eastAsia="zh-CN"/>
          </w:rPr>
          <w:t>(一)、项目环境影响评估</w:t>
        </w:r>
        <w:r>
          <w:tab/>
        </w:r>
        <w:r>
          <w:fldChar w:fldCharType="begin"/>
        </w:r>
        <w:r>
          <w:instrText xml:space="preserve"> PAGEREF _Toc2590 \h </w:instrText>
        </w:r>
        <w:r>
          <w:fldChar w:fldCharType="separate"/>
        </w:r>
        <w:r>
          <w:t>54</w:t>
        </w:r>
        <w:r>
          <w:fldChar w:fldCharType="end"/>
        </w:r>
      </w:hyperlink>
    </w:p>
    <w:p>
      <w:pPr>
        <w:pStyle w:val="TOC2"/>
        <w:tabs>
          <w:tab w:val="right" w:leader="dot" w:pos="8306"/>
        </w:tabs>
      </w:pPr>
      <w:hyperlink w:anchor="_Toc31622" w:history="1">
        <w:r>
          <w:rPr>
            <w:rFonts w:ascii="仿宋" w:eastAsia="仿宋" w:hAnsi="仿宋" w:cs="仿宋" w:hint="eastAsia"/>
            <w:lang w:eastAsia="zh-CN"/>
          </w:rPr>
          <w:t>(二)、环境保护措施与治理方案</w:t>
        </w:r>
        <w:r>
          <w:tab/>
        </w:r>
        <w:r>
          <w:fldChar w:fldCharType="begin"/>
        </w:r>
        <w:r>
          <w:instrText xml:space="preserve"> PAGEREF _Toc31622 \h </w:instrText>
        </w:r>
        <w:r>
          <w:fldChar w:fldCharType="separate"/>
        </w:r>
        <w:r>
          <w:t>54</w:t>
        </w:r>
        <w:r>
          <w:fldChar w:fldCharType="end"/>
        </w:r>
      </w:hyperlink>
    </w:p>
    <w:p>
      <w:pPr>
        <w:pStyle w:val="TOC1"/>
        <w:tabs>
          <w:tab w:val="right" w:leader="dot" w:pos="8306"/>
        </w:tabs>
      </w:pPr>
      <w:hyperlink w:anchor="_Toc19480" w:history="1">
        <w:r>
          <w:rPr>
            <w:rFonts w:ascii="仿宋" w:eastAsia="仿宋" w:hAnsi="仿宋" w:cs="仿宋" w:hint="eastAsia"/>
            <w:lang w:eastAsia="zh-CN"/>
          </w:rPr>
          <w:t>十一、安全与应急管理</w:t>
        </w:r>
        <w:r>
          <w:tab/>
        </w:r>
        <w:r>
          <w:fldChar w:fldCharType="begin"/>
        </w:r>
        <w:r>
          <w:instrText xml:space="preserve"> PAGEREF _Toc19480 \h </w:instrText>
        </w:r>
        <w:r>
          <w:fldChar w:fldCharType="separate"/>
        </w:r>
        <w:r>
          <w:t>55</w:t>
        </w:r>
        <w:r>
          <w:fldChar w:fldCharType="end"/>
        </w:r>
      </w:hyperlink>
    </w:p>
    <w:p>
      <w:pPr>
        <w:pStyle w:val="TOC2"/>
        <w:tabs>
          <w:tab w:val="right" w:leader="dot" w:pos="8306"/>
        </w:tabs>
      </w:pPr>
      <w:hyperlink w:anchor="_Toc8497" w:history="1">
        <w:r>
          <w:rPr>
            <w:rFonts w:ascii="仿宋" w:eastAsia="仿宋" w:hAnsi="仿宋" w:cs="仿宋" w:hint="eastAsia"/>
            <w:lang w:eastAsia="zh-CN"/>
          </w:rPr>
          <w:t>(一)、安全生产管理</w:t>
        </w:r>
        <w:r>
          <w:tab/>
        </w:r>
        <w:r>
          <w:fldChar w:fldCharType="begin"/>
        </w:r>
        <w:r>
          <w:instrText xml:space="preserve"> PAGEREF _Toc8497 \h </w:instrText>
        </w:r>
        <w:r>
          <w:fldChar w:fldCharType="separate"/>
        </w:r>
        <w:r>
          <w:t>55</w:t>
        </w:r>
        <w:r>
          <w:fldChar w:fldCharType="end"/>
        </w:r>
      </w:hyperlink>
    </w:p>
    <w:p>
      <w:pPr>
        <w:pStyle w:val="TOC2"/>
        <w:tabs>
          <w:tab w:val="right" w:leader="dot" w:pos="8306"/>
        </w:tabs>
      </w:pPr>
      <w:hyperlink w:anchor="_Toc28140" w:history="1">
        <w:r>
          <w:rPr>
            <w:rFonts w:ascii="仿宋" w:eastAsia="仿宋" w:hAnsi="仿宋" w:cs="仿宋" w:hint="eastAsia"/>
            <w:lang w:eastAsia="zh-CN"/>
          </w:rPr>
          <w:t>(二)、应急预案与响应</w:t>
        </w:r>
        <w:r>
          <w:tab/>
        </w:r>
        <w:r>
          <w:fldChar w:fldCharType="begin"/>
        </w:r>
        <w:r>
          <w:instrText xml:space="preserve"> PAGEREF _Toc28140 \h </w:instrText>
        </w:r>
        <w:r>
          <w:fldChar w:fldCharType="separate"/>
        </w:r>
        <w:r>
          <w:t>56</w:t>
        </w:r>
        <w:r>
          <w:fldChar w:fldCharType="end"/>
        </w:r>
      </w:hyperlink>
    </w:p>
    <w:p>
      <w:pPr>
        <w:pStyle w:val="TOC1"/>
        <w:tabs>
          <w:tab w:val="right" w:leader="dot" w:pos="8306"/>
        </w:tabs>
      </w:pPr>
      <w:hyperlink w:anchor="_Toc596" w:history="1">
        <w:r>
          <w:rPr>
            <w:rFonts w:ascii="仿宋" w:eastAsia="仿宋" w:hAnsi="仿宋" w:cs="仿宋" w:hint="eastAsia"/>
            <w:lang w:eastAsia="zh-CN"/>
          </w:rPr>
          <w:t>十二、项目实施与管理方案</w:t>
        </w:r>
        <w:r>
          <w:tab/>
        </w:r>
        <w:r>
          <w:fldChar w:fldCharType="begin"/>
        </w:r>
        <w:r>
          <w:instrText xml:space="preserve"> PAGEREF _Toc596 \h </w:instrText>
        </w:r>
        <w:r>
          <w:fldChar w:fldCharType="separate"/>
        </w:r>
        <w:r>
          <w:t>58</w:t>
        </w:r>
        <w:r>
          <w:fldChar w:fldCharType="end"/>
        </w:r>
      </w:hyperlink>
    </w:p>
    <w:p>
      <w:pPr>
        <w:pStyle w:val="TOC2"/>
        <w:tabs>
          <w:tab w:val="right" w:leader="dot" w:pos="8306"/>
        </w:tabs>
      </w:pPr>
      <w:hyperlink w:anchor="_Toc31045" w:history="1">
        <w:r>
          <w:rPr>
            <w:rFonts w:ascii="仿宋" w:eastAsia="仿宋" w:hAnsi="仿宋" w:cs="仿宋" w:hint="eastAsia"/>
            <w:lang w:eastAsia="zh-CN"/>
          </w:rPr>
          <w:t>(一)、项目实施计划</w:t>
        </w:r>
        <w:r>
          <w:tab/>
        </w:r>
        <w:r>
          <w:fldChar w:fldCharType="begin"/>
        </w:r>
        <w:r>
          <w:instrText xml:space="preserve"> PAGEREF _Toc31045 \h </w:instrText>
        </w:r>
        <w:r>
          <w:fldChar w:fldCharType="separate"/>
        </w:r>
        <w:r>
          <w:t>58</w:t>
        </w:r>
        <w:r>
          <w:fldChar w:fldCharType="end"/>
        </w:r>
      </w:hyperlink>
    </w:p>
    <w:p>
      <w:pPr>
        <w:pStyle w:val="TOC2"/>
        <w:tabs>
          <w:tab w:val="right" w:leader="dot" w:pos="8306"/>
        </w:tabs>
      </w:pPr>
      <w:hyperlink w:anchor="_Toc19500" w:history="1">
        <w:r>
          <w:rPr>
            <w:rFonts w:ascii="仿宋" w:eastAsia="仿宋" w:hAnsi="仿宋" w:cs="仿宋" w:hint="eastAsia"/>
            <w:lang w:eastAsia="zh-CN"/>
          </w:rPr>
          <w:t>(二)、项目组织机构与职责</w:t>
        </w:r>
        <w:r>
          <w:tab/>
        </w:r>
        <w:r>
          <w:fldChar w:fldCharType="begin"/>
        </w:r>
        <w:r>
          <w:instrText xml:space="preserve"> PAGEREF _Toc19500 \h </w:instrText>
        </w:r>
        <w:r>
          <w:fldChar w:fldCharType="separate"/>
        </w:r>
        <w:r>
          <w:t>59</w:t>
        </w:r>
        <w:r>
          <w:fldChar w:fldCharType="end"/>
        </w:r>
      </w:hyperlink>
    </w:p>
    <w:p>
      <w:pPr>
        <w:pStyle w:val="TOC2"/>
        <w:tabs>
          <w:tab w:val="right" w:leader="dot" w:pos="8306"/>
        </w:tabs>
      </w:pPr>
      <w:hyperlink w:anchor="_Toc28600" w:history="1">
        <w:r>
          <w:rPr>
            <w:rFonts w:ascii="仿宋" w:eastAsia="仿宋" w:hAnsi="仿宋" w:cs="仿宋" w:hint="eastAsia"/>
            <w:lang w:eastAsia="zh-CN"/>
          </w:rPr>
          <w:t>(三)、项目管理与监控体系</w:t>
        </w:r>
        <w:r>
          <w:tab/>
        </w:r>
        <w:r>
          <w:fldChar w:fldCharType="begin"/>
        </w:r>
        <w:r>
          <w:instrText xml:space="preserve"> PAGEREF _Toc28600 \h </w:instrText>
        </w:r>
        <w:r>
          <w:fldChar w:fldCharType="separate"/>
        </w:r>
        <w:r>
          <w:t>62</w:t>
        </w:r>
        <w:r>
          <w:fldChar w:fldCharType="end"/>
        </w:r>
      </w:hyperlink>
    </w:p>
    <w:p>
      <w:pPr>
        <w:pStyle w:val="TOC1"/>
        <w:tabs>
          <w:tab w:val="right" w:leader="dot" w:pos="8306"/>
        </w:tabs>
      </w:pPr>
      <w:hyperlink w:anchor="_Toc9725" w:history="1">
        <w:r>
          <w:rPr>
            <w:rFonts w:ascii="仿宋" w:eastAsia="仿宋" w:hAnsi="仿宋" w:cs="仿宋" w:hint="eastAsia"/>
            <w:lang w:eastAsia="zh-CN"/>
          </w:rPr>
          <w:t>十三、产业协同与集群发展</w:t>
        </w:r>
        <w:r>
          <w:tab/>
        </w:r>
        <w:r>
          <w:fldChar w:fldCharType="begin"/>
        </w:r>
        <w:r>
          <w:instrText xml:space="preserve"> PAGEREF _Toc9725 \h </w:instrText>
        </w:r>
        <w:r>
          <w:fldChar w:fldCharType="separate"/>
        </w:r>
        <w:r>
          <w:t>64</w:t>
        </w:r>
        <w:r>
          <w:fldChar w:fldCharType="end"/>
        </w:r>
      </w:hyperlink>
    </w:p>
    <w:p>
      <w:pPr>
        <w:pStyle w:val="TOC2"/>
        <w:tabs>
          <w:tab w:val="right" w:leader="dot" w:pos="8306"/>
        </w:tabs>
      </w:pPr>
      <w:hyperlink w:anchor="_Toc32607" w:history="1">
        <w:r>
          <w:rPr>
            <w:rFonts w:ascii="仿宋" w:eastAsia="仿宋" w:hAnsi="仿宋" w:cs="仿宋" w:hint="eastAsia"/>
            <w:lang w:eastAsia="zh-CN"/>
          </w:rPr>
          <w:t>(一)、产业协同机制建设</w:t>
        </w:r>
        <w:r>
          <w:tab/>
        </w:r>
        <w:r>
          <w:fldChar w:fldCharType="begin"/>
        </w:r>
        <w:r>
          <w:instrText xml:space="preserve"> PAGEREF _Toc32607 \h </w:instrText>
        </w:r>
        <w:r>
          <w:fldChar w:fldCharType="separate"/>
        </w:r>
        <w:r>
          <w:t>64</w:t>
        </w:r>
        <w:r>
          <w:fldChar w:fldCharType="end"/>
        </w:r>
      </w:hyperlink>
    </w:p>
    <w:p>
      <w:pPr>
        <w:pStyle w:val="TOC2"/>
        <w:tabs>
          <w:tab w:val="right" w:leader="dot" w:pos="8306"/>
        </w:tabs>
      </w:pPr>
      <w:hyperlink w:anchor="_Toc8667" w:history="1">
        <w:r>
          <w:rPr>
            <w:rFonts w:ascii="仿宋" w:eastAsia="仿宋" w:hAnsi="仿宋" w:cs="仿宋" w:hint="eastAsia"/>
            <w:lang w:eastAsia="zh-CN"/>
          </w:rPr>
          <w:t>(二)、产业集群培育与发展</w:t>
        </w:r>
        <w:r>
          <w:tab/>
        </w:r>
        <w:r>
          <w:fldChar w:fldCharType="begin"/>
        </w:r>
        <w:r>
          <w:instrText xml:space="preserve"> PAGEREF _Toc8667 \h </w:instrText>
        </w:r>
        <w:r>
          <w:fldChar w:fldCharType="separate"/>
        </w:r>
        <w:r>
          <w:t>65</w:t>
        </w:r>
        <w:r>
          <w:fldChar w:fldCharType="end"/>
        </w:r>
      </w:hyperlink>
    </w:p>
    <w:p>
      <w:pPr>
        <w:pStyle w:val="TOC1"/>
        <w:tabs>
          <w:tab w:val="right" w:leader="dot" w:pos="8306"/>
        </w:tabs>
      </w:pPr>
      <w:hyperlink w:anchor="_Toc1262" w:history="1">
        <w:r>
          <w:rPr>
            <w:rFonts w:ascii="仿宋" w:eastAsia="仿宋" w:hAnsi="仿宋" w:cs="仿宋" w:hint="eastAsia"/>
            <w:lang w:eastAsia="zh-CN"/>
          </w:rPr>
          <w:t>十四、设施与设备管理</w:t>
        </w:r>
        <w:r>
          <w:tab/>
        </w:r>
        <w:r>
          <w:fldChar w:fldCharType="begin"/>
        </w:r>
        <w:r>
          <w:instrText xml:space="preserve"> PAGEREF _Toc1262 \h </w:instrText>
        </w:r>
        <w:r>
          <w:fldChar w:fldCharType="separate"/>
        </w:r>
        <w:r>
          <w:t>66</w:t>
        </w:r>
        <w:r>
          <w:fldChar w:fldCharType="end"/>
        </w:r>
      </w:hyperlink>
    </w:p>
    <w:p>
      <w:pPr>
        <w:pStyle w:val="TOC2"/>
        <w:tabs>
          <w:tab w:val="right" w:leader="dot" w:pos="8306"/>
        </w:tabs>
      </w:pPr>
      <w:hyperlink w:anchor="_Toc14544" w:history="1">
        <w:r>
          <w:rPr>
            <w:rFonts w:ascii="仿宋" w:eastAsia="仿宋" w:hAnsi="仿宋" w:cs="仿宋" w:hint="eastAsia"/>
            <w:lang w:eastAsia="zh-CN"/>
          </w:rPr>
          <w:t>(一)、设施规划与配置</w:t>
        </w:r>
        <w:r>
          <w:tab/>
        </w:r>
        <w:r>
          <w:fldChar w:fldCharType="begin"/>
        </w:r>
        <w:r>
          <w:instrText xml:space="preserve"> PAGEREF _Toc14544 \h </w:instrText>
        </w:r>
        <w:r>
          <w:fldChar w:fldCharType="separate"/>
        </w:r>
        <w:r>
          <w:t>66</w:t>
        </w:r>
        <w:r>
          <w:fldChar w:fldCharType="end"/>
        </w:r>
      </w:hyperlink>
    </w:p>
    <w:p>
      <w:pPr>
        <w:pStyle w:val="TOC2"/>
        <w:tabs>
          <w:tab w:val="right" w:leader="dot" w:pos="8306"/>
        </w:tabs>
      </w:pPr>
      <w:hyperlink w:anchor="_Toc4045" w:history="1">
        <w:r>
          <w:rPr>
            <w:rFonts w:ascii="仿宋" w:eastAsia="仿宋" w:hAnsi="仿宋" w:cs="仿宋" w:hint="eastAsia"/>
            <w:lang w:eastAsia="zh-CN"/>
          </w:rPr>
          <w:t>(二)、设备采购与维护管理</w:t>
        </w:r>
        <w:r>
          <w:tab/>
        </w:r>
        <w:r>
          <w:fldChar w:fldCharType="begin"/>
        </w:r>
        <w:r>
          <w:instrText xml:space="preserve"> PAGEREF _Toc4045 \h </w:instrText>
        </w:r>
        <w:r>
          <w:fldChar w:fldCharType="separate"/>
        </w:r>
        <w:r>
          <w:t>66</w:t>
        </w:r>
        <w:r>
          <w:fldChar w:fldCharType="end"/>
        </w:r>
      </w:hyperlink>
    </w:p>
    <w:p>
      <w:pPr>
        <w:pStyle w:val="TOC2"/>
        <w:tabs>
          <w:tab w:val="right" w:leader="dot" w:pos="8306"/>
        </w:tabs>
      </w:pPr>
      <w:hyperlink w:anchor="_Toc21789" w:history="1">
        <w:r>
          <w:rPr>
            <w:rFonts w:ascii="仿宋" w:eastAsia="仿宋" w:hAnsi="仿宋" w:cs="仿宋" w:hint="eastAsia"/>
            <w:lang w:eastAsia="zh-CN"/>
          </w:rPr>
          <w:t>(三)、设施设备升级策略</w:t>
        </w:r>
        <w:r>
          <w:tab/>
        </w:r>
        <w:r>
          <w:fldChar w:fldCharType="begin"/>
        </w:r>
        <w:r>
          <w:instrText xml:space="preserve"> PAGEREF _Toc21789 \h </w:instrText>
        </w:r>
        <w:r>
          <w:fldChar w:fldCharType="separate"/>
        </w:r>
        <w:r>
          <w:t>67</w:t>
        </w:r>
        <w:r>
          <w:fldChar w:fldCharType="end"/>
        </w:r>
      </w:hyperlink>
    </w:p>
    <w:p>
      <w:pPr>
        <w:pStyle w:val="TOC1"/>
        <w:tabs>
          <w:tab w:val="right" w:leader="dot" w:pos="8306"/>
        </w:tabs>
      </w:pPr>
      <w:hyperlink w:anchor="_Toc32711" w:history="1">
        <w:r>
          <w:rPr>
            <w:rFonts w:ascii="仿宋" w:eastAsia="仿宋" w:hAnsi="仿宋" w:cs="仿宋" w:hint="eastAsia"/>
            <w:lang w:eastAsia="zh-CN"/>
          </w:rPr>
          <w:t>十五、人力资源管理与开发</w:t>
        </w:r>
        <w:r>
          <w:tab/>
        </w:r>
        <w:r>
          <w:fldChar w:fldCharType="begin"/>
        </w:r>
        <w:r>
          <w:instrText xml:space="preserve"> PAGEREF _Toc32711 \h </w:instrText>
        </w:r>
        <w:r>
          <w:fldChar w:fldCharType="separate"/>
        </w:r>
        <w:r>
          <w:t>68</w:t>
        </w:r>
        <w:r>
          <w:fldChar w:fldCharType="end"/>
        </w:r>
      </w:hyperlink>
    </w:p>
    <w:p>
      <w:pPr>
        <w:pStyle w:val="TOC2"/>
        <w:tabs>
          <w:tab w:val="right" w:leader="dot" w:pos="8306"/>
        </w:tabs>
      </w:pPr>
      <w:hyperlink w:anchor="_Toc17324" w:history="1">
        <w:r>
          <w:rPr>
            <w:rFonts w:ascii="仿宋" w:eastAsia="仿宋" w:hAnsi="仿宋" w:cs="仿宋" w:hint="eastAsia"/>
            <w:lang w:eastAsia="zh-CN"/>
          </w:rPr>
          <w:t>(一)、人力资源规划</w:t>
        </w:r>
        <w:r>
          <w:tab/>
        </w:r>
        <w:r>
          <w:fldChar w:fldCharType="begin"/>
        </w:r>
        <w:r>
          <w:instrText xml:space="preserve"> PAGEREF _Toc17324 \h </w:instrText>
        </w:r>
        <w:r>
          <w:fldChar w:fldCharType="separate"/>
        </w:r>
        <w:r>
          <w:t>68</w:t>
        </w:r>
        <w:r>
          <w:fldChar w:fldCharType="end"/>
        </w:r>
      </w:hyperlink>
    </w:p>
    <w:p>
      <w:pPr>
        <w:pStyle w:val="TOC2"/>
        <w:tabs>
          <w:tab w:val="right" w:leader="dot" w:pos="8306"/>
        </w:tabs>
      </w:pPr>
      <w:hyperlink w:anchor="_Toc20799" w:history="1">
        <w:r>
          <w:rPr>
            <w:rFonts w:ascii="仿宋" w:eastAsia="仿宋" w:hAnsi="仿宋" w:cs="仿宋" w:hint="eastAsia"/>
            <w:lang w:eastAsia="zh-CN"/>
          </w:rPr>
          <w:t>(二)、人力资源开发与培训</w:t>
        </w:r>
        <w:r>
          <w:tab/>
        </w:r>
        <w:r>
          <w:fldChar w:fldCharType="begin"/>
        </w:r>
        <w:r>
          <w:instrText xml:space="preserve"> PAGEREF _Toc20799 \h </w:instrText>
        </w:r>
        <w:r>
          <w:fldChar w:fldCharType="separate"/>
        </w:r>
        <w:r>
          <w:t>70</w:t>
        </w:r>
        <w:r>
          <w:fldChar w:fldCharType="end"/>
        </w:r>
      </w:hyperlink>
    </w:p>
    <w:p>
      <w:pPr>
        <w:pStyle w:val="TOC1"/>
        <w:tabs>
          <w:tab w:val="right" w:leader="dot" w:pos="8306"/>
        </w:tabs>
      </w:pPr>
      <w:hyperlink w:anchor="_Toc28144" w:history="1">
        <w:r>
          <w:rPr>
            <w:rFonts w:ascii="仿宋" w:eastAsia="仿宋" w:hAnsi="仿宋" w:cs="仿宋" w:hint="eastAsia"/>
            <w:lang w:eastAsia="zh-CN"/>
          </w:rPr>
          <w:t>十六、合作与交流机制建立</w:t>
        </w:r>
        <w:r>
          <w:tab/>
        </w:r>
        <w:r>
          <w:fldChar w:fldCharType="begin"/>
        </w:r>
        <w:r>
          <w:instrText xml:space="preserve"> PAGEREF _Toc28144 \h </w:instrText>
        </w:r>
        <w:r>
          <w:fldChar w:fldCharType="separate"/>
        </w:r>
        <w:r>
          <w:t>72</w:t>
        </w:r>
        <w:r>
          <w:fldChar w:fldCharType="end"/>
        </w:r>
      </w:hyperlink>
    </w:p>
    <w:p>
      <w:pPr>
        <w:pStyle w:val="TOC2"/>
        <w:tabs>
          <w:tab w:val="right" w:leader="dot" w:pos="8306"/>
        </w:tabs>
      </w:pPr>
      <w:hyperlink w:anchor="_Toc5138" w:history="1">
        <w:r>
          <w:rPr>
            <w:rFonts w:ascii="仿宋" w:eastAsia="仿宋" w:hAnsi="仿宋" w:cs="仿宋" w:hint="eastAsia"/>
            <w:lang w:eastAsia="zh-CN"/>
          </w:rPr>
          <w:t>(一)、合作伙伴选择与合作方式</w:t>
        </w:r>
        <w:r>
          <w:tab/>
        </w:r>
        <w:r>
          <w:fldChar w:fldCharType="begin"/>
        </w:r>
        <w:r>
          <w:instrText xml:space="preserve"> PAGEREF _Toc5138 \h </w:instrText>
        </w:r>
        <w:r>
          <w:fldChar w:fldCharType="separate"/>
        </w:r>
        <w:r>
          <w:t>72</w:t>
        </w:r>
        <w:r>
          <w:fldChar w:fldCharType="end"/>
        </w:r>
      </w:hyperlink>
    </w:p>
    <w:p>
      <w:pPr>
        <w:pStyle w:val="TOC2"/>
        <w:tabs>
          <w:tab w:val="right" w:leader="dot" w:pos="8306"/>
        </w:tabs>
      </w:pPr>
      <w:hyperlink w:anchor="_Toc1977" w:history="1">
        <w:r>
          <w:rPr>
            <w:rFonts w:ascii="仿宋" w:eastAsia="仿宋" w:hAnsi="仿宋" w:cs="仿宋" w:hint="eastAsia"/>
            <w:lang w:eastAsia="zh-CN"/>
          </w:rPr>
          <w:t>(二)、交流与合作平台搭建</w:t>
        </w:r>
        <w:r>
          <w:tab/>
        </w:r>
        <w:r>
          <w:fldChar w:fldCharType="begin"/>
        </w:r>
        <w:r>
          <w:instrText xml:space="preserve"> PAGEREF _Toc1977 \h </w:instrText>
        </w:r>
        <w:r>
          <w:fldChar w:fldCharType="separate"/>
        </w:r>
        <w:r>
          <w:t>73</w:t>
        </w:r>
        <w:r>
          <w:fldChar w:fldCharType="end"/>
        </w:r>
      </w:hyperlink>
    </w:p>
    <w:p>
      <w:pPr>
        <w:pStyle w:val="TOC1"/>
        <w:tabs>
          <w:tab w:val="right" w:leader="dot" w:pos="8306"/>
        </w:tabs>
      </w:pPr>
      <w:hyperlink w:anchor="_Toc10897" w:history="1">
        <w:r>
          <w:rPr>
            <w:rFonts w:ascii="仿宋" w:eastAsia="仿宋" w:hAnsi="仿宋" w:cs="仿宋" w:hint="eastAsia"/>
            <w:lang w:eastAsia="zh-CN"/>
          </w:rPr>
          <w:t>十七、法律法规与政策遵循</w:t>
        </w:r>
        <w:r>
          <w:tab/>
        </w:r>
        <w:r>
          <w:fldChar w:fldCharType="begin"/>
        </w:r>
        <w:r>
          <w:instrText xml:space="preserve"> PAGEREF _Toc10897 \h </w:instrText>
        </w:r>
        <w:r>
          <w:fldChar w:fldCharType="separate"/>
        </w:r>
        <w:r>
          <w:t>75</w:t>
        </w:r>
        <w:r>
          <w:fldChar w:fldCharType="end"/>
        </w:r>
      </w:hyperlink>
    </w:p>
    <w:p>
      <w:pPr>
        <w:pStyle w:val="TOC2"/>
        <w:tabs>
          <w:tab w:val="right" w:leader="dot" w:pos="8306"/>
        </w:tabs>
      </w:pPr>
      <w:hyperlink w:anchor="_Toc30928" w:history="1">
        <w:r>
          <w:rPr>
            <w:rFonts w:ascii="仿宋" w:eastAsia="仿宋" w:hAnsi="仿宋" w:cs="仿宋" w:hint="eastAsia"/>
            <w:lang w:eastAsia="zh-CN"/>
          </w:rPr>
          <w:t>(一)、法律法规遵守</w:t>
        </w:r>
        <w:r>
          <w:tab/>
        </w:r>
        <w:r>
          <w:fldChar w:fldCharType="begin"/>
        </w:r>
        <w:r>
          <w:instrText xml:space="preserve"> PAGEREF _Toc30928 \h </w:instrText>
        </w:r>
        <w:r>
          <w:fldChar w:fldCharType="separate"/>
        </w:r>
        <w:r>
          <w:t>75</w:t>
        </w:r>
        <w:r>
          <w:fldChar w:fldCharType="end"/>
        </w:r>
      </w:hyperlink>
    </w:p>
    <w:p>
      <w:pPr>
        <w:pStyle w:val="TOC2"/>
        <w:tabs>
          <w:tab w:val="right" w:leader="dot" w:pos="8306"/>
        </w:tabs>
      </w:pPr>
      <w:hyperlink w:anchor="_Toc6451" w:history="1">
        <w:r>
          <w:rPr>
            <w:rFonts w:ascii="仿宋" w:eastAsia="仿宋" w:hAnsi="仿宋" w:cs="仿宋" w:hint="eastAsia"/>
            <w:lang w:eastAsia="zh-CN"/>
          </w:rPr>
          <w:t>(二)、政策导向与利用</w:t>
        </w:r>
        <w:r>
          <w:tab/>
        </w:r>
        <w:r>
          <w:fldChar w:fldCharType="begin"/>
        </w:r>
        <w:r>
          <w:instrText xml:space="preserve"> PAGEREF _Toc6451 \h </w:instrText>
        </w:r>
        <w:r>
          <w:fldChar w:fldCharType="separate"/>
        </w:r>
        <w:r>
          <w:t>76</w:t>
        </w:r>
        <w:r>
          <w:fldChar w:fldCharType="end"/>
        </w:r>
      </w:hyperlink>
    </w:p>
    <w:p>
      <w:pPr>
        <w:pStyle w:val="TOC1"/>
        <w:tabs>
          <w:tab w:val="right" w:leader="dot" w:pos="8306"/>
        </w:tabs>
      </w:pPr>
      <w:hyperlink w:anchor="_Toc18519" w:history="1">
        <w:r>
          <w:rPr>
            <w:rFonts w:ascii="仿宋" w:eastAsia="仿宋" w:hAnsi="仿宋" w:cs="仿宋" w:hint="eastAsia"/>
            <w:lang w:eastAsia="zh-CN"/>
          </w:rPr>
          <w:t>十八、企业合规与伦理</w:t>
        </w:r>
        <w:r>
          <w:tab/>
        </w:r>
        <w:r>
          <w:fldChar w:fldCharType="begin"/>
        </w:r>
        <w:r>
          <w:instrText xml:space="preserve"> PAGEREF _Toc18519 \h </w:instrText>
        </w:r>
        <w:r>
          <w:fldChar w:fldCharType="separate"/>
        </w:r>
        <w:r>
          <w:t>77</w:t>
        </w:r>
        <w:r>
          <w:fldChar w:fldCharType="end"/>
        </w:r>
      </w:hyperlink>
    </w:p>
    <w:p>
      <w:pPr>
        <w:pStyle w:val="TOC2"/>
        <w:tabs>
          <w:tab w:val="right" w:leader="dot" w:pos="8306"/>
        </w:tabs>
      </w:pPr>
      <w:hyperlink w:anchor="_Toc13554" w:history="1">
        <w:r>
          <w:rPr>
            <w:rFonts w:ascii="仿宋" w:eastAsia="仿宋" w:hAnsi="仿宋" w:cs="仿宋" w:hint="eastAsia"/>
            <w:lang w:eastAsia="zh-CN"/>
          </w:rPr>
          <w:t>(一)、合规政策与程序</w:t>
        </w:r>
        <w:r>
          <w:tab/>
        </w:r>
        <w:r>
          <w:fldChar w:fldCharType="begin"/>
        </w:r>
        <w:r>
          <w:instrText xml:space="preserve"> PAGEREF _Toc13554 \h </w:instrText>
        </w:r>
        <w:r>
          <w:fldChar w:fldCharType="separate"/>
        </w:r>
        <w:r>
          <w:t>77</w:t>
        </w:r>
        <w:r>
          <w:fldChar w:fldCharType="end"/>
        </w:r>
      </w:hyperlink>
    </w:p>
    <w:p>
      <w:pPr>
        <w:pStyle w:val="TOC2"/>
        <w:tabs>
          <w:tab w:val="right" w:leader="dot" w:pos="8306"/>
        </w:tabs>
      </w:pPr>
      <w:hyperlink w:anchor="_Toc16448" w:history="1">
        <w:r>
          <w:rPr>
            <w:rFonts w:ascii="仿宋" w:eastAsia="仿宋" w:hAnsi="仿宋" w:cs="仿宋" w:hint="eastAsia"/>
            <w:lang w:eastAsia="zh-CN"/>
          </w:rPr>
          <w:t>(二)、伦理规范与培训</w:t>
        </w:r>
        <w:r>
          <w:tab/>
        </w:r>
        <w:r>
          <w:fldChar w:fldCharType="begin"/>
        </w:r>
        <w:r>
          <w:instrText xml:space="preserve"> PAGEREF _Toc16448 \h </w:instrText>
        </w:r>
        <w:r>
          <w:fldChar w:fldCharType="separate"/>
        </w:r>
        <w:r>
          <w:t>78</w:t>
        </w:r>
        <w:r>
          <w:fldChar w:fldCharType="end"/>
        </w:r>
      </w:hyperlink>
    </w:p>
    <w:p>
      <w:pPr>
        <w:pStyle w:val="TOC2"/>
        <w:tabs>
          <w:tab w:val="right" w:leader="dot" w:pos="8306"/>
        </w:tabs>
      </w:pPr>
      <w:hyperlink w:anchor="_Toc11628" w:history="1">
        <w:r>
          <w:rPr>
            <w:rFonts w:ascii="仿宋" w:eastAsia="仿宋" w:hAnsi="仿宋" w:cs="仿宋" w:hint="eastAsia"/>
            <w:lang w:eastAsia="zh-CN"/>
          </w:rPr>
          <w:t>(三)、合规风险评估</w:t>
        </w:r>
        <w:r>
          <w:tab/>
        </w:r>
        <w:r>
          <w:fldChar w:fldCharType="begin"/>
        </w:r>
        <w:r>
          <w:instrText xml:space="preserve"> PAGEREF _Toc11628 \h </w:instrText>
        </w:r>
        <w:r>
          <w:fldChar w:fldCharType="separate"/>
        </w:r>
        <w:r>
          <w:t>79</w:t>
        </w:r>
        <w:r>
          <w:fldChar w:fldCharType="end"/>
        </w:r>
      </w:hyperlink>
    </w:p>
    <w:p>
      <w:pPr>
        <w:pStyle w:val="TOC2"/>
        <w:tabs>
          <w:tab w:val="right" w:leader="dot" w:pos="8306"/>
        </w:tabs>
      </w:pPr>
      <w:hyperlink w:anchor="_Toc29012" w:history="1">
        <w:r>
          <w:rPr>
            <w:rFonts w:ascii="仿宋" w:eastAsia="仿宋" w:hAnsi="仿宋" w:cs="仿宋" w:hint="eastAsia"/>
            <w:lang w:eastAsia="zh-CN"/>
          </w:rPr>
          <w:t>(四)、合规监督与执行</w:t>
        </w:r>
        <w:r>
          <w:tab/>
        </w:r>
        <w:r>
          <w:fldChar w:fldCharType="begin"/>
        </w:r>
        <w:r>
          <w:instrText xml:space="preserve"> PAGEREF _Toc29012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5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0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精神病医院项目还将参与当地的环保活动和计划，如资助当地的环境保护项目或与社区合作进行环保宣传活动。通过这些活动，项目不仅能够提高自身的环境表现，还能在当地社区中树立积极的环保形象。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633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精神病医院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精神病医院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精神病医院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838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33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完成初始的地质风险评估后，精神病医院项目将安装长期地质监测设备，如倾斜仪、裂缝计和地下水位计，以持续监测地质条件的变化。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053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3442"/>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5104"/>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13825"/>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https://d.book118.com/627104123003006052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322A3"/>
    <w:rsid w:val="267322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10412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2024-02-23T17:36:00Z</dcterms:created>
  <dcterms:modified xsi:type="dcterms:W3CDTF">2024-02-23T17:37:12Z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357A0ED9FD4E4834BB69BDAA646575F5_11</vt:lpwstr>
  </property>
  <property fmtid="{D5CDD505-2E9C-101B-9397-08002B2CF9AE}" pid="3" name="KSOProductBuildVer">
    <vt:lpwstr>2052-12.1.0.16250</vt:lpwstr>
  </property>
</Properties>
</file>