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2400" w:rsidP="00D52400" w14:paraId="51E66D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2400">
        <w:rPr>
          <w:rFonts w:ascii="华文中宋" w:eastAsia="华文中宋" w:hAnsi="华文中宋"/>
          <w:b/>
          <w:sz w:val="30"/>
        </w:rPr>
        <w:t>2023</w:t>
      </w:r>
      <w:r w:rsidRPr="00D52400">
        <w:rPr>
          <w:rFonts w:ascii="华文中宋" w:eastAsia="华文中宋" w:hAnsi="华文中宋"/>
          <w:b/>
          <w:sz w:val="30"/>
        </w:rPr>
        <w:t>广东珠海高新技术产业开发区综合治理局招聘合同制职员</w:t>
      </w:r>
      <w:r w:rsidRPr="00D52400">
        <w:rPr>
          <w:rFonts w:ascii="华文中宋" w:eastAsia="华文中宋" w:hAnsi="华文中宋"/>
          <w:b/>
          <w:sz w:val="30"/>
        </w:rPr>
        <w:t>1</w:t>
      </w:r>
      <w:r w:rsidRPr="00D5240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FF1461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619A73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1307C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239D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4D5A26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1680EB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6ACFE2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43720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1DDDDC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928FB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A000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413573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3A89E7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5785AF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3EB209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F22173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E14B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1C77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7629FF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442A5F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89CCBD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2245DE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D79F4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97F1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13EA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1080B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6CA899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B09E5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65BC5D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666B64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https://d.book118.com/627105046061006040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paraId="4C14C7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400" w14:paraId="4A40A1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paraId="54446930" w14:textId="7E3C5B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2400" w14:paraId="2B1F7E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paraId="1AB575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4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textId="7E3C5B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24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4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:rsidP="001A6525" w14:textId="7E3C5B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24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paraId="4CA158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paraId="3168754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paraId="11E0B7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4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D524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63CE31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524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2400"/>
    <w:rPr>
      <w:sz w:val="18"/>
      <w:szCs w:val="18"/>
    </w:rPr>
  </w:style>
  <w:style w:type="paragraph" w:styleId="Footer">
    <w:name w:val="footer"/>
    <w:basedOn w:val="Normal"/>
    <w:link w:val="a0"/>
    <w:rsid w:val="00D524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2400"/>
    <w:rPr>
      <w:sz w:val="18"/>
      <w:szCs w:val="18"/>
    </w:rPr>
  </w:style>
  <w:style w:type="character" w:styleId="PageNumber">
    <w:name w:val="page number"/>
    <w:basedOn w:val="DefaultParagraphFont"/>
    <w:rsid w:val="00D52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710504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3365</Words>
  <Characters>19182</Characters>
  <Application>Microsoft Office Word</Application>
  <DocSecurity>0</DocSecurity>
  <Lines>159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