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数控弯管机项目可行性建设方案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28" w:history="1">
        <w:r>
          <w:rPr>
            <w:rFonts w:ascii="仿宋" w:eastAsia="仿宋" w:hAnsi="仿宋" w:cs="仿宋" w:hint="eastAsia"/>
            <w:lang w:eastAsia="zh-CN"/>
          </w:rPr>
          <w:t>概论</w:t>
        </w:r>
        <w:r>
          <w:tab/>
        </w:r>
        <w:r>
          <w:fldChar w:fldCharType="begin"/>
        </w:r>
        <w:r>
          <w:instrText xml:space="preserve"> PAGEREF _Toc25228 \h </w:instrText>
        </w:r>
        <w:r>
          <w:fldChar w:fldCharType="separate"/>
        </w:r>
        <w:r>
          <w:t>3</w:t>
        </w:r>
        <w:r>
          <w:fldChar w:fldCharType="end"/>
        </w:r>
      </w:hyperlink>
    </w:p>
    <w:p>
      <w:pPr>
        <w:pStyle w:val="TOC1"/>
        <w:tabs>
          <w:tab w:val="right" w:leader="dot" w:pos="8306"/>
        </w:tabs>
      </w:pPr>
      <w:hyperlink w:anchor="_Toc16806" w:history="1">
        <w:r>
          <w:rPr>
            <w:rFonts w:ascii="仿宋" w:eastAsia="仿宋" w:hAnsi="仿宋" w:cs="仿宋" w:hint="eastAsia"/>
            <w:lang w:eastAsia="zh-CN"/>
          </w:rPr>
          <w:t>一、社会影响分析</w:t>
        </w:r>
        <w:r>
          <w:tab/>
        </w:r>
        <w:r>
          <w:fldChar w:fldCharType="begin"/>
        </w:r>
        <w:r>
          <w:instrText xml:space="preserve"> PAGEREF _Toc16806 \h </w:instrText>
        </w:r>
        <w:r>
          <w:fldChar w:fldCharType="separate"/>
        </w:r>
        <w:r>
          <w:t>3</w:t>
        </w:r>
        <w:r>
          <w:fldChar w:fldCharType="end"/>
        </w:r>
      </w:hyperlink>
    </w:p>
    <w:p>
      <w:pPr>
        <w:pStyle w:val="TOC2"/>
        <w:tabs>
          <w:tab w:val="right" w:leader="dot" w:pos="8306"/>
        </w:tabs>
      </w:pPr>
      <w:hyperlink w:anchor="_Toc31939" w:history="1">
        <w:r>
          <w:rPr>
            <w:rFonts w:ascii="仿宋" w:eastAsia="仿宋" w:hAnsi="仿宋" w:cs="仿宋" w:hint="eastAsia"/>
            <w:lang w:eastAsia="zh-CN"/>
          </w:rPr>
          <w:t>(一)、社会影响效果分析</w:t>
        </w:r>
        <w:r>
          <w:tab/>
        </w:r>
        <w:r>
          <w:fldChar w:fldCharType="begin"/>
        </w:r>
        <w:r>
          <w:instrText xml:space="preserve"> PAGEREF _Toc31939 \h </w:instrText>
        </w:r>
        <w:r>
          <w:fldChar w:fldCharType="separate"/>
        </w:r>
        <w:r>
          <w:t>3</w:t>
        </w:r>
        <w:r>
          <w:fldChar w:fldCharType="end"/>
        </w:r>
      </w:hyperlink>
    </w:p>
    <w:p>
      <w:pPr>
        <w:pStyle w:val="TOC2"/>
        <w:tabs>
          <w:tab w:val="right" w:leader="dot" w:pos="8306"/>
        </w:tabs>
      </w:pPr>
      <w:hyperlink w:anchor="_Toc29212" w:history="1">
        <w:r>
          <w:rPr>
            <w:rFonts w:ascii="仿宋" w:eastAsia="仿宋" w:hAnsi="仿宋" w:cs="仿宋" w:hint="eastAsia"/>
            <w:lang w:eastAsia="zh-CN"/>
          </w:rPr>
          <w:t>(二)、社会适应性分析</w:t>
        </w:r>
        <w:r>
          <w:tab/>
        </w:r>
        <w:r>
          <w:fldChar w:fldCharType="begin"/>
        </w:r>
        <w:r>
          <w:instrText xml:space="preserve"> PAGEREF _Toc29212 \h </w:instrText>
        </w:r>
        <w:r>
          <w:fldChar w:fldCharType="separate"/>
        </w:r>
        <w:r>
          <w:t>5</w:t>
        </w:r>
        <w:r>
          <w:fldChar w:fldCharType="end"/>
        </w:r>
      </w:hyperlink>
    </w:p>
    <w:p>
      <w:pPr>
        <w:pStyle w:val="TOC2"/>
        <w:tabs>
          <w:tab w:val="right" w:leader="dot" w:pos="8306"/>
        </w:tabs>
      </w:pPr>
      <w:hyperlink w:anchor="_Toc20022" w:history="1">
        <w:r>
          <w:rPr>
            <w:rFonts w:ascii="仿宋" w:eastAsia="仿宋" w:hAnsi="仿宋" w:cs="仿宋" w:hint="eastAsia"/>
            <w:lang w:eastAsia="zh-CN"/>
          </w:rPr>
          <w:t>(三)、社会风险及对策分析</w:t>
        </w:r>
        <w:r>
          <w:tab/>
        </w:r>
        <w:r>
          <w:fldChar w:fldCharType="begin"/>
        </w:r>
        <w:r>
          <w:instrText xml:space="preserve"> PAGEREF _Toc20022 \h </w:instrText>
        </w:r>
        <w:r>
          <w:fldChar w:fldCharType="separate"/>
        </w:r>
        <w:r>
          <w:t>7</w:t>
        </w:r>
        <w:r>
          <w:fldChar w:fldCharType="end"/>
        </w:r>
      </w:hyperlink>
    </w:p>
    <w:p>
      <w:pPr>
        <w:pStyle w:val="TOC1"/>
        <w:tabs>
          <w:tab w:val="right" w:leader="dot" w:pos="8306"/>
        </w:tabs>
      </w:pPr>
      <w:hyperlink w:anchor="_Toc13546" w:history="1">
        <w:r>
          <w:rPr>
            <w:rFonts w:ascii="仿宋" w:eastAsia="仿宋" w:hAnsi="仿宋" w:cs="仿宋" w:hint="eastAsia"/>
            <w:lang w:eastAsia="zh-CN"/>
          </w:rPr>
          <w:t>二、建设风险评估分析</w:t>
        </w:r>
        <w:r>
          <w:tab/>
        </w:r>
        <w:r>
          <w:fldChar w:fldCharType="begin"/>
        </w:r>
        <w:r>
          <w:instrText xml:space="preserve"> PAGEREF _Toc13546 \h </w:instrText>
        </w:r>
        <w:r>
          <w:fldChar w:fldCharType="separate"/>
        </w:r>
        <w:r>
          <w:t>10</w:t>
        </w:r>
        <w:r>
          <w:fldChar w:fldCharType="end"/>
        </w:r>
      </w:hyperlink>
    </w:p>
    <w:p>
      <w:pPr>
        <w:pStyle w:val="TOC2"/>
        <w:tabs>
          <w:tab w:val="right" w:leader="dot" w:pos="8306"/>
        </w:tabs>
      </w:pPr>
      <w:hyperlink w:anchor="_Toc16764" w:history="1">
        <w:r>
          <w:rPr>
            <w:rFonts w:ascii="仿宋" w:eastAsia="仿宋" w:hAnsi="仿宋" w:cs="仿宋" w:hint="eastAsia"/>
            <w:lang w:eastAsia="zh-CN"/>
          </w:rPr>
          <w:t>(一)、政策风险分析</w:t>
        </w:r>
        <w:r>
          <w:tab/>
        </w:r>
        <w:r>
          <w:fldChar w:fldCharType="begin"/>
        </w:r>
        <w:r>
          <w:instrText xml:space="preserve"> PAGEREF _Toc16764 \h </w:instrText>
        </w:r>
        <w:r>
          <w:fldChar w:fldCharType="separate"/>
        </w:r>
        <w:r>
          <w:t>10</w:t>
        </w:r>
        <w:r>
          <w:fldChar w:fldCharType="end"/>
        </w:r>
      </w:hyperlink>
    </w:p>
    <w:p>
      <w:pPr>
        <w:pStyle w:val="TOC2"/>
        <w:tabs>
          <w:tab w:val="right" w:leader="dot" w:pos="8306"/>
        </w:tabs>
      </w:pPr>
      <w:hyperlink w:anchor="_Toc1196" w:history="1">
        <w:r>
          <w:rPr>
            <w:rFonts w:ascii="仿宋" w:eastAsia="仿宋" w:hAnsi="仿宋" w:cs="仿宋" w:hint="eastAsia"/>
            <w:lang w:eastAsia="zh-CN"/>
          </w:rPr>
          <w:t>(二)、社会风险分析</w:t>
        </w:r>
        <w:r>
          <w:tab/>
        </w:r>
        <w:r>
          <w:fldChar w:fldCharType="begin"/>
        </w:r>
        <w:r>
          <w:instrText xml:space="preserve"> PAGEREF _Toc1196 \h </w:instrText>
        </w:r>
        <w:r>
          <w:fldChar w:fldCharType="separate"/>
        </w:r>
        <w:r>
          <w:t>11</w:t>
        </w:r>
        <w:r>
          <w:fldChar w:fldCharType="end"/>
        </w:r>
      </w:hyperlink>
    </w:p>
    <w:p>
      <w:pPr>
        <w:pStyle w:val="TOC2"/>
        <w:tabs>
          <w:tab w:val="right" w:leader="dot" w:pos="8306"/>
        </w:tabs>
      </w:pPr>
      <w:hyperlink w:anchor="_Toc16282" w:history="1">
        <w:r>
          <w:rPr>
            <w:rFonts w:ascii="仿宋" w:eastAsia="仿宋" w:hAnsi="仿宋" w:cs="仿宋" w:hint="eastAsia"/>
            <w:lang w:eastAsia="zh-CN"/>
          </w:rPr>
          <w:t>(三)、市场风险分析</w:t>
        </w:r>
        <w:r>
          <w:tab/>
        </w:r>
        <w:r>
          <w:fldChar w:fldCharType="begin"/>
        </w:r>
        <w:r>
          <w:instrText xml:space="preserve"> PAGEREF _Toc16282 \h </w:instrText>
        </w:r>
        <w:r>
          <w:fldChar w:fldCharType="separate"/>
        </w:r>
        <w:r>
          <w:t>13</w:t>
        </w:r>
        <w:r>
          <w:fldChar w:fldCharType="end"/>
        </w:r>
      </w:hyperlink>
    </w:p>
    <w:p>
      <w:pPr>
        <w:pStyle w:val="TOC2"/>
        <w:tabs>
          <w:tab w:val="right" w:leader="dot" w:pos="8306"/>
        </w:tabs>
      </w:pPr>
      <w:hyperlink w:anchor="_Toc966" w:history="1">
        <w:r>
          <w:rPr>
            <w:rFonts w:ascii="仿宋" w:eastAsia="仿宋" w:hAnsi="仿宋" w:cs="仿宋" w:hint="eastAsia"/>
            <w:lang w:eastAsia="zh-CN"/>
          </w:rPr>
          <w:t>(四)、资金风险分析</w:t>
        </w:r>
        <w:r>
          <w:tab/>
        </w:r>
        <w:r>
          <w:fldChar w:fldCharType="begin"/>
        </w:r>
        <w:r>
          <w:instrText xml:space="preserve"> PAGEREF _Toc966 \h </w:instrText>
        </w:r>
        <w:r>
          <w:fldChar w:fldCharType="separate"/>
        </w:r>
        <w:r>
          <w:t>14</w:t>
        </w:r>
        <w:r>
          <w:fldChar w:fldCharType="end"/>
        </w:r>
      </w:hyperlink>
    </w:p>
    <w:p>
      <w:pPr>
        <w:pStyle w:val="TOC2"/>
        <w:tabs>
          <w:tab w:val="right" w:leader="dot" w:pos="8306"/>
        </w:tabs>
      </w:pPr>
      <w:hyperlink w:anchor="_Toc4366" w:history="1">
        <w:r>
          <w:rPr>
            <w:rFonts w:ascii="仿宋" w:eastAsia="仿宋" w:hAnsi="仿宋" w:cs="仿宋" w:hint="eastAsia"/>
            <w:lang w:eastAsia="zh-CN"/>
          </w:rPr>
          <w:t>(五)、技术风险分析</w:t>
        </w:r>
        <w:r>
          <w:tab/>
        </w:r>
        <w:r>
          <w:fldChar w:fldCharType="begin"/>
        </w:r>
        <w:r>
          <w:instrText xml:space="preserve"> PAGEREF _Toc4366 \h </w:instrText>
        </w:r>
        <w:r>
          <w:fldChar w:fldCharType="separate"/>
        </w:r>
        <w:r>
          <w:t>15</w:t>
        </w:r>
        <w:r>
          <w:fldChar w:fldCharType="end"/>
        </w:r>
      </w:hyperlink>
    </w:p>
    <w:p>
      <w:pPr>
        <w:pStyle w:val="TOC2"/>
        <w:tabs>
          <w:tab w:val="right" w:leader="dot" w:pos="8306"/>
        </w:tabs>
      </w:pPr>
      <w:hyperlink w:anchor="_Toc29119" w:history="1">
        <w:r>
          <w:rPr>
            <w:rFonts w:ascii="仿宋" w:eastAsia="仿宋" w:hAnsi="仿宋" w:cs="仿宋" w:hint="eastAsia"/>
            <w:lang w:eastAsia="zh-CN"/>
          </w:rPr>
          <w:t>(六)、财务风险分析</w:t>
        </w:r>
        <w:r>
          <w:tab/>
        </w:r>
        <w:r>
          <w:fldChar w:fldCharType="begin"/>
        </w:r>
        <w:r>
          <w:instrText xml:space="preserve"> PAGEREF _Toc29119 \h </w:instrText>
        </w:r>
        <w:r>
          <w:fldChar w:fldCharType="separate"/>
        </w:r>
        <w:r>
          <w:t>16</w:t>
        </w:r>
        <w:r>
          <w:fldChar w:fldCharType="end"/>
        </w:r>
      </w:hyperlink>
    </w:p>
    <w:p>
      <w:pPr>
        <w:pStyle w:val="TOC2"/>
        <w:tabs>
          <w:tab w:val="right" w:leader="dot" w:pos="8306"/>
        </w:tabs>
      </w:pPr>
      <w:hyperlink w:anchor="_Toc13374" w:history="1">
        <w:r>
          <w:rPr>
            <w:rFonts w:ascii="仿宋" w:eastAsia="仿宋" w:hAnsi="仿宋" w:cs="仿宋" w:hint="eastAsia"/>
            <w:lang w:eastAsia="zh-CN"/>
          </w:rPr>
          <w:t>(七)、管理风险分析</w:t>
        </w:r>
        <w:r>
          <w:tab/>
        </w:r>
        <w:r>
          <w:fldChar w:fldCharType="begin"/>
        </w:r>
        <w:r>
          <w:instrText xml:space="preserve"> PAGEREF _Toc13374 \h </w:instrText>
        </w:r>
        <w:r>
          <w:fldChar w:fldCharType="separate"/>
        </w:r>
        <w:r>
          <w:t>18</w:t>
        </w:r>
        <w:r>
          <w:fldChar w:fldCharType="end"/>
        </w:r>
      </w:hyperlink>
    </w:p>
    <w:p>
      <w:pPr>
        <w:pStyle w:val="TOC2"/>
        <w:tabs>
          <w:tab w:val="right" w:leader="dot" w:pos="8306"/>
        </w:tabs>
      </w:pPr>
      <w:hyperlink w:anchor="_Toc1147" w:history="1">
        <w:r>
          <w:rPr>
            <w:rFonts w:ascii="仿宋" w:eastAsia="仿宋" w:hAnsi="仿宋" w:cs="仿宋" w:hint="eastAsia"/>
            <w:lang w:eastAsia="zh-CN"/>
          </w:rPr>
          <w:t>(八)、其它风险分析</w:t>
        </w:r>
        <w:r>
          <w:tab/>
        </w:r>
        <w:r>
          <w:fldChar w:fldCharType="begin"/>
        </w:r>
        <w:r>
          <w:instrText xml:space="preserve"> PAGEREF _Toc1147 \h </w:instrText>
        </w:r>
        <w:r>
          <w:fldChar w:fldCharType="separate"/>
        </w:r>
        <w:r>
          <w:t>19</w:t>
        </w:r>
        <w:r>
          <w:fldChar w:fldCharType="end"/>
        </w:r>
      </w:hyperlink>
    </w:p>
    <w:p>
      <w:pPr>
        <w:pStyle w:val="TOC2"/>
        <w:tabs>
          <w:tab w:val="right" w:leader="dot" w:pos="8306"/>
        </w:tabs>
      </w:pPr>
      <w:hyperlink w:anchor="_Toc15435" w:history="1">
        <w:r>
          <w:rPr>
            <w:rFonts w:ascii="仿宋" w:eastAsia="仿宋" w:hAnsi="仿宋" w:cs="仿宋" w:hint="eastAsia"/>
            <w:lang w:eastAsia="zh-CN"/>
          </w:rPr>
          <w:t>(九)、社会影响评估</w:t>
        </w:r>
        <w:r>
          <w:tab/>
        </w:r>
        <w:r>
          <w:fldChar w:fldCharType="begin"/>
        </w:r>
        <w:r>
          <w:instrText xml:space="preserve"> PAGEREF _Toc15435 \h </w:instrText>
        </w:r>
        <w:r>
          <w:fldChar w:fldCharType="separate"/>
        </w:r>
        <w:r>
          <w:t>21</w:t>
        </w:r>
        <w:r>
          <w:fldChar w:fldCharType="end"/>
        </w:r>
      </w:hyperlink>
    </w:p>
    <w:p>
      <w:pPr>
        <w:pStyle w:val="TOC1"/>
        <w:tabs>
          <w:tab w:val="right" w:leader="dot" w:pos="8306"/>
        </w:tabs>
      </w:pPr>
      <w:hyperlink w:anchor="_Toc3124" w:history="1">
        <w:r>
          <w:rPr>
            <w:rFonts w:ascii="仿宋" w:eastAsia="仿宋" w:hAnsi="仿宋" w:cs="仿宋" w:hint="eastAsia"/>
            <w:lang w:eastAsia="zh-CN"/>
          </w:rPr>
          <w:t>三、财务管理与成本控制</w:t>
        </w:r>
        <w:r>
          <w:tab/>
        </w:r>
        <w:r>
          <w:fldChar w:fldCharType="begin"/>
        </w:r>
        <w:r>
          <w:instrText xml:space="preserve"> PAGEREF _Toc3124 \h </w:instrText>
        </w:r>
        <w:r>
          <w:fldChar w:fldCharType="separate"/>
        </w:r>
        <w:r>
          <w:t>23</w:t>
        </w:r>
        <w:r>
          <w:fldChar w:fldCharType="end"/>
        </w:r>
      </w:hyperlink>
    </w:p>
    <w:p>
      <w:pPr>
        <w:pStyle w:val="TOC2"/>
        <w:tabs>
          <w:tab w:val="right" w:leader="dot" w:pos="8306"/>
        </w:tabs>
      </w:pPr>
      <w:hyperlink w:anchor="_Toc9116" w:history="1">
        <w:r>
          <w:rPr>
            <w:rFonts w:ascii="仿宋" w:eastAsia="仿宋" w:hAnsi="仿宋" w:cs="仿宋" w:hint="eastAsia"/>
            <w:lang w:eastAsia="zh-CN"/>
          </w:rPr>
          <w:t>(一)、财务管理体系建设</w:t>
        </w:r>
        <w:r>
          <w:tab/>
        </w:r>
        <w:r>
          <w:fldChar w:fldCharType="begin"/>
        </w:r>
        <w:r>
          <w:instrText xml:space="preserve"> PAGEREF _Toc9116 \h </w:instrText>
        </w:r>
        <w:r>
          <w:fldChar w:fldCharType="separate"/>
        </w:r>
        <w:r>
          <w:t>23</w:t>
        </w:r>
        <w:r>
          <w:fldChar w:fldCharType="end"/>
        </w:r>
      </w:hyperlink>
    </w:p>
    <w:p>
      <w:pPr>
        <w:pStyle w:val="TOC2"/>
        <w:tabs>
          <w:tab w:val="right" w:leader="dot" w:pos="8306"/>
        </w:tabs>
      </w:pPr>
      <w:hyperlink w:anchor="_Toc16492" w:history="1">
        <w:r>
          <w:rPr>
            <w:rFonts w:ascii="仿宋" w:eastAsia="仿宋" w:hAnsi="仿宋" w:cs="仿宋" w:hint="eastAsia"/>
            <w:lang w:eastAsia="zh-CN"/>
          </w:rPr>
          <w:t>(二)、成本控制措施</w:t>
        </w:r>
        <w:r>
          <w:tab/>
        </w:r>
        <w:r>
          <w:fldChar w:fldCharType="begin"/>
        </w:r>
        <w:r>
          <w:instrText xml:space="preserve"> PAGEREF _Toc16492 \h </w:instrText>
        </w:r>
        <w:r>
          <w:fldChar w:fldCharType="separate"/>
        </w:r>
        <w:r>
          <w:t>24</w:t>
        </w:r>
        <w:r>
          <w:fldChar w:fldCharType="end"/>
        </w:r>
      </w:hyperlink>
    </w:p>
    <w:p>
      <w:pPr>
        <w:pStyle w:val="TOC1"/>
        <w:tabs>
          <w:tab w:val="right" w:leader="dot" w:pos="8306"/>
        </w:tabs>
      </w:pPr>
      <w:hyperlink w:anchor="_Toc6042" w:history="1">
        <w:r>
          <w:rPr>
            <w:rFonts w:ascii="仿宋" w:eastAsia="仿宋" w:hAnsi="仿宋" w:cs="仿宋" w:hint="eastAsia"/>
            <w:lang w:eastAsia="zh-CN"/>
          </w:rPr>
          <w:t>四、项目选址研究</w:t>
        </w:r>
        <w:r>
          <w:tab/>
        </w:r>
        <w:r>
          <w:fldChar w:fldCharType="begin"/>
        </w:r>
        <w:r>
          <w:instrText xml:space="preserve"> PAGEREF _Toc6042 \h </w:instrText>
        </w:r>
        <w:r>
          <w:fldChar w:fldCharType="separate"/>
        </w:r>
        <w:r>
          <w:t>25</w:t>
        </w:r>
        <w:r>
          <w:fldChar w:fldCharType="end"/>
        </w:r>
      </w:hyperlink>
    </w:p>
    <w:p>
      <w:pPr>
        <w:pStyle w:val="TOC2"/>
        <w:tabs>
          <w:tab w:val="right" w:leader="dot" w:pos="8306"/>
        </w:tabs>
      </w:pPr>
      <w:hyperlink w:anchor="_Toc17700" w:history="1">
        <w:r>
          <w:rPr>
            <w:rFonts w:ascii="仿宋" w:eastAsia="仿宋" w:hAnsi="仿宋" w:cs="仿宋" w:hint="eastAsia"/>
            <w:lang w:eastAsia="zh-CN"/>
          </w:rPr>
          <w:t>(一)、项目选址原则</w:t>
        </w:r>
        <w:r>
          <w:tab/>
        </w:r>
        <w:r>
          <w:fldChar w:fldCharType="begin"/>
        </w:r>
        <w:r>
          <w:instrText xml:space="preserve"> PAGEREF _Toc17700 \h </w:instrText>
        </w:r>
        <w:r>
          <w:fldChar w:fldCharType="separate"/>
        </w:r>
        <w:r>
          <w:t>25</w:t>
        </w:r>
        <w:r>
          <w:fldChar w:fldCharType="end"/>
        </w:r>
      </w:hyperlink>
    </w:p>
    <w:p>
      <w:pPr>
        <w:pStyle w:val="TOC2"/>
        <w:tabs>
          <w:tab w:val="right" w:leader="dot" w:pos="8306"/>
        </w:tabs>
      </w:pPr>
      <w:hyperlink w:anchor="_Toc12149" w:history="1">
        <w:r>
          <w:rPr>
            <w:rFonts w:ascii="仿宋" w:eastAsia="仿宋" w:hAnsi="仿宋" w:cs="仿宋" w:hint="eastAsia"/>
            <w:lang w:eastAsia="zh-CN"/>
          </w:rPr>
          <w:t>(二)、项目选址</w:t>
        </w:r>
        <w:r>
          <w:tab/>
        </w:r>
        <w:r>
          <w:fldChar w:fldCharType="begin"/>
        </w:r>
        <w:r>
          <w:instrText xml:space="preserve"> PAGEREF _Toc12149 \h </w:instrText>
        </w:r>
        <w:r>
          <w:fldChar w:fldCharType="separate"/>
        </w:r>
        <w:r>
          <w:t>29</w:t>
        </w:r>
        <w:r>
          <w:fldChar w:fldCharType="end"/>
        </w:r>
      </w:hyperlink>
    </w:p>
    <w:p>
      <w:pPr>
        <w:pStyle w:val="TOC2"/>
        <w:tabs>
          <w:tab w:val="right" w:leader="dot" w:pos="8306"/>
        </w:tabs>
      </w:pPr>
      <w:hyperlink w:anchor="_Toc13090" w:history="1">
        <w:r>
          <w:rPr>
            <w:rFonts w:ascii="仿宋" w:eastAsia="仿宋" w:hAnsi="仿宋" w:cs="仿宋" w:hint="eastAsia"/>
            <w:lang w:eastAsia="zh-CN"/>
          </w:rPr>
          <w:t>(三)、建设条件分析</w:t>
        </w:r>
        <w:r>
          <w:tab/>
        </w:r>
        <w:r>
          <w:fldChar w:fldCharType="begin"/>
        </w:r>
        <w:r>
          <w:instrText xml:space="preserve"> PAGEREF _Toc13090 \h </w:instrText>
        </w:r>
        <w:r>
          <w:fldChar w:fldCharType="separate"/>
        </w:r>
        <w:r>
          <w:t>31</w:t>
        </w:r>
        <w:r>
          <w:fldChar w:fldCharType="end"/>
        </w:r>
      </w:hyperlink>
    </w:p>
    <w:p>
      <w:pPr>
        <w:pStyle w:val="TOC2"/>
        <w:tabs>
          <w:tab w:val="right" w:leader="dot" w:pos="8306"/>
        </w:tabs>
      </w:pPr>
      <w:hyperlink w:anchor="_Toc19948" w:history="1">
        <w:r>
          <w:rPr>
            <w:rFonts w:ascii="仿宋" w:eastAsia="仿宋" w:hAnsi="仿宋" w:cs="仿宋" w:hint="eastAsia"/>
            <w:lang w:eastAsia="zh-CN"/>
          </w:rPr>
          <w:t>(四)、用地控制指标</w:t>
        </w:r>
        <w:r>
          <w:tab/>
        </w:r>
        <w:r>
          <w:fldChar w:fldCharType="begin"/>
        </w:r>
        <w:r>
          <w:instrText xml:space="preserve"> PAGEREF _Toc19948 \h </w:instrText>
        </w:r>
        <w:r>
          <w:fldChar w:fldCharType="separate"/>
        </w:r>
        <w:r>
          <w:t>32</w:t>
        </w:r>
        <w:r>
          <w:fldChar w:fldCharType="end"/>
        </w:r>
      </w:hyperlink>
    </w:p>
    <w:p>
      <w:pPr>
        <w:pStyle w:val="TOC2"/>
        <w:tabs>
          <w:tab w:val="right" w:leader="dot" w:pos="8306"/>
        </w:tabs>
      </w:pPr>
      <w:hyperlink w:anchor="_Toc779" w:history="1">
        <w:r>
          <w:rPr>
            <w:rFonts w:ascii="仿宋" w:eastAsia="仿宋" w:hAnsi="仿宋" w:cs="仿宋" w:hint="eastAsia"/>
            <w:lang w:eastAsia="zh-CN"/>
          </w:rPr>
          <w:t>(五)、地总体要求</w:t>
        </w:r>
        <w:r>
          <w:tab/>
        </w:r>
        <w:r>
          <w:fldChar w:fldCharType="begin"/>
        </w:r>
        <w:r>
          <w:instrText xml:space="preserve"> PAGEREF _Toc779 \h </w:instrText>
        </w:r>
        <w:r>
          <w:fldChar w:fldCharType="separate"/>
        </w:r>
        <w:r>
          <w:t>33</w:t>
        </w:r>
        <w:r>
          <w:fldChar w:fldCharType="end"/>
        </w:r>
      </w:hyperlink>
    </w:p>
    <w:p>
      <w:pPr>
        <w:pStyle w:val="TOC2"/>
        <w:tabs>
          <w:tab w:val="right" w:leader="dot" w:pos="8306"/>
        </w:tabs>
      </w:pPr>
      <w:hyperlink w:anchor="_Toc11881" w:history="1">
        <w:r>
          <w:rPr>
            <w:rFonts w:ascii="仿宋" w:eastAsia="仿宋" w:hAnsi="仿宋" w:cs="仿宋" w:hint="eastAsia"/>
            <w:lang w:eastAsia="zh-CN"/>
          </w:rPr>
          <w:t>(六)、节约用地措施</w:t>
        </w:r>
        <w:r>
          <w:tab/>
        </w:r>
        <w:r>
          <w:fldChar w:fldCharType="begin"/>
        </w:r>
        <w:r>
          <w:instrText xml:space="preserve"> PAGEREF _Toc11881 \h </w:instrText>
        </w:r>
        <w:r>
          <w:fldChar w:fldCharType="separate"/>
        </w:r>
        <w:r>
          <w:t>35</w:t>
        </w:r>
        <w:r>
          <w:fldChar w:fldCharType="end"/>
        </w:r>
      </w:hyperlink>
    </w:p>
    <w:p>
      <w:pPr>
        <w:pStyle w:val="TOC2"/>
        <w:tabs>
          <w:tab w:val="right" w:leader="dot" w:pos="8306"/>
        </w:tabs>
      </w:pPr>
      <w:hyperlink w:anchor="_Toc31380" w:history="1">
        <w:r>
          <w:rPr>
            <w:rFonts w:ascii="仿宋" w:eastAsia="仿宋" w:hAnsi="仿宋" w:cs="仿宋" w:hint="eastAsia"/>
            <w:lang w:eastAsia="zh-CN"/>
          </w:rPr>
          <w:t>(七)、选址综合评价</w:t>
        </w:r>
        <w:r>
          <w:tab/>
        </w:r>
        <w:r>
          <w:fldChar w:fldCharType="begin"/>
        </w:r>
        <w:r>
          <w:instrText xml:space="preserve"> PAGEREF _Toc31380 \h </w:instrText>
        </w:r>
        <w:r>
          <w:fldChar w:fldCharType="separate"/>
        </w:r>
        <w:r>
          <w:t>36</w:t>
        </w:r>
        <w:r>
          <w:fldChar w:fldCharType="end"/>
        </w:r>
      </w:hyperlink>
    </w:p>
    <w:p>
      <w:pPr>
        <w:pStyle w:val="TOC1"/>
        <w:tabs>
          <w:tab w:val="right" w:leader="dot" w:pos="8306"/>
        </w:tabs>
      </w:pPr>
      <w:hyperlink w:anchor="_Toc24562" w:history="1">
        <w:r>
          <w:rPr>
            <w:rFonts w:ascii="仿宋" w:eastAsia="仿宋" w:hAnsi="仿宋" w:cs="仿宋" w:hint="eastAsia"/>
            <w:lang w:eastAsia="zh-CN"/>
          </w:rPr>
          <w:t>五、项目监理与质量保证</w:t>
        </w:r>
        <w:r>
          <w:tab/>
        </w:r>
        <w:r>
          <w:fldChar w:fldCharType="begin"/>
        </w:r>
        <w:r>
          <w:instrText xml:space="preserve"> PAGEREF _Toc24562 \h </w:instrText>
        </w:r>
        <w:r>
          <w:fldChar w:fldCharType="separate"/>
        </w:r>
        <w:r>
          <w:t>37</w:t>
        </w:r>
        <w:r>
          <w:fldChar w:fldCharType="end"/>
        </w:r>
      </w:hyperlink>
    </w:p>
    <w:p>
      <w:pPr>
        <w:pStyle w:val="TOC2"/>
        <w:tabs>
          <w:tab w:val="right" w:leader="dot" w:pos="8306"/>
        </w:tabs>
      </w:pPr>
      <w:hyperlink w:anchor="_Toc29736" w:history="1">
        <w:r>
          <w:rPr>
            <w:rFonts w:ascii="仿宋" w:eastAsia="仿宋" w:hAnsi="仿宋" w:cs="仿宋" w:hint="eastAsia"/>
            <w:lang w:eastAsia="zh-CN"/>
          </w:rPr>
          <w:t>(一)、监理体系构建</w:t>
        </w:r>
        <w:r>
          <w:tab/>
        </w:r>
        <w:r>
          <w:fldChar w:fldCharType="begin"/>
        </w:r>
        <w:r>
          <w:instrText xml:space="preserve"> PAGEREF _Toc29736 \h </w:instrText>
        </w:r>
        <w:r>
          <w:fldChar w:fldCharType="separate"/>
        </w:r>
        <w:r>
          <w:t>37</w:t>
        </w:r>
        <w:r>
          <w:fldChar w:fldCharType="end"/>
        </w:r>
      </w:hyperlink>
    </w:p>
    <w:p>
      <w:pPr>
        <w:pStyle w:val="TOC2"/>
        <w:tabs>
          <w:tab w:val="right" w:leader="dot" w:pos="8306"/>
        </w:tabs>
      </w:pPr>
      <w:hyperlink w:anchor="_Toc17605" w:history="1">
        <w:r>
          <w:rPr>
            <w:rFonts w:ascii="仿宋" w:eastAsia="仿宋" w:hAnsi="仿宋" w:cs="仿宋" w:hint="eastAsia"/>
            <w:lang w:eastAsia="zh-CN"/>
          </w:rPr>
          <w:t>(二)、质量保证体系实施</w:t>
        </w:r>
        <w:r>
          <w:tab/>
        </w:r>
        <w:r>
          <w:fldChar w:fldCharType="begin"/>
        </w:r>
        <w:r>
          <w:instrText xml:space="preserve"> PAGEREF _Toc17605 \h </w:instrText>
        </w:r>
        <w:r>
          <w:fldChar w:fldCharType="separate"/>
        </w:r>
        <w:r>
          <w:t>38</w:t>
        </w:r>
        <w:r>
          <w:fldChar w:fldCharType="end"/>
        </w:r>
      </w:hyperlink>
    </w:p>
    <w:p>
      <w:pPr>
        <w:pStyle w:val="TOC2"/>
        <w:tabs>
          <w:tab w:val="right" w:leader="dot" w:pos="8306"/>
        </w:tabs>
      </w:pPr>
      <w:hyperlink w:anchor="_Toc23717" w:history="1">
        <w:r>
          <w:rPr>
            <w:rFonts w:ascii="仿宋" w:eastAsia="仿宋" w:hAnsi="仿宋" w:cs="仿宋" w:hint="eastAsia"/>
            <w:lang w:eastAsia="zh-CN"/>
          </w:rPr>
          <w:t>(三)、监理与质量控制流程</w:t>
        </w:r>
        <w:r>
          <w:tab/>
        </w:r>
        <w:r>
          <w:fldChar w:fldCharType="begin"/>
        </w:r>
        <w:r>
          <w:instrText xml:space="preserve"> PAGEREF _Toc23717 \h </w:instrText>
        </w:r>
        <w:r>
          <w:fldChar w:fldCharType="separate"/>
        </w:r>
        <w:r>
          <w:t>38</w:t>
        </w:r>
        <w:r>
          <w:fldChar w:fldCharType="end"/>
        </w:r>
      </w:hyperlink>
    </w:p>
    <w:p>
      <w:pPr>
        <w:pStyle w:val="TOC1"/>
        <w:tabs>
          <w:tab w:val="right" w:leader="dot" w:pos="8306"/>
        </w:tabs>
      </w:pPr>
      <w:hyperlink w:anchor="_Toc9102" w:history="1">
        <w:r>
          <w:rPr>
            <w:rFonts w:ascii="仿宋" w:eastAsia="仿宋" w:hAnsi="仿宋" w:cs="仿宋" w:hint="eastAsia"/>
            <w:lang w:eastAsia="zh-CN"/>
          </w:rPr>
          <w:t>六、环境和生态影响分析</w:t>
        </w:r>
        <w:r>
          <w:tab/>
        </w:r>
        <w:r>
          <w:fldChar w:fldCharType="begin"/>
        </w:r>
        <w:r>
          <w:instrText xml:space="preserve"> PAGEREF _Toc9102 \h </w:instrText>
        </w:r>
        <w:r>
          <w:fldChar w:fldCharType="separate"/>
        </w:r>
        <w:r>
          <w:t>39</w:t>
        </w:r>
        <w:r>
          <w:fldChar w:fldCharType="end"/>
        </w:r>
      </w:hyperlink>
    </w:p>
    <w:p>
      <w:pPr>
        <w:pStyle w:val="TOC2"/>
        <w:tabs>
          <w:tab w:val="right" w:leader="dot" w:pos="8306"/>
        </w:tabs>
      </w:pPr>
      <w:hyperlink w:anchor="_Toc24614" w:history="1">
        <w:r>
          <w:rPr>
            <w:rFonts w:ascii="仿宋" w:eastAsia="仿宋" w:hAnsi="仿宋" w:cs="仿宋" w:hint="eastAsia"/>
            <w:lang w:eastAsia="zh-CN"/>
          </w:rPr>
          <w:t>(一)、环境和生态现状</w:t>
        </w:r>
        <w:r>
          <w:tab/>
        </w:r>
        <w:r>
          <w:fldChar w:fldCharType="begin"/>
        </w:r>
        <w:r>
          <w:instrText xml:space="preserve"> PAGEREF _Toc24614 \h </w:instrText>
        </w:r>
        <w:r>
          <w:fldChar w:fldCharType="separate"/>
        </w:r>
        <w:r>
          <w:t>39</w:t>
        </w:r>
        <w:r>
          <w:fldChar w:fldCharType="end"/>
        </w:r>
      </w:hyperlink>
    </w:p>
    <w:p>
      <w:pPr>
        <w:pStyle w:val="TOC2"/>
        <w:tabs>
          <w:tab w:val="right" w:leader="dot" w:pos="8306"/>
        </w:tabs>
      </w:pPr>
      <w:hyperlink w:anchor="_Toc32668" w:history="1">
        <w:r>
          <w:rPr>
            <w:rFonts w:ascii="仿宋" w:eastAsia="仿宋" w:hAnsi="仿宋" w:cs="仿宋" w:hint="eastAsia"/>
            <w:lang w:eastAsia="zh-CN"/>
          </w:rPr>
          <w:t>(二)、生态环境影响分析</w:t>
        </w:r>
        <w:r>
          <w:tab/>
        </w:r>
        <w:r>
          <w:fldChar w:fldCharType="begin"/>
        </w:r>
        <w:r>
          <w:instrText xml:space="preserve"> PAGEREF _Toc32668 \h </w:instrText>
        </w:r>
        <w:r>
          <w:fldChar w:fldCharType="separate"/>
        </w:r>
        <w:r>
          <w:t>40</w:t>
        </w:r>
        <w:r>
          <w:fldChar w:fldCharType="end"/>
        </w:r>
      </w:hyperlink>
    </w:p>
    <w:p>
      <w:pPr>
        <w:pStyle w:val="TOC2"/>
        <w:tabs>
          <w:tab w:val="right" w:leader="dot" w:pos="8306"/>
        </w:tabs>
      </w:pPr>
      <w:hyperlink w:anchor="_Toc17903" w:history="1">
        <w:r>
          <w:rPr>
            <w:rFonts w:ascii="仿宋" w:eastAsia="仿宋" w:hAnsi="仿宋" w:cs="仿宋" w:hint="eastAsia"/>
            <w:lang w:eastAsia="zh-CN"/>
          </w:rPr>
          <w:t>(三)、生态环境保护措施</w:t>
        </w:r>
        <w:r>
          <w:tab/>
        </w:r>
        <w:r>
          <w:fldChar w:fldCharType="begin"/>
        </w:r>
        <w:r>
          <w:instrText xml:space="preserve"> PAGEREF _Toc17903 \h </w:instrText>
        </w:r>
        <w:r>
          <w:fldChar w:fldCharType="separate"/>
        </w:r>
        <w:r>
          <w:t>42</w:t>
        </w:r>
        <w:r>
          <w:fldChar w:fldCharType="end"/>
        </w:r>
      </w:hyperlink>
    </w:p>
    <w:p>
      <w:pPr>
        <w:pStyle w:val="TOC2"/>
        <w:tabs>
          <w:tab w:val="right" w:leader="dot" w:pos="8306"/>
        </w:tabs>
      </w:pPr>
      <w:hyperlink w:anchor="_Toc22407" w:history="1">
        <w:r>
          <w:rPr>
            <w:rFonts w:ascii="仿宋" w:eastAsia="仿宋" w:hAnsi="仿宋" w:cs="仿宋" w:hint="eastAsia"/>
            <w:lang w:eastAsia="zh-CN"/>
          </w:rPr>
          <w:t>(四)、地质灾害影响分析</w:t>
        </w:r>
        <w:r>
          <w:tab/>
        </w:r>
        <w:r>
          <w:fldChar w:fldCharType="begin"/>
        </w:r>
        <w:r>
          <w:instrText xml:space="preserve"> PAGEREF _Toc22407 \h </w:instrText>
        </w:r>
        <w:r>
          <w:fldChar w:fldCharType="separate"/>
        </w:r>
        <w:r>
          <w:t>43</w:t>
        </w:r>
        <w:r>
          <w:fldChar w:fldCharType="end"/>
        </w:r>
      </w:hyperlink>
    </w:p>
    <w:p>
      <w:pPr>
        <w:pStyle w:val="TOC2"/>
        <w:tabs>
          <w:tab w:val="right" w:leader="dot" w:pos="8306"/>
        </w:tabs>
      </w:pPr>
      <w:hyperlink w:anchor="_Toc15611" w:history="1">
        <w:r>
          <w:rPr>
            <w:rFonts w:ascii="仿宋" w:eastAsia="仿宋" w:hAnsi="仿宋" w:cs="仿宋" w:hint="eastAsia"/>
            <w:lang w:eastAsia="zh-CN"/>
          </w:rPr>
          <w:t>(五)、特殊环境影响</w:t>
        </w:r>
        <w:r>
          <w:tab/>
        </w:r>
        <w:r>
          <w:fldChar w:fldCharType="begin"/>
        </w:r>
        <w:r>
          <w:instrText xml:space="preserve"> PAGEREF _Toc15611 \h </w:instrText>
        </w:r>
        <w:r>
          <w:fldChar w:fldCharType="separate"/>
        </w:r>
        <w:r>
          <w:t>45</w:t>
        </w:r>
        <w:r>
          <w:fldChar w:fldCharType="end"/>
        </w:r>
      </w:hyperlink>
    </w:p>
    <w:p>
      <w:pPr>
        <w:pStyle w:val="TOC1"/>
        <w:tabs>
          <w:tab w:val="right" w:leader="dot" w:pos="8306"/>
        </w:tabs>
      </w:pPr>
      <w:hyperlink w:anchor="_Toc9753" w:history="1">
        <w:r>
          <w:rPr>
            <w:rFonts w:ascii="仿宋" w:eastAsia="仿宋" w:hAnsi="仿宋" w:cs="仿宋" w:hint="eastAsia"/>
            <w:lang w:eastAsia="zh-CN"/>
          </w:rPr>
          <w:t>七、项目进度计划</w:t>
        </w:r>
        <w:r>
          <w:tab/>
        </w:r>
        <w:r>
          <w:fldChar w:fldCharType="begin"/>
        </w:r>
        <w:r>
          <w:instrText xml:space="preserve"> PAGEREF _Toc9753 \h </w:instrText>
        </w:r>
        <w:r>
          <w:fldChar w:fldCharType="separate"/>
        </w:r>
        <w:r>
          <w:t>46</w:t>
        </w:r>
        <w:r>
          <w:fldChar w:fldCharType="end"/>
        </w:r>
      </w:hyperlink>
    </w:p>
    <w:p>
      <w:pPr>
        <w:pStyle w:val="TOC2"/>
        <w:tabs>
          <w:tab w:val="right" w:leader="dot" w:pos="8306"/>
        </w:tabs>
      </w:pPr>
      <w:hyperlink w:anchor="_Toc9663" w:history="1">
        <w:r>
          <w:rPr>
            <w:rFonts w:ascii="仿宋" w:eastAsia="仿宋" w:hAnsi="仿宋" w:cs="仿宋" w:hint="eastAsia"/>
            <w:lang w:eastAsia="zh-CN"/>
          </w:rPr>
          <w:t>(一)、建设周期</w:t>
        </w:r>
        <w:r>
          <w:tab/>
        </w:r>
        <w:r>
          <w:fldChar w:fldCharType="begin"/>
        </w:r>
        <w:r>
          <w:instrText xml:space="preserve"> PAGEREF _Toc9663 \h </w:instrText>
        </w:r>
        <w:r>
          <w:fldChar w:fldCharType="separate"/>
        </w:r>
        <w:r>
          <w:t>46</w:t>
        </w:r>
        <w:r>
          <w:fldChar w:fldCharType="end"/>
        </w:r>
      </w:hyperlink>
    </w:p>
    <w:p>
      <w:pPr>
        <w:pStyle w:val="TOC2"/>
        <w:tabs>
          <w:tab w:val="right" w:leader="dot" w:pos="8306"/>
        </w:tabs>
      </w:pPr>
      <w:hyperlink w:anchor="_Toc8064" w:history="1">
        <w:r>
          <w:rPr>
            <w:rFonts w:ascii="仿宋" w:eastAsia="仿宋" w:hAnsi="仿宋" w:cs="仿宋" w:hint="eastAsia"/>
            <w:lang w:eastAsia="zh-CN"/>
          </w:rPr>
          <w:t>(二)、建设进度</w:t>
        </w:r>
        <w:r>
          <w:tab/>
        </w:r>
        <w:r>
          <w:fldChar w:fldCharType="begin"/>
        </w:r>
        <w:r>
          <w:instrText xml:space="preserve"> PAGEREF _Toc8064 \h </w:instrText>
        </w:r>
        <w:r>
          <w:fldChar w:fldCharType="separate"/>
        </w:r>
        <w:r>
          <w:t>46</w:t>
        </w:r>
        <w:r>
          <w:fldChar w:fldCharType="end"/>
        </w:r>
      </w:hyperlink>
    </w:p>
    <w:p>
      <w:pPr>
        <w:pStyle w:val="TOC2"/>
        <w:tabs>
          <w:tab w:val="right" w:leader="dot" w:pos="8306"/>
        </w:tabs>
      </w:pPr>
      <w:hyperlink w:anchor="_Toc2833" w:history="1">
        <w:r>
          <w:rPr>
            <w:rFonts w:ascii="仿宋" w:eastAsia="仿宋" w:hAnsi="仿宋" w:cs="仿宋" w:hint="eastAsia"/>
            <w:lang w:eastAsia="zh-CN"/>
          </w:rPr>
          <w:t>(三)、进度安排注意事项</w:t>
        </w:r>
        <w:r>
          <w:tab/>
        </w:r>
        <w:r>
          <w:fldChar w:fldCharType="begin"/>
        </w:r>
        <w:r>
          <w:instrText xml:space="preserve"> PAGEREF _Toc2833 \h </w:instrText>
        </w:r>
        <w:r>
          <w:fldChar w:fldCharType="separate"/>
        </w:r>
        <w:r>
          <w:t>48</w:t>
        </w:r>
        <w:r>
          <w:fldChar w:fldCharType="end"/>
        </w:r>
      </w:hyperlink>
    </w:p>
    <w:p>
      <w:pPr>
        <w:pStyle w:val="TOC2"/>
        <w:tabs>
          <w:tab w:val="right" w:leader="dot" w:pos="8306"/>
        </w:tabs>
      </w:pPr>
      <w:hyperlink w:anchor="_Toc13587" w:history="1">
        <w:r>
          <w:rPr>
            <w:rFonts w:ascii="仿宋" w:eastAsia="仿宋" w:hAnsi="仿宋" w:cs="仿宋" w:hint="eastAsia"/>
            <w:lang w:eastAsia="zh-CN"/>
          </w:rPr>
          <w:t>(四)、人力资源配置</w:t>
        </w:r>
        <w:r>
          <w:tab/>
        </w:r>
        <w:r>
          <w:fldChar w:fldCharType="begin"/>
        </w:r>
        <w:r>
          <w:instrText xml:space="preserve"> PAGEREF _Toc13587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96" w:history="1">
        <w:r>
          <w:rPr>
            <w:rFonts w:ascii="仿宋" w:eastAsia="仿宋" w:hAnsi="仿宋" w:cs="仿宋" w:hint="eastAsia"/>
            <w:lang w:eastAsia="zh-CN"/>
          </w:rPr>
          <w:t>(五)、员工培训</w:t>
        </w:r>
        <w:r>
          <w:tab/>
        </w:r>
        <w:r>
          <w:fldChar w:fldCharType="begin"/>
        </w:r>
        <w:r>
          <w:instrText xml:space="preserve"> PAGEREF _Toc19296 \h </w:instrText>
        </w:r>
        <w:r>
          <w:fldChar w:fldCharType="separate"/>
        </w:r>
        <w:r>
          <w:t>50</w:t>
        </w:r>
        <w:r>
          <w:fldChar w:fldCharType="end"/>
        </w:r>
      </w:hyperlink>
    </w:p>
    <w:p>
      <w:pPr>
        <w:pStyle w:val="TOC2"/>
        <w:tabs>
          <w:tab w:val="right" w:leader="dot" w:pos="8306"/>
        </w:tabs>
      </w:pPr>
      <w:hyperlink w:anchor="_Toc31787" w:history="1">
        <w:r>
          <w:rPr>
            <w:rFonts w:ascii="仿宋" w:eastAsia="仿宋" w:hAnsi="仿宋" w:cs="仿宋" w:hint="eastAsia"/>
            <w:lang w:eastAsia="zh-CN"/>
          </w:rPr>
          <w:t>(六)、项目实施保障</w:t>
        </w:r>
        <w:r>
          <w:tab/>
        </w:r>
        <w:r>
          <w:fldChar w:fldCharType="begin"/>
        </w:r>
        <w:r>
          <w:instrText xml:space="preserve"> PAGEREF _Toc31787 \h </w:instrText>
        </w:r>
        <w:r>
          <w:fldChar w:fldCharType="separate"/>
        </w:r>
        <w:r>
          <w:t>51</w:t>
        </w:r>
        <w:r>
          <w:fldChar w:fldCharType="end"/>
        </w:r>
      </w:hyperlink>
    </w:p>
    <w:p>
      <w:pPr>
        <w:pStyle w:val="TOC2"/>
        <w:tabs>
          <w:tab w:val="right" w:leader="dot" w:pos="8306"/>
        </w:tabs>
      </w:pPr>
      <w:hyperlink w:anchor="_Toc15523" w:history="1">
        <w:r>
          <w:rPr>
            <w:rFonts w:ascii="仿宋" w:eastAsia="仿宋" w:hAnsi="仿宋" w:cs="仿宋" w:hint="eastAsia"/>
            <w:lang w:eastAsia="zh-CN"/>
          </w:rPr>
          <w:t>(七)、安全规范管理</w:t>
        </w:r>
        <w:r>
          <w:tab/>
        </w:r>
        <w:r>
          <w:fldChar w:fldCharType="begin"/>
        </w:r>
        <w:r>
          <w:instrText xml:space="preserve"> PAGEREF _Toc15523 \h </w:instrText>
        </w:r>
        <w:r>
          <w:fldChar w:fldCharType="separate"/>
        </w:r>
        <w:r>
          <w:t>52</w:t>
        </w:r>
        <w:r>
          <w:fldChar w:fldCharType="end"/>
        </w:r>
      </w:hyperlink>
    </w:p>
    <w:p>
      <w:pPr>
        <w:pStyle w:val="TOC1"/>
        <w:tabs>
          <w:tab w:val="right" w:leader="dot" w:pos="8306"/>
        </w:tabs>
      </w:pPr>
      <w:hyperlink w:anchor="_Toc14562" w:history="1">
        <w:r>
          <w:rPr>
            <w:rFonts w:ascii="仿宋" w:eastAsia="仿宋" w:hAnsi="仿宋" w:cs="仿宋" w:hint="eastAsia"/>
            <w:lang w:eastAsia="zh-CN"/>
          </w:rPr>
          <w:t>八、安全与应急管理</w:t>
        </w:r>
        <w:r>
          <w:tab/>
        </w:r>
        <w:r>
          <w:fldChar w:fldCharType="begin"/>
        </w:r>
        <w:r>
          <w:instrText xml:space="preserve"> PAGEREF _Toc14562 \h </w:instrText>
        </w:r>
        <w:r>
          <w:fldChar w:fldCharType="separate"/>
        </w:r>
        <w:r>
          <w:t>54</w:t>
        </w:r>
        <w:r>
          <w:fldChar w:fldCharType="end"/>
        </w:r>
      </w:hyperlink>
    </w:p>
    <w:p>
      <w:pPr>
        <w:pStyle w:val="TOC2"/>
        <w:tabs>
          <w:tab w:val="right" w:leader="dot" w:pos="8306"/>
        </w:tabs>
      </w:pPr>
      <w:hyperlink w:anchor="_Toc10397" w:history="1">
        <w:r>
          <w:rPr>
            <w:rFonts w:ascii="仿宋" w:eastAsia="仿宋" w:hAnsi="仿宋" w:cs="仿宋" w:hint="eastAsia"/>
            <w:lang w:eastAsia="zh-CN"/>
          </w:rPr>
          <w:t>(一)、安全生产管理</w:t>
        </w:r>
        <w:r>
          <w:tab/>
        </w:r>
        <w:r>
          <w:fldChar w:fldCharType="begin"/>
        </w:r>
        <w:r>
          <w:instrText xml:space="preserve"> PAGEREF _Toc10397 \h </w:instrText>
        </w:r>
        <w:r>
          <w:fldChar w:fldCharType="separate"/>
        </w:r>
        <w:r>
          <w:t>54</w:t>
        </w:r>
        <w:r>
          <w:fldChar w:fldCharType="end"/>
        </w:r>
      </w:hyperlink>
    </w:p>
    <w:p>
      <w:pPr>
        <w:pStyle w:val="TOC2"/>
        <w:tabs>
          <w:tab w:val="right" w:leader="dot" w:pos="8306"/>
        </w:tabs>
      </w:pPr>
      <w:hyperlink w:anchor="_Toc5050" w:history="1">
        <w:r>
          <w:rPr>
            <w:rFonts w:ascii="仿宋" w:eastAsia="仿宋" w:hAnsi="仿宋" w:cs="仿宋" w:hint="eastAsia"/>
            <w:lang w:eastAsia="zh-CN"/>
          </w:rPr>
          <w:t>(二)、应急预案与响应</w:t>
        </w:r>
        <w:r>
          <w:tab/>
        </w:r>
        <w:r>
          <w:fldChar w:fldCharType="begin"/>
        </w:r>
        <w:r>
          <w:instrText xml:space="preserve"> PAGEREF _Toc5050 \h </w:instrText>
        </w:r>
        <w:r>
          <w:fldChar w:fldCharType="separate"/>
        </w:r>
        <w:r>
          <w:t>55</w:t>
        </w:r>
        <w:r>
          <w:fldChar w:fldCharType="end"/>
        </w:r>
      </w:hyperlink>
    </w:p>
    <w:p>
      <w:pPr>
        <w:pStyle w:val="TOC1"/>
        <w:tabs>
          <w:tab w:val="right" w:leader="dot" w:pos="8306"/>
        </w:tabs>
      </w:pPr>
      <w:hyperlink w:anchor="_Toc11371" w:history="1">
        <w:r>
          <w:rPr>
            <w:rFonts w:ascii="仿宋" w:eastAsia="仿宋" w:hAnsi="仿宋" w:cs="仿宋" w:hint="eastAsia"/>
            <w:lang w:eastAsia="zh-CN"/>
          </w:rPr>
          <w:t>九、资金管理与财务规划</w:t>
        </w:r>
        <w:r>
          <w:tab/>
        </w:r>
        <w:r>
          <w:fldChar w:fldCharType="begin"/>
        </w:r>
        <w:r>
          <w:instrText xml:space="preserve"> PAGEREF _Toc11371 \h </w:instrText>
        </w:r>
        <w:r>
          <w:fldChar w:fldCharType="separate"/>
        </w:r>
        <w:r>
          <w:t>57</w:t>
        </w:r>
        <w:r>
          <w:fldChar w:fldCharType="end"/>
        </w:r>
      </w:hyperlink>
    </w:p>
    <w:p>
      <w:pPr>
        <w:pStyle w:val="TOC2"/>
        <w:tabs>
          <w:tab w:val="right" w:leader="dot" w:pos="8306"/>
        </w:tabs>
      </w:pPr>
      <w:hyperlink w:anchor="_Toc31089" w:history="1">
        <w:r>
          <w:rPr>
            <w:rFonts w:ascii="仿宋" w:eastAsia="仿宋" w:hAnsi="仿宋" w:cs="仿宋" w:hint="eastAsia"/>
            <w:lang w:eastAsia="zh-CN"/>
          </w:rPr>
          <w:t>(一)、项目资金来源与筹措</w:t>
        </w:r>
        <w:r>
          <w:tab/>
        </w:r>
        <w:r>
          <w:fldChar w:fldCharType="begin"/>
        </w:r>
        <w:r>
          <w:instrText xml:space="preserve"> PAGEREF _Toc31089 \h </w:instrText>
        </w:r>
        <w:r>
          <w:fldChar w:fldCharType="separate"/>
        </w:r>
        <w:r>
          <w:t>57</w:t>
        </w:r>
        <w:r>
          <w:fldChar w:fldCharType="end"/>
        </w:r>
      </w:hyperlink>
    </w:p>
    <w:p>
      <w:pPr>
        <w:pStyle w:val="TOC2"/>
        <w:tabs>
          <w:tab w:val="right" w:leader="dot" w:pos="8306"/>
        </w:tabs>
      </w:pPr>
      <w:hyperlink w:anchor="_Toc7553" w:history="1">
        <w:r>
          <w:rPr>
            <w:rFonts w:ascii="仿宋" w:eastAsia="仿宋" w:hAnsi="仿宋" w:cs="仿宋" w:hint="eastAsia"/>
            <w:lang w:eastAsia="zh-CN"/>
          </w:rPr>
          <w:t>(二)、资金使用与监管</w:t>
        </w:r>
        <w:r>
          <w:tab/>
        </w:r>
        <w:r>
          <w:fldChar w:fldCharType="begin"/>
        </w:r>
        <w:r>
          <w:instrText xml:space="preserve"> PAGEREF _Toc7553 \h </w:instrText>
        </w:r>
        <w:r>
          <w:fldChar w:fldCharType="separate"/>
        </w:r>
        <w:r>
          <w:t>58</w:t>
        </w:r>
        <w:r>
          <w:fldChar w:fldCharType="end"/>
        </w:r>
      </w:hyperlink>
    </w:p>
    <w:p>
      <w:pPr>
        <w:pStyle w:val="TOC2"/>
        <w:tabs>
          <w:tab w:val="right" w:leader="dot" w:pos="8306"/>
        </w:tabs>
      </w:pPr>
      <w:hyperlink w:anchor="_Toc24214" w:history="1">
        <w:r>
          <w:rPr>
            <w:rFonts w:ascii="仿宋" w:eastAsia="仿宋" w:hAnsi="仿宋" w:cs="仿宋" w:hint="eastAsia"/>
            <w:lang w:eastAsia="zh-CN"/>
          </w:rPr>
          <w:t>(三)、财务规划与预测</w:t>
        </w:r>
        <w:r>
          <w:tab/>
        </w:r>
        <w:r>
          <w:fldChar w:fldCharType="begin"/>
        </w:r>
        <w:r>
          <w:instrText xml:space="preserve"> PAGEREF _Toc24214 \h </w:instrText>
        </w:r>
        <w:r>
          <w:fldChar w:fldCharType="separate"/>
        </w:r>
        <w:r>
          <w:t>60</w:t>
        </w:r>
        <w:r>
          <w:fldChar w:fldCharType="end"/>
        </w:r>
      </w:hyperlink>
    </w:p>
    <w:p>
      <w:pPr>
        <w:pStyle w:val="TOC1"/>
        <w:tabs>
          <w:tab w:val="right" w:leader="dot" w:pos="8306"/>
        </w:tabs>
      </w:pPr>
      <w:hyperlink w:anchor="_Toc26490" w:history="1">
        <w:r>
          <w:rPr>
            <w:rFonts w:ascii="仿宋" w:eastAsia="仿宋" w:hAnsi="仿宋" w:cs="仿宋" w:hint="eastAsia"/>
            <w:lang w:eastAsia="zh-CN"/>
          </w:rPr>
          <w:t>十、土地利用与规划方案</w:t>
        </w:r>
        <w:r>
          <w:tab/>
        </w:r>
        <w:r>
          <w:fldChar w:fldCharType="begin"/>
        </w:r>
        <w:r>
          <w:instrText xml:space="preserve"> PAGEREF _Toc26490 \h </w:instrText>
        </w:r>
        <w:r>
          <w:fldChar w:fldCharType="separate"/>
        </w:r>
        <w:r>
          <w:t>61</w:t>
        </w:r>
        <w:r>
          <w:fldChar w:fldCharType="end"/>
        </w:r>
      </w:hyperlink>
    </w:p>
    <w:p>
      <w:pPr>
        <w:pStyle w:val="TOC2"/>
        <w:tabs>
          <w:tab w:val="right" w:leader="dot" w:pos="8306"/>
        </w:tabs>
      </w:pPr>
      <w:hyperlink w:anchor="_Toc11413" w:history="1">
        <w:r>
          <w:rPr>
            <w:rFonts w:ascii="仿宋" w:eastAsia="仿宋" w:hAnsi="仿宋" w:cs="仿宋" w:hint="eastAsia"/>
            <w:lang w:eastAsia="zh-CN"/>
          </w:rPr>
          <w:t>(一)、项目用地情况分析</w:t>
        </w:r>
        <w:r>
          <w:tab/>
        </w:r>
        <w:r>
          <w:fldChar w:fldCharType="begin"/>
        </w:r>
        <w:r>
          <w:instrText xml:space="preserve"> PAGEREF _Toc11413 \h </w:instrText>
        </w:r>
        <w:r>
          <w:fldChar w:fldCharType="separate"/>
        </w:r>
        <w:r>
          <w:t>61</w:t>
        </w:r>
        <w:r>
          <w:fldChar w:fldCharType="end"/>
        </w:r>
      </w:hyperlink>
    </w:p>
    <w:p>
      <w:pPr>
        <w:pStyle w:val="TOC2"/>
        <w:tabs>
          <w:tab w:val="right" w:leader="dot" w:pos="8306"/>
        </w:tabs>
      </w:pPr>
      <w:hyperlink w:anchor="_Toc12641" w:history="1">
        <w:r>
          <w:rPr>
            <w:rFonts w:ascii="仿宋" w:eastAsia="仿宋" w:hAnsi="仿宋" w:cs="仿宋" w:hint="eastAsia"/>
            <w:lang w:eastAsia="zh-CN"/>
          </w:rPr>
          <w:t>(二)、土地利用规划方案</w:t>
        </w:r>
        <w:r>
          <w:tab/>
        </w:r>
        <w:r>
          <w:fldChar w:fldCharType="begin"/>
        </w:r>
        <w:r>
          <w:instrText xml:space="preserve"> PAGEREF _Toc12641 \h </w:instrText>
        </w:r>
        <w:r>
          <w:fldChar w:fldCharType="separate"/>
        </w:r>
        <w:r>
          <w:t>62</w:t>
        </w:r>
        <w:r>
          <w:fldChar w:fldCharType="end"/>
        </w:r>
      </w:hyperlink>
    </w:p>
    <w:p>
      <w:pPr>
        <w:pStyle w:val="TOC1"/>
        <w:tabs>
          <w:tab w:val="right" w:leader="dot" w:pos="8306"/>
        </w:tabs>
      </w:pPr>
      <w:hyperlink w:anchor="_Toc3156" w:history="1">
        <w:r>
          <w:rPr>
            <w:rFonts w:ascii="仿宋" w:eastAsia="仿宋" w:hAnsi="仿宋" w:cs="仿宋" w:hint="eastAsia"/>
            <w:lang w:eastAsia="zh-CN"/>
          </w:rPr>
          <w:t>十一、环境保护与治理方案</w:t>
        </w:r>
        <w:r>
          <w:tab/>
        </w:r>
        <w:r>
          <w:fldChar w:fldCharType="begin"/>
        </w:r>
        <w:r>
          <w:instrText xml:space="preserve"> PAGEREF _Toc3156 \h </w:instrText>
        </w:r>
        <w:r>
          <w:fldChar w:fldCharType="separate"/>
        </w:r>
        <w:r>
          <w:t>63</w:t>
        </w:r>
        <w:r>
          <w:fldChar w:fldCharType="end"/>
        </w:r>
      </w:hyperlink>
    </w:p>
    <w:p>
      <w:pPr>
        <w:pStyle w:val="TOC2"/>
        <w:tabs>
          <w:tab w:val="right" w:leader="dot" w:pos="8306"/>
        </w:tabs>
      </w:pPr>
      <w:hyperlink w:anchor="_Toc20071" w:history="1">
        <w:r>
          <w:rPr>
            <w:rFonts w:ascii="仿宋" w:eastAsia="仿宋" w:hAnsi="仿宋" w:cs="仿宋" w:hint="eastAsia"/>
            <w:lang w:eastAsia="zh-CN"/>
          </w:rPr>
          <w:t>(一)、项目环境影响评估</w:t>
        </w:r>
        <w:r>
          <w:tab/>
        </w:r>
        <w:r>
          <w:fldChar w:fldCharType="begin"/>
        </w:r>
        <w:r>
          <w:instrText xml:space="preserve"> PAGEREF _Toc20071 \h </w:instrText>
        </w:r>
        <w:r>
          <w:fldChar w:fldCharType="separate"/>
        </w:r>
        <w:r>
          <w:t>63</w:t>
        </w:r>
        <w:r>
          <w:fldChar w:fldCharType="end"/>
        </w:r>
      </w:hyperlink>
    </w:p>
    <w:p>
      <w:pPr>
        <w:pStyle w:val="TOC2"/>
        <w:tabs>
          <w:tab w:val="right" w:leader="dot" w:pos="8306"/>
        </w:tabs>
      </w:pPr>
      <w:hyperlink w:anchor="_Toc8861" w:history="1">
        <w:r>
          <w:rPr>
            <w:rFonts w:ascii="仿宋" w:eastAsia="仿宋" w:hAnsi="仿宋" w:cs="仿宋" w:hint="eastAsia"/>
            <w:lang w:eastAsia="zh-CN"/>
          </w:rPr>
          <w:t>(二)、环境保护措施与治理方案</w:t>
        </w:r>
        <w:r>
          <w:tab/>
        </w:r>
        <w:r>
          <w:fldChar w:fldCharType="begin"/>
        </w:r>
        <w:r>
          <w:instrText xml:space="preserve"> PAGEREF _Toc8861 \h </w:instrText>
        </w:r>
        <w:r>
          <w:fldChar w:fldCharType="separate"/>
        </w:r>
        <w:r>
          <w:t>63</w:t>
        </w:r>
        <w:r>
          <w:fldChar w:fldCharType="end"/>
        </w:r>
      </w:hyperlink>
    </w:p>
    <w:p>
      <w:pPr>
        <w:pStyle w:val="TOC1"/>
        <w:tabs>
          <w:tab w:val="right" w:leader="dot" w:pos="8306"/>
        </w:tabs>
      </w:pPr>
      <w:hyperlink w:anchor="_Toc23837" w:history="1">
        <w:r>
          <w:rPr>
            <w:rFonts w:ascii="仿宋" w:eastAsia="仿宋" w:hAnsi="仿宋" w:cs="仿宋" w:hint="eastAsia"/>
            <w:lang w:eastAsia="zh-CN"/>
          </w:rPr>
          <w:t>十二、经济效益与社会效益优化</w:t>
        </w:r>
        <w:r>
          <w:tab/>
        </w:r>
        <w:r>
          <w:fldChar w:fldCharType="begin"/>
        </w:r>
        <w:r>
          <w:instrText xml:space="preserve"> PAGEREF _Toc23837 \h </w:instrText>
        </w:r>
        <w:r>
          <w:fldChar w:fldCharType="separate"/>
        </w:r>
        <w:r>
          <w:t>64</w:t>
        </w:r>
        <w:r>
          <w:fldChar w:fldCharType="end"/>
        </w:r>
      </w:hyperlink>
    </w:p>
    <w:p>
      <w:pPr>
        <w:pStyle w:val="TOC2"/>
        <w:tabs>
          <w:tab w:val="right" w:leader="dot" w:pos="8306"/>
        </w:tabs>
      </w:pPr>
      <w:hyperlink w:anchor="_Toc13541" w:history="1">
        <w:r>
          <w:rPr>
            <w:rFonts w:ascii="仿宋" w:eastAsia="仿宋" w:hAnsi="仿宋" w:cs="仿宋" w:hint="eastAsia"/>
            <w:lang w:eastAsia="zh-CN"/>
          </w:rPr>
          <w:t>(一)、经济效益提升策略</w:t>
        </w:r>
        <w:r>
          <w:tab/>
        </w:r>
        <w:r>
          <w:fldChar w:fldCharType="begin"/>
        </w:r>
        <w:r>
          <w:instrText xml:space="preserve"> PAGEREF _Toc13541 \h </w:instrText>
        </w:r>
        <w:r>
          <w:fldChar w:fldCharType="separate"/>
        </w:r>
        <w:r>
          <w:t>64</w:t>
        </w:r>
        <w:r>
          <w:fldChar w:fldCharType="end"/>
        </w:r>
      </w:hyperlink>
    </w:p>
    <w:p>
      <w:pPr>
        <w:pStyle w:val="TOC2"/>
        <w:tabs>
          <w:tab w:val="right" w:leader="dot" w:pos="8306"/>
        </w:tabs>
      </w:pPr>
      <w:hyperlink w:anchor="_Toc20907" w:history="1">
        <w:r>
          <w:rPr>
            <w:rFonts w:ascii="仿宋" w:eastAsia="仿宋" w:hAnsi="仿宋" w:cs="仿宋" w:hint="eastAsia"/>
            <w:lang w:eastAsia="zh-CN"/>
          </w:rPr>
          <w:t>(二)、社会效益增强方案</w:t>
        </w:r>
        <w:r>
          <w:tab/>
        </w:r>
        <w:r>
          <w:fldChar w:fldCharType="begin"/>
        </w:r>
        <w:r>
          <w:instrText xml:space="preserve"> PAGEREF _Toc20907 \h </w:instrText>
        </w:r>
        <w:r>
          <w:fldChar w:fldCharType="separate"/>
        </w:r>
        <w:r>
          <w:t>65</w:t>
        </w:r>
        <w:r>
          <w:fldChar w:fldCharType="end"/>
        </w:r>
      </w:hyperlink>
    </w:p>
    <w:p>
      <w:pPr>
        <w:pStyle w:val="TOC1"/>
        <w:tabs>
          <w:tab w:val="right" w:leader="dot" w:pos="8306"/>
        </w:tabs>
      </w:pPr>
      <w:hyperlink w:anchor="_Toc8491" w:history="1">
        <w:r>
          <w:rPr>
            <w:rFonts w:ascii="仿宋" w:eastAsia="仿宋" w:hAnsi="仿宋" w:cs="仿宋" w:hint="eastAsia"/>
            <w:lang w:eastAsia="zh-CN"/>
          </w:rPr>
          <w:t>十三、产业协同与集群发展</w:t>
        </w:r>
        <w:r>
          <w:tab/>
        </w:r>
        <w:r>
          <w:fldChar w:fldCharType="begin"/>
        </w:r>
        <w:r>
          <w:instrText xml:space="preserve"> PAGEREF _Toc8491 \h </w:instrText>
        </w:r>
        <w:r>
          <w:fldChar w:fldCharType="separate"/>
        </w:r>
        <w:r>
          <w:t>66</w:t>
        </w:r>
        <w:r>
          <w:fldChar w:fldCharType="end"/>
        </w:r>
      </w:hyperlink>
    </w:p>
    <w:p>
      <w:pPr>
        <w:pStyle w:val="TOC2"/>
        <w:tabs>
          <w:tab w:val="right" w:leader="dot" w:pos="8306"/>
        </w:tabs>
      </w:pPr>
      <w:hyperlink w:anchor="_Toc19106" w:history="1">
        <w:r>
          <w:rPr>
            <w:rFonts w:ascii="仿宋" w:eastAsia="仿宋" w:hAnsi="仿宋" w:cs="仿宋" w:hint="eastAsia"/>
            <w:lang w:eastAsia="zh-CN"/>
          </w:rPr>
          <w:t>(一)、产业协同机制建设</w:t>
        </w:r>
        <w:r>
          <w:tab/>
        </w:r>
        <w:r>
          <w:fldChar w:fldCharType="begin"/>
        </w:r>
        <w:r>
          <w:instrText xml:space="preserve"> PAGEREF _Toc19106 \h </w:instrText>
        </w:r>
        <w:r>
          <w:fldChar w:fldCharType="separate"/>
        </w:r>
        <w:r>
          <w:t>66</w:t>
        </w:r>
        <w:r>
          <w:fldChar w:fldCharType="end"/>
        </w:r>
      </w:hyperlink>
    </w:p>
    <w:p>
      <w:pPr>
        <w:pStyle w:val="TOC2"/>
        <w:tabs>
          <w:tab w:val="right" w:leader="dot" w:pos="8306"/>
        </w:tabs>
      </w:pPr>
      <w:hyperlink w:anchor="_Toc10764" w:history="1">
        <w:r>
          <w:rPr>
            <w:rFonts w:ascii="仿宋" w:eastAsia="仿宋" w:hAnsi="仿宋" w:cs="仿宋" w:hint="eastAsia"/>
            <w:lang w:eastAsia="zh-CN"/>
          </w:rPr>
          <w:t>(二)、产业集群培育与发展</w:t>
        </w:r>
        <w:r>
          <w:tab/>
        </w:r>
        <w:r>
          <w:fldChar w:fldCharType="begin"/>
        </w:r>
        <w:r>
          <w:instrText xml:space="preserve"> PAGEREF _Toc10764 \h </w:instrText>
        </w:r>
        <w:r>
          <w:fldChar w:fldCharType="separate"/>
        </w:r>
        <w:r>
          <w:t>67</w:t>
        </w:r>
        <w:r>
          <w:fldChar w:fldCharType="end"/>
        </w:r>
      </w:hyperlink>
    </w:p>
    <w:p>
      <w:pPr>
        <w:pStyle w:val="TOC1"/>
        <w:tabs>
          <w:tab w:val="right" w:leader="dot" w:pos="8306"/>
        </w:tabs>
      </w:pPr>
      <w:hyperlink w:anchor="_Toc19788" w:history="1">
        <w:r>
          <w:rPr>
            <w:rFonts w:ascii="仿宋" w:eastAsia="仿宋" w:hAnsi="仿宋" w:cs="仿宋" w:hint="eastAsia"/>
            <w:lang w:eastAsia="zh-CN"/>
          </w:rPr>
          <w:t>十四、质量管理与控制</w:t>
        </w:r>
        <w:r>
          <w:tab/>
        </w:r>
        <w:r>
          <w:fldChar w:fldCharType="begin"/>
        </w:r>
        <w:r>
          <w:instrText xml:space="preserve"> PAGEREF _Toc19788 \h </w:instrText>
        </w:r>
        <w:r>
          <w:fldChar w:fldCharType="separate"/>
        </w:r>
        <w:r>
          <w:t>68</w:t>
        </w:r>
        <w:r>
          <w:fldChar w:fldCharType="end"/>
        </w:r>
      </w:hyperlink>
    </w:p>
    <w:p>
      <w:pPr>
        <w:pStyle w:val="TOC2"/>
        <w:tabs>
          <w:tab w:val="right" w:leader="dot" w:pos="8306"/>
        </w:tabs>
      </w:pPr>
      <w:hyperlink w:anchor="_Toc24642" w:history="1">
        <w:r>
          <w:rPr>
            <w:rFonts w:ascii="仿宋" w:eastAsia="仿宋" w:hAnsi="仿宋" w:cs="仿宋" w:hint="eastAsia"/>
            <w:lang w:eastAsia="zh-CN"/>
          </w:rPr>
          <w:t>(一)、质量管理体系建设</w:t>
        </w:r>
        <w:r>
          <w:tab/>
        </w:r>
        <w:r>
          <w:fldChar w:fldCharType="begin"/>
        </w:r>
        <w:r>
          <w:instrText xml:space="preserve"> PAGEREF _Toc24642 \h </w:instrText>
        </w:r>
        <w:r>
          <w:fldChar w:fldCharType="separate"/>
        </w:r>
        <w:r>
          <w:t>68</w:t>
        </w:r>
        <w:r>
          <w:fldChar w:fldCharType="end"/>
        </w:r>
      </w:hyperlink>
    </w:p>
    <w:p>
      <w:pPr>
        <w:pStyle w:val="TOC2"/>
        <w:tabs>
          <w:tab w:val="right" w:leader="dot" w:pos="8306"/>
        </w:tabs>
      </w:pPr>
      <w:hyperlink w:anchor="_Toc11699" w:history="1">
        <w:r>
          <w:rPr>
            <w:rFonts w:ascii="仿宋" w:eastAsia="仿宋" w:hAnsi="仿宋" w:cs="仿宋" w:hint="eastAsia"/>
            <w:lang w:eastAsia="zh-CN"/>
          </w:rPr>
          <w:t>(二)、质量控制措施</w:t>
        </w:r>
        <w:r>
          <w:tab/>
        </w:r>
        <w:r>
          <w:fldChar w:fldCharType="begin"/>
        </w:r>
        <w:r>
          <w:instrText xml:space="preserve"> PAGEREF _Toc11699 \h </w:instrText>
        </w:r>
        <w:r>
          <w:fldChar w:fldCharType="separate"/>
        </w:r>
        <w:r>
          <w:t>69</w:t>
        </w:r>
        <w:r>
          <w:fldChar w:fldCharType="end"/>
        </w:r>
      </w:hyperlink>
    </w:p>
    <w:p>
      <w:pPr>
        <w:pStyle w:val="TOC1"/>
        <w:tabs>
          <w:tab w:val="right" w:leader="dot" w:pos="8306"/>
        </w:tabs>
      </w:pPr>
      <w:hyperlink w:anchor="_Toc32021" w:history="1">
        <w:r>
          <w:rPr>
            <w:rFonts w:ascii="仿宋" w:eastAsia="仿宋" w:hAnsi="仿宋" w:cs="仿宋" w:hint="eastAsia"/>
            <w:lang w:eastAsia="zh-CN"/>
          </w:rPr>
          <w:t>十五、合作与交流机制建立</w:t>
        </w:r>
        <w:r>
          <w:tab/>
        </w:r>
        <w:r>
          <w:fldChar w:fldCharType="begin"/>
        </w:r>
        <w:r>
          <w:instrText xml:space="preserve"> PAGEREF _Toc32021 \h </w:instrText>
        </w:r>
        <w:r>
          <w:fldChar w:fldCharType="separate"/>
        </w:r>
        <w:r>
          <w:t>70</w:t>
        </w:r>
        <w:r>
          <w:fldChar w:fldCharType="end"/>
        </w:r>
      </w:hyperlink>
    </w:p>
    <w:p>
      <w:pPr>
        <w:pStyle w:val="TOC2"/>
        <w:tabs>
          <w:tab w:val="right" w:leader="dot" w:pos="8306"/>
        </w:tabs>
      </w:pPr>
      <w:hyperlink w:anchor="_Toc18361" w:history="1">
        <w:r>
          <w:rPr>
            <w:rFonts w:ascii="仿宋" w:eastAsia="仿宋" w:hAnsi="仿宋" w:cs="仿宋" w:hint="eastAsia"/>
            <w:lang w:eastAsia="zh-CN"/>
          </w:rPr>
          <w:t>(一)、合作伙伴选择与合作方式</w:t>
        </w:r>
        <w:r>
          <w:tab/>
        </w:r>
        <w:r>
          <w:fldChar w:fldCharType="begin"/>
        </w:r>
        <w:r>
          <w:instrText xml:space="preserve"> PAGEREF _Toc18361 \h </w:instrText>
        </w:r>
        <w:r>
          <w:fldChar w:fldCharType="separate"/>
        </w:r>
        <w:r>
          <w:t>70</w:t>
        </w:r>
        <w:r>
          <w:fldChar w:fldCharType="end"/>
        </w:r>
      </w:hyperlink>
    </w:p>
    <w:p>
      <w:pPr>
        <w:pStyle w:val="TOC2"/>
        <w:tabs>
          <w:tab w:val="right" w:leader="dot" w:pos="8306"/>
        </w:tabs>
      </w:pPr>
      <w:hyperlink w:anchor="_Toc23967" w:history="1">
        <w:r>
          <w:rPr>
            <w:rFonts w:ascii="仿宋" w:eastAsia="仿宋" w:hAnsi="仿宋" w:cs="仿宋" w:hint="eastAsia"/>
            <w:lang w:eastAsia="zh-CN"/>
          </w:rPr>
          <w:t>(二)、交流与合作平台搭建</w:t>
        </w:r>
        <w:r>
          <w:tab/>
        </w:r>
        <w:r>
          <w:fldChar w:fldCharType="begin"/>
        </w:r>
        <w:r>
          <w:instrText xml:space="preserve"> PAGEREF _Toc23967 \h </w:instrText>
        </w:r>
        <w:r>
          <w:fldChar w:fldCharType="separate"/>
        </w:r>
        <w:r>
          <w:t>72</w:t>
        </w:r>
        <w:r>
          <w:fldChar w:fldCharType="end"/>
        </w:r>
      </w:hyperlink>
    </w:p>
    <w:p>
      <w:pPr>
        <w:pStyle w:val="TOC1"/>
        <w:tabs>
          <w:tab w:val="right" w:leader="dot" w:pos="8306"/>
        </w:tabs>
      </w:pPr>
      <w:hyperlink w:anchor="_Toc6634" w:history="1">
        <w:r>
          <w:rPr>
            <w:rFonts w:ascii="仿宋" w:eastAsia="仿宋" w:hAnsi="仿宋" w:cs="仿宋" w:hint="eastAsia"/>
            <w:lang w:eastAsia="zh-CN"/>
          </w:rPr>
          <w:t>十六、人力资源管理与开发</w:t>
        </w:r>
        <w:r>
          <w:tab/>
        </w:r>
        <w:r>
          <w:fldChar w:fldCharType="begin"/>
        </w:r>
        <w:r>
          <w:instrText xml:space="preserve"> PAGEREF _Toc6634 \h </w:instrText>
        </w:r>
        <w:r>
          <w:fldChar w:fldCharType="separate"/>
        </w:r>
        <w:r>
          <w:t>73</w:t>
        </w:r>
        <w:r>
          <w:fldChar w:fldCharType="end"/>
        </w:r>
      </w:hyperlink>
    </w:p>
    <w:p>
      <w:pPr>
        <w:pStyle w:val="TOC2"/>
        <w:tabs>
          <w:tab w:val="right" w:leader="dot" w:pos="8306"/>
        </w:tabs>
      </w:pPr>
      <w:hyperlink w:anchor="_Toc3269" w:history="1">
        <w:r>
          <w:rPr>
            <w:rFonts w:ascii="仿宋" w:eastAsia="仿宋" w:hAnsi="仿宋" w:cs="仿宋" w:hint="eastAsia"/>
            <w:lang w:eastAsia="zh-CN"/>
          </w:rPr>
          <w:t>(一)、人力资源规划</w:t>
        </w:r>
        <w:r>
          <w:tab/>
        </w:r>
        <w:r>
          <w:fldChar w:fldCharType="begin"/>
        </w:r>
        <w:r>
          <w:instrText xml:space="preserve"> PAGEREF _Toc3269 \h </w:instrText>
        </w:r>
        <w:r>
          <w:fldChar w:fldCharType="separate"/>
        </w:r>
        <w:r>
          <w:t>73</w:t>
        </w:r>
        <w:r>
          <w:fldChar w:fldCharType="end"/>
        </w:r>
      </w:hyperlink>
    </w:p>
    <w:p>
      <w:pPr>
        <w:pStyle w:val="TOC2"/>
        <w:tabs>
          <w:tab w:val="right" w:leader="dot" w:pos="8306"/>
        </w:tabs>
      </w:pPr>
      <w:hyperlink w:anchor="_Toc6133" w:history="1">
        <w:r>
          <w:rPr>
            <w:rFonts w:ascii="仿宋" w:eastAsia="仿宋" w:hAnsi="仿宋" w:cs="仿宋" w:hint="eastAsia"/>
            <w:lang w:eastAsia="zh-CN"/>
          </w:rPr>
          <w:t>(二)、人力资源开发与培训</w:t>
        </w:r>
        <w:r>
          <w:tab/>
        </w:r>
        <w:r>
          <w:fldChar w:fldCharType="begin"/>
        </w:r>
        <w:r>
          <w:instrText xml:space="preserve"> PAGEREF _Toc6133 \h </w:instrText>
        </w:r>
        <w:r>
          <w:fldChar w:fldCharType="separate"/>
        </w:r>
        <w:r>
          <w:t>75</w:t>
        </w:r>
        <w:r>
          <w:fldChar w:fldCharType="end"/>
        </w:r>
      </w:hyperlink>
    </w:p>
    <w:p>
      <w:pPr>
        <w:pStyle w:val="TOC1"/>
        <w:tabs>
          <w:tab w:val="right" w:leader="dot" w:pos="8306"/>
        </w:tabs>
      </w:pPr>
      <w:hyperlink w:anchor="_Toc31309" w:history="1">
        <w:r>
          <w:rPr>
            <w:rFonts w:ascii="仿宋" w:eastAsia="仿宋" w:hAnsi="仿宋" w:cs="仿宋" w:hint="eastAsia"/>
            <w:lang w:eastAsia="zh-CN"/>
          </w:rPr>
          <w:t>十七、法律法规与政策遵循</w:t>
        </w:r>
        <w:r>
          <w:tab/>
        </w:r>
        <w:r>
          <w:fldChar w:fldCharType="begin"/>
        </w:r>
        <w:r>
          <w:instrText xml:space="preserve"> PAGEREF _Toc31309 \h </w:instrText>
        </w:r>
        <w:r>
          <w:fldChar w:fldCharType="separate"/>
        </w:r>
        <w:r>
          <w:t>78</w:t>
        </w:r>
        <w:r>
          <w:fldChar w:fldCharType="end"/>
        </w:r>
      </w:hyperlink>
    </w:p>
    <w:p>
      <w:pPr>
        <w:pStyle w:val="TOC2"/>
        <w:tabs>
          <w:tab w:val="right" w:leader="dot" w:pos="8306"/>
        </w:tabs>
      </w:pPr>
      <w:hyperlink w:anchor="_Toc31225" w:history="1">
        <w:r>
          <w:rPr>
            <w:rFonts w:ascii="仿宋" w:eastAsia="仿宋" w:hAnsi="仿宋" w:cs="仿宋" w:hint="eastAsia"/>
            <w:lang w:eastAsia="zh-CN"/>
          </w:rPr>
          <w:t>(一)、法律法规遵守</w:t>
        </w:r>
        <w:r>
          <w:tab/>
        </w:r>
        <w:r>
          <w:fldChar w:fldCharType="begin"/>
        </w:r>
        <w:r>
          <w:instrText xml:space="preserve"> PAGEREF _Toc31225 \h </w:instrText>
        </w:r>
        <w:r>
          <w:fldChar w:fldCharType="separate"/>
        </w:r>
        <w:r>
          <w:t>78</w:t>
        </w:r>
        <w:r>
          <w:fldChar w:fldCharType="end"/>
        </w:r>
      </w:hyperlink>
    </w:p>
    <w:p>
      <w:pPr>
        <w:pStyle w:val="TOC2"/>
        <w:tabs>
          <w:tab w:val="right" w:leader="dot" w:pos="8306"/>
        </w:tabs>
      </w:pPr>
      <w:hyperlink w:anchor="_Toc12173" w:history="1">
        <w:r>
          <w:rPr>
            <w:rFonts w:ascii="仿宋" w:eastAsia="仿宋" w:hAnsi="仿宋" w:cs="仿宋" w:hint="eastAsia"/>
            <w:lang w:eastAsia="zh-CN"/>
          </w:rPr>
          <w:t>(二)、政策导向与利用</w:t>
        </w:r>
        <w:r>
          <w:tab/>
        </w:r>
        <w:r>
          <w:fldChar w:fldCharType="begin"/>
        </w:r>
        <w:r>
          <w:instrText xml:space="preserve"> PAGEREF _Toc12173 \h </w:instrText>
        </w:r>
        <w:r>
          <w:fldChar w:fldCharType="separate"/>
        </w:r>
        <w:r>
          <w:t>79</w:t>
        </w:r>
        <w:r>
          <w:fldChar w:fldCharType="end"/>
        </w:r>
      </w:hyperlink>
    </w:p>
    <w:p>
      <w:pPr>
        <w:pStyle w:val="TOC1"/>
        <w:tabs>
          <w:tab w:val="right" w:leader="dot" w:pos="8306"/>
        </w:tabs>
      </w:pPr>
      <w:hyperlink w:anchor="_Toc14072" w:history="1">
        <w:r>
          <w:rPr>
            <w:rFonts w:ascii="仿宋" w:eastAsia="仿宋" w:hAnsi="仿宋" w:cs="仿宋" w:hint="eastAsia"/>
            <w:lang w:eastAsia="zh-CN"/>
          </w:rPr>
          <w:t>十八、成果转化与推广应用</w:t>
        </w:r>
        <w:r>
          <w:tab/>
        </w:r>
        <w:r>
          <w:fldChar w:fldCharType="begin"/>
        </w:r>
        <w:r>
          <w:instrText xml:space="preserve"> PAGEREF _Toc14072 \h </w:instrText>
        </w:r>
        <w:r>
          <w:fldChar w:fldCharType="separate"/>
        </w:r>
        <w:r>
          <w:t>80</w:t>
        </w:r>
        <w:r>
          <w:fldChar w:fldCharType="end"/>
        </w:r>
      </w:hyperlink>
    </w:p>
    <w:p>
      <w:pPr>
        <w:pStyle w:val="TOC2"/>
        <w:tabs>
          <w:tab w:val="right" w:leader="dot" w:pos="8306"/>
        </w:tabs>
      </w:pPr>
      <w:hyperlink w:anchor="_Toc5748" w:history="1">
        <w:r>
          <w:rPr>
            <w:rFonts w:ascii="仿宋" w:eastAsia="仿宋" w:hAnsi="仿宋" w:cs="仿宋" w:hint="eastAsia"/>
            <w:lang w:eastAsia="zh-CN"/>
          </w:rPr>
          <w:t>(一)、成果转化策略制定</w:t>
        </w:r>
        <w:r>
          <w:tab/>
        </w:r>
        <w:r>
          <w:fldChar w:fldCharType="begin"/>
        </w:r>
        <w:r>
          <w:instrText xml:space="preserve"> PAGEREF _Toc5748 \h </w:instrText>
        </w:r>
        <w:r>
          <w:fldChar w:fldCharType="separate"/>
        </w:r>
        <w:r>
          <w:t>80</w:t>
        </w:r>
        <w:r>
          <w:fldChar w:fldCharType="end"/>
        </w:r>
      </w:hyperlink>
    </w:p>
    <w:p>
      <w:pPr>
        <w:pStyle w:val="TOC2"/>
        <w:tabs>
          <w:tab w:val="right" w:leader="dot" w:pos="8306"/>
        </w:tabs>
      </w:pPr>
      <w:hyperlink w:anchor="_Toc3126" w:history="1">
        <w:r>
          <w:rPr>
            <w:rFonts w:ascii="仿宋" w:eastAsia="仿宋" w:hAnsi="仿宋" w:cs="仿宋" w:hint="eastAsia"/>
            <w:lang w:eastAsia="zh-CN"/>
          </w:rPr>
          <w:t>(二)、成果推广应用方案</w:t>
        </w:r>
        <w:r>
          <w:tab/>
        </w:r>
        <w:r>
          <w:fldChar w:fldCharType="begin"/>
        </w:r>
        <w:r>
          <w:instrText xml:space="preserve"> PAGEREF _Toc3126 \h </w:instrText>
        </w:r>
        <w:r>
          <w:fldChar w:fldCharType="separate"/>
        </w:r>
        <w:r>
          <w:t>81</w:t>
        </w:r>
        <w:r>
          <w:fldChar w:fldCharType="end"/>
        </w:r>
      </w:hyperlink>
    </w:p>
    <w:p>
      <w:pPr>
        <w:pStyle w:val="TOC1"/>
        <w:tabs>
          <w:tab w:val="right" w:leader="dot" w:pos="8306"/>
        </w:tabs>
      </w:pPr>
      <w:hyperlink w:anchor="_Toc19970" w:history="1">
        <w:r>
          <w:rPr>
            <w:rFonts w:ascii="仿宋" w:eastAsia="仿宋" w:hAnsi="仿宋" w:cs="仿宋" w:hint="eastAsia"/>
            <w:lang w:eastAsia="zh-CN"/>
          </w:rPr>
          <w:t>十九、创新驱动与持续发展</w:t>
        </w:r>
        <w:r>
          <w:tab/>
        </w:r>
        <w:r>
          <w:fldChar w:fldCharType="begin"/>
        </w:r>
        <w:r>
          <w:instrText xml:space="preserve"> PAGEREF _Toc19970 \h </w:instrText>
        </w:r>
        <w:r>
          <w:fldChar w:fldCharType="separate"/>
        </w:r>
        <w:r>
          <w:t>83</w:t>
        </w:r>
        <w:r>
          <w:fldChar w:fldCharType="end"/>
        </w:r>
      </w:hyperlink>
    </w:p>
    <w:p>
      <w:pPr>
        <w:pStyle w:val="TOC2"/>
        <w:tabs>
          <w:tab w:val="right" w:leader="dot" w:pos="8306"/>
        </w:tabs>
      </w:pPr>
      <w:hyperlink w:anchor="_Toc16467" w:history="1">
        <w:r>
          <w:rPr>
            <w:rFonts w:ascii="仿宋" w:eastAsia="仿宋" w:hAnsi="仿宋" w:cs="仿宋" w:hint="eastAsia"/>
            <w:lang w:eastAsia="zh-CN"/>
          </w:rPr>
          <w:t>(一)、创新驱动战略实施</w:t>
        </w:r>
        <w:r>
          <w:tab/>
        </w:r>
        <w:r>
          <w:fldChar w:fldCharType="begin"/>
        </w:r>
        <w:r>
          <w:instrText xml:space="preserve"> PAGEREF _Toc16467 \h </w:instrText>
        </w:r>
        <w:r>
          <w:fldChar w:fldCharType="separate"/>
        </w:r>
        <w:r>
          <w:t>83</w:t>
        </w:r>
        <w:r>
          <w:fldChar w:fldCharType="end"/>
        </w:r>
      </w:hyperlink>
    </w:p>
    <w:p>
      <w:pPr>
        <w:pStyle w:val="TOC2"/>
        <w:tabs>
          <w:tab w:val="right" w:leader="dot" w:pos="8306"/>
        </w:tabs>
      </w:pPr>
      <w:hyperlink w:anchor="_Toc8050" w:history="1">
        <w:r>
          <w:rPr>
            <w:rFonts w:ascii="仿宋" w:eastAsia="仿宋" w:hAnsi="仿宋" w:cs="仿宋" w:hint="eastAsia"/>
            <w:lang w:eastAsia="zh-CN"/>
          </w:rPr>
          <w:t>(二)、持续发展路径探索</w:t>
        </w:r>
        <w:r>
          <w:tab/>
        </w:r>
        <w:r>
          <w:fldChar w:fldCharType="begin"/>
        </w:r>
        <w:r>
          <w:instrText xml:space="preserve"> PAGEREF _Toc8050 \h </w:instrText>
        </w:r>
        <w:r>
          <w:fldChar w:fldCharType="separate"/>
        </w:r>
        <w:r>
          <w:t>84</w:t>
        </w:r>
        <w:r>
          <w:fldChar w:fldCharType="end"/>
        </w:r>
      </w:hyperlink>
    </w:p>
    <w:p>
      <w:pPr>
        <w:pStyle w:val="TOC1"/>
        <w:tabs>
          <w:tab w:val="right" w:leader="dot" w:pos="8306"/>
        </w:tabs>
      </w:pPr>
      <w:hyperlink w:anchor="_Toc2135" w:history="1">
        <w:r>
          <w:rPr>
            <w:rFonts w:ascii="仿宋" w:eastAsia="仿宋" w:hAnsi="仿宋" w:cs="仿宋" w:hint="eastAsia"/>
            <w:lang w:eastAsia="zh-CN"/>
          </w:rPr>
          <w:t>二十、设施与设备管理</w:t>
        </w:r>
        <w:r>
          <w:tab/>
        </w:r>
        <w:r>
          <w:fldChar w:fldCharType="begin"/>
        </w:r>
        <w:r>
          <w:instrText xml:space="preserve"> PAGEREF _Toc2135 \h </w:instrText>
        </w:r>
        <w:r>
          <w:fldChar w:fldCharType="separate"/>
        </w:r>
        <w:r>
          <w:t>88</w:t>
        </w:r>
        <w:r>
          <w:fldChar w:fldCharType="end"/>
        </w:r>
      </w:hyperlink>
    </w:p>
    <w:p>
      <w:pPr>
        <w:pStyle w:val="TOC2"/>
        <w:tabs>
          <w:tab w:val="right" w:leader="dot" w:pos="8306"/>
        </w:tabs>
      </w:pPr>
      <w:hyperlink w:anchor="_Toc402" w:history="1">
        <w:r>
          <w:rPr>
            <w:rFonts w:ascii="仿宋" w:eastAsia="仿宋" w:hAnsi="仿宋" w:cs="仿宋" w:hint="eastAsia"/>
            <w:lang w:eastAsia="zh-CN"/>
          </w:rPr>
          <w:t>(一)、设施规划与配置</w:t>
        </w:r>
        <w:r>
          <w:tab/>
        </w:r>
        <w:r>
          <w:fldChar w:fldCharType="begin"/>
        </w:r>
        <w:r>
          <w:instrText xml:space="preserve"> PAGEREF _Toc402 \h </w:instrText>
        </w:r>
        <w:r>
          <w:fldChar w:fldCharType="separate"/>
        </w:r>
        <w:r>
          <w:t>88</w:t>
        </w:r>
        <w:r>
          <w:fldChar w:fldCharType="end"/>
        </w:r>
      </w:hyperlink>
    </w:p>
    <w:p>
      <w:pPr>
        <w:pStyle w:val="TOC2"/>
        <w:tabs>
          <w:tab w:val="right" w:leader="dot" w:pos="8306"/>
        </w:tabs>
      </w:pPr>
      <w:hyperlink w:anchor="_Toc26130" w:history="1">
        <w:r>
          <w:rPr>
            <w:rFonts w:ascii="仿宋" w:eastAsia="仿宋" w:hAnsi="仿宋" w:cs="仿宋" w:hint="eastAsia"/>
            <w:lang w:eastAsia="zh-CN"/>
          </w:rPr>
          <w:t>(二)、设备采购与维护管理</w:t>
        </w:r>
        <w:r>
          <w:tab/>
        </w:r>
        <w:r>
          <w:fldChar w:fldCharType="begin"/>
        </w:r>
        <w:r>
          <w:instrText xml:space="preserve"> PAGEREF _Toc26130 \h </w:instrText>
        </w:r>
        <w:r>
          <w:fldChar w:fldCharType="separate"/>
        </w:r>
        <w:r>
          <w:t>89</w:t>
        </w:r>
        <w:r>
          <w:fldChar w:fldCharType="end"/>
        </w:r>
      </w:hyperlink>
    </w:p>
    <w:p>
      <w:pPr>
        <w:pStyle w:val="TOC2"/>
        <w:tabs>
          <w:tab w:val="right" w:leader="dot" w:pos="8306"/>
        </w:tabs>
      </w:pPr>
      <w:hyperlink w:anchor="_Toc17452" w:history="1">
        <w:r>
          <w:rPr>
            <w:rFonts w:ascii="仿宋" w:eastAsia="仿宋" w:hAnsi="仿宋" w:cs="仿宋" w:hint="eastAsia"/>
            <w:lang w:eastAsia="zh-CN"/>
          </w:rPr>
          <w:t>(三)、设施设备升级策略</w:t>
        </w:r>
        <w:r>
          <w:tab/>
        </w:r>
        <w:r>
          <w:fldChar w:fldCharType="begin"/>
        </w:r>
        <w:r>
          <w:instrText xml:space="preserve"> PAGEREF _Toc17452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2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93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弯管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弯管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控弯管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弯管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控弯管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控弯管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弯管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弯管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控弯管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数控弯管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2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为了融入当地社区，数控弯管机项目需深入理解当地的文化特色和社会习俗。例如，项目在设计广告和市场推广活动时，应考虑使用当地语言和符合地方文化的表达方式。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数控弯管机项目对当地经济结构的影响需谨慎考虑。项目可以通过聘用当地居民，特别是在管理和技术岗位上，来直接促进当地就业。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弯管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02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为了确保数控弯管机项目的成功并最大限度地减轻潜在的社会风险，详细的风险分析和具体的应对策略至关重要。以下是针对项目可能面临的具体社会风险及相应对策的分析：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风险描述：数控弯管机项目可能遭遇社区抵制，尤其如果社区成员认为项目会破坏他们的生活环境或忽略他们的意见。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风险描述：数控弯管机项目的商业实践可能与当地的文化和价值观存在冲突，导致社会紧张和文化冲突。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风险描述：数控弯管机项目可能会增加对公共资源和基础设施的需求，给当地带来额外压力，例如在水资源、能源供应和交通系统方面。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风险描述：数控弯管机项目可能会引起当地社会结构和动态的变化，例如改变社区的人口组成和社交模式。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风险描述：在数控弯管机项目运营过程中，可能涉及大量个人和商业敏感信息，存在信息安全和隐私保护的风险。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54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76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https://d.book118.com/627106141132006030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数控弯管机项目可行性建设方案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D3D98"/>
    <w:rsid w:val="5CCD3D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10614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2023-12-28T19:33:00Z</dcterms:created>
  <dcterms:modified xsi:type="dcterms:W3CDTF">2023-12-28T19:33:46Z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726145D2A21D4C0C956DA05771638105_11</vt:lpwstr>
  </property>
  <property fmtid="{D5CDD505-2E9C-101B-9397-08002B2CF9AE}" pid="3" name="KSOProductBuildVer">
    <vt:lpwstr>2052-12.1.0.16120</vt:lpwstr>
  </property>
</Properties>
</file>