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英语教辅项目构思建设方案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6" w:history="1">
        <w:r>
          <w:rPr>
            <w:rFonts w:ascii="仿宋" w:eastAsia="仿宋" w:hAnsi="仿宋" w:cs="仿宋" w:hint="eastAsia"/>
            <w:lang w:eastAsia="zh-CN"/>
          </w:rPr>
          <w:t>序言</w:t>
        </w:r>
        <w:r>
          <w:tab/>
        </w:r>
        <w:r>
          <w:fldChar w:fldCharType="begin"/>
        </w:r>
        <w:r>
          <w:instrText xml:space="preserve"> PAGEREF _Toc24726 \h </w:instrText>
        </w:r>
        <w:r>
          <w:fldChar w:fldCharType="separate"/>
        </w:r>
        <w:r>
          <w:t>3</w:t>
        </w:r>
        <w:r>
          <w:fldChar w:fldCharType="end"/>
        </w:r>
      </w:hyperlink>
    </w:p>
    <w:p>
      <w:pPr>
        <w:pStyle w:val="TOC1"/>
        <w:tabs>
          <w:tab w:val="right" w:leader="dot" w:pos="8306"/>
        </w:tabs>
      </w:pPr>
      <w:hyperlink w:anchor="_Toc20452" w:history="1">
        <w:r>
          <w:rPr>
            <w:rFonts w:ascii="仿宋" w:eastAsia="仿宋" w:hAnsi="仿宋" w:cs="仿宋" w:hint="eastAsia"/>
            <w:lang w:eastAsia="zh-CN"/>
          </w:rPr>
          <w:t>一、财务管理与成本控制</w:t>
        </w:r>
        <w:r>
          <w:tab/>
        </w:r>
        <w:r>
          <w:fldChar w:fldCharType="begin"/>
        </w:r>
        <w:r>
          <w:instrText xml:space="preserve"> PAGEREF _Toc20452 \h </w:instrText>
        </w:r>
        <w:r>
          <w:fldChar w:fldCharType="separate"/>
        </w:r>
        <w:r>
          <w:t>3</w:t>
        </w:r>
        <w:r>
          <w:fldChar w:fldCharType="end"/>
        </w:r>
      </w:hyperlink>
    </w:p>
    <w:p>
      <w:pPr>
        <w:pStyle w:val="TOC2"/>
        <w:tabs>
          <w:tab w:val="right" w:leader="dot" w:pos="8306"/>
        </w:tabs>
      </w:pPr>
      <w:hyperlink w:anchor="_Toc27851" w:history="1">
        <w:r>
          <w:rPr>
            <w:rFonts w:ascii="仿宋" w:eastAsia="仿宋" w:hAnsi="仿宋" w:cs="仿宋" w:hint="eastAsia"/>
            <w:lang w:eastAsia="zh-CN"/>
          </w:rPr>
          <w:t>(一)、财务管理体系建设</w:t>
        </w:r>
        <w:r>
          <w:tab/>
        </w:r>
        <w:r>
          <w:fldChar w:fldCharType="begin"/>
        </w:r>
        <w:r>
          <w:instrText xml:space="preserve"> PAGEREF _Toc27851 \h </w:instrText>
        </w:r>
        <w:r>
          <w:fldChar w:fldCharType="separate"/>
        </w:r>
        <w:r>
          <w:t>3</w:t>
        </w:r>
        <w:r>
          <w:fldChar w:fldCharType="end"/>
        </w:r>
      </w:hyperlink>
    </w:p>
    <w:p>
      <w:pPr>
        <w:pStyle w:val="TOC2"/>
        <w:tabs>
          <w:tab w:val="right" w:leader="dot" w:pos="8306"/>
        </w:tabs>
      </w:pPr>
      <w:hyperlink w:anchor="_Toc30292" w:history="1">
        <w:r>
          <w:rPr>
            <w:rFonts w:ascii="仿宋" w:eastAsia="仿宋" w:hAnsi="仿宋" w:cs="仿宋" w:hint="eastAsia"/>
            <w:lang w:eastAsia="zh-CN"/>
          </w:rPr>
          <w:t>(二)、成本控制措施</w:t>
        </w:r>
        <w:r>
          <w:tab/>
        </w:r>
        <w:r>
          <w:fldChar w:fldCharType="begin"/>
        </w:r>
        <w:r>
          <w:instrText xml:space="preserve"> PAGEREF _Toc30292 \h </w:instrText>
        </w:r>
        <w:r>
          <w:fldChar w:fldCharType="separate"/>
        </w:r>
        <w:r>
          <w:t>4</w:t>
        </w:r>
        <w:r>
          <w:fldChar w:fldCharType="end"/>
        </w:r>
      </w:hyperlink>
    </w:p>
    <w:p>
      <w:pPr>
        <w:pStyle w:val="TOC1"/>
        <w:tabs>
          <w:tab w:val="right" w:leader="dot" w:pos="8306"/>
        </w:tabs>
      </w:pPr>
      <w:hyperlink w:anchor="_Toc5868" w:history="1">
        <w:r>
          <w:rPr>
            <w:rFonts w:ascii="仿宋" w:eastAsia="仿宋" w:hAnsi="仿宋" w:cs="仿宋" w:hint="eastAsia"/>
            <w:lang w:eastAsia="zh-CN"/>
          </w:rPr>
          <w:t>二、项目选址研究</w:t>
        </w:r>
        <w:r>
          <w:tab/>
        </w:r>
        <w:r>
          <w:fldChar w:fldCharType="begin"/>
        </w:r>
        <w:r>
          <w:instrText xml:space="preserve"> PAGEREF _Toc5868 \h </w:instrText>
        </w:r>
        <w:r>
          <w:fldChar w:fldCharType="separate"/>
        </w:r>
        <w:r>
          <w:t>5</w:t>
        </w:r>
        <w:r>
          <w:fldChar w:fldCharType="end"/>
        </w:r>
      </w:hyperlink>
    </w:p>
    <w:p>
      <w:pPr>
        <w:pStyle w:val="TOC2"/>
        <w:tabs>
          <w:tab w:val="right" w:leader="dot" w:pos="8306"/>
        </w:tabs>
      </w:pPr>
      <w:hyperlink w:anchor="_Toc9145" w:history="1">
        <w:r>
          <w:rPr>
            <w:rFonts w:ascii="仿宋" w:eastAsia="仿宋" w:hAnsi="仿宋" w:cs="仿宋" w:hint="eastAsia"/>
            <w:lang w:eastAsia="zh-CN"/>
          </w:rPr>
          <w:t>(一)、项目选址原则</w:t>
        </w:r>
        <w:r>
          <w:tab/>
        </w:r>
        <w:r>
          <w:fldChar w:fldCharType="begin"/>
        </w:r>
        <w:r>
          <w:instrText xml:space="preserve"> PAGEREF _Toc9145 \h </w:instrText>
        </w:r>
        <w:r>
          <w:fldChar w:fldCharType="separate"/>
        </w:r>
        <w:r>
          <w:t>5</w:t>
        </w:r>
        <w:r>
          <w:fldChar w:fldCharType="end"/>
        </w:r>
      </w:hyperlink>
    </w:p>
    <w:p>
      <w:pPr>
        <w:pStyle w:val="TOC2"/>
        <w:tabs>
          <w:tab w:val="right" w:leader="dot" w:pos="8306"/>
        </w:tabs>
      </w:pPr>
      <w:hyperlink w:anchor="_Toc32517" w:history="1">
        <w:r>
          <w:rPr>
            <w:rFonts w:ascii="仿宋" w:eastAsia="仿宋" w:hAnsi="仿宋" w:cs="仿宋" w:hint="eastAsia"/>
            <w:lang w:eastAsia="zh-CN"/>
          </w:rPr>
          <w:t>(二)、项目选址</w:t>
        </w:r>
        <w:r>
          <w:tab/>
        </w:r>
        <w:r>
          <w:fldChar w:fldCharType="begin"/>
        </w:r>
        <w:r>
          <w:instrText xml:space="preserve"> PAGEREF _Toc32517 \h </w:instrText>
        </w:r>
        <w:r>
          <w:fldChar w:fldCharType="separate"/>
        </w:r>
        <w:r>
          <w:t>9</w:t>
        </w:r>
        <w:r>
          <w:fldChar w:fldCharType="end"/>
        </w:r>
      </w:hyperlink>
    </w:p>
    <w:p>
      <w:pPr>
        <w:pStyle w:val="TOC2"/>
        <w:tabs>
          <w:tab w:val="right" w:leader="dot" w:pos="8306"/>
        </w:tabs>
      </w:pPr>
      <w:hyperlink w:anchor="_Toc16313" w:history="1">
        <w:r>
          <w:rPr>
            <w:rFonts w:ascii="仿宋" w:eastAsia="仿宋" w:hAnsi="仿宋" w:cs="仿宋" w:hint="eastAsia"/>
            <w:lang w:eastAsia="zh-CN"/>
          </w:rPr>
          <w:t>(三)、建设条件分析</w:t>
        </w:r>
        <w:r>
          <w:tab/>
        </w:r>
        <w:r>
          <w:fldChar w:fldCharType="begin"/>
        </w:r>
        <w:r>
          <w:instrText xml:space="preserve"> PAGEREF _Toc16313 \h </w:instrText>
        </w:r>
        <w:r>
          <w:fldChar w:fldCharType="separate"/>
        </w:r>
        <w:r>
          <w:t>11</w:t>
        </w:r>
        <w:r>
          <w:fldChar w:fldCharType="end"/>
        </w:r>
      </w:hyperlink>
    </w:p>
    <w:p>
      <w:pPr>
        <w:pStyle w:val="TOC2"/>
        <w:tabs>
          <w:tab w:val="right" w:leader="dot" w:pos="8306"/>
        </w:tabs>
      </w:pPr>
      <w:hyperlink w:anchor="_Toc16065" w:history="1">
        <w:r>
          <w:rPr>
            <w:rFonts w:ascii="仿宋" w:eastAsia="仿宋" w:hAnsi="仿宋" w:cs="仿宋" w:hint="eastAsia"/>
            <w:lang w:eastAsia="zh-CN"/>
          </w:rPr>
          <w:t>(四)、用地控制指标</w:t>
        </w:r>
        <w:r>
          <w:tab/>
        </w:r>
        <w:r>
          <w:fldChar w:fldCharType="begin"/>
        </w:r>
        <w:r>
          <w:instrText xml:space="preserve"> PAGEREF _Toc16065 \h </w:instrText>
        </w:r>
        <w:r>
          <w:fldChar w:fldCharType="separate"/>
        </w:r>
        <w:r>
          <w:t>12</w:t>
        </w:r>
        <w:r>
          <w:fldChar w:fldCharType="end"/>
        </w:r>
      </w:hyperlink>
    </w:p>
    <w:p>
      <w:pPr>
        <w:pStyle w:val="TOC2"/>
        <w:tabs>
          <w:tab w:val="right" w:leader="dot" w:pos="8306"/>
        </w:tabs>
      </w:pPr>
      <w:hyperlink w:anchor="_Toc4975" w:history="1">
        <w:r>
          <w:rPr>
            <w:rFonts w:ascii="仿宋" w:eastAsia="仿宋" w:hAnsi="仿宋" w:cs="仿宋" w:hint="eastAsia"/>
            <w:lang w:eastAsia="zh-CN"/>
          </w:rPr>
          <w:t>(五)、地总体要求</w:t>
        </w:r>
        <w:r>
          <w:tab/>
        </w:r>
        <w:r>
          <w:fldChar w:fldCharType="begin"/>
        </w:r>
        <w:r>
          <w:instrText xml:space="preserve"> PAGEREF _Toc4975 \h </w:instrText>
        </w:r>
        <w:r>
          <w:fldChar w:fldCharType="separate"/>
        </w:r>
        <w:r>
          <w:t>13</w:t>
        </w:r>
        <w:r>
          <w:fldChar w:fldCharType="end"/>
        </w:r>
      </w:hyperlink>
    </w:p>
    <w:p>
      <w:pPr>
        <w:pStyle w:val="TOC2"/>
        <w:tabs>
          <w:tab w:val="right" w:leader="dot" w:pos="8306"/>
        </w:tabs>
      </w:pPr>
      <w:hyperlink w:anchor="_Toc8324" w:history="1">
        <w:r>
          <w:rPr>
            <w:rFonts w:ascii="仿宋" w:eastAsia="仿宋" w:hAnsi="仿宋" w:cs="仿宋" w:hint="eastAsia"/>
            <w:lang w:eastAsia="zh-CN"/>
          </w:rPr>
          <w:t>(六)、节约用地措施</w:t>
        </w:r>
        <w:r>
          <w:tab/>
        </w:r>
        <w:r>
          <w:fldChar w:fldCharType="begin"/>
        </w:r>
        <w:r>
          <w:instrText xml:space="preserve"> PAGEREF _Toc8324 \h </w:instrText>
        </w:r>
        <w:r>
          <w:fldChar w:fldCharType="separate"/>
        </w:r>
        <w:r>
          <w:t>15</w:t>
        </w:r>
        <w:r>
          <w:fldChar w:fldCharType="end"/>
        </w:r>
      </w:hyperlink>
    </w:p>
    <w:p>
      <w:pPr>
        <w:pStyle w:val="TOC2"/>
        <w:tabs>
          <w:tab w:val="right" w:leader="dot" w:pos="8306"/>
        </w:tabs>
      </w:pPr>
      <w:hyperlink w:anchor="_Toc5783" w:history="1">
        <w:r>
          <w:rPr>
            <w:rFonts w:ascii="仿宋" w:eastAsia="仿宋" w:hAnsi="仿宋" w:cs="仿宋" w:hint="eastAsia"/>
            <w:lang w:eastAsia="zh-CN"/>
          </w:rPr>
          <w:t>(七)、选址综合评价</w:t>
        </w:r>
        <w:r>
          <w:tab/>
        </w:r>
        <w:r>
          <w:fldChar w:fldCharType="begin"/>
        </w:r>
        <w:r>
          <w:instrText xml:space="preserve"> PAGEREF _Toc5783 \h </w:instrText>
        </w:r>
        <w:r>
          <w:fldChar w:fldCharType="separate"/>
        </w:r>
        <w:r>
          <w:t>16</w:t>
        </w:r>
        <w:r>
          <w:fldChar w:fldCharType="end"/>
        </w:r>
      </w:hyperlink>
    </w:p>
    <w:p>
      <w:pPr>
        <w:pStyle w:val="TOC1"/>
        <w:tabs>
          <w:tab w:val="right" w:leader="dot" w:pos="8306"/>
        </w:tabs>
      </w:pPr>
      <w:hyperlink w:anchor="_Toc24668" w:history="1">
        <w:r>
          <w:rPr>
            <w:rFonts w:ascii="仿宋" w:eastAsia="仿宋" w:hAnsi="仿宋" w:cs="仿宋" w:hint="eastAsia"/>
            <w:lang w:eastAsia="zh-CN"/>
          </w:rPr>
          <w:t>三、项目监理与质量保证</w:t>
        </w:r>
        <w:r>
          <w:tab/>
        </w:r>
        <w:r>
          <w:fldChar w:fldCharType="begin"/>
        </w:r>
        <w:r>
          <w:instrText xml:space="preserve"> PAGEREF _Toc24668 \h </w:instrText>
        </w:r>
        <w:r>
          <w:fldChar w:fldCharType="separate"/>
        </w:r>
        <w:r>
          <w:t>17</w:t>
        </w:r>
        <w:r>
          <w:fldChar w:fldCharType="end"/>
        </w:r>
      </w:hyperlink>
    </w:p>
    <w:p>
      <w:pPr>
        <w:pStyle w:val="TOC2"/>
        <w:tabs>
          <w:tab w:val="right" w:leader="dot" w:pos="8306"/>
        </w:tabs>
      </w:pPr>
      <w:hyperlink w:anchor="_Toc13120" w:history="1">
        <w:r>
          <w:rPr>
            <w:rFonts w:ascii="仿宋" w:eastAsia="仿宋" w:hAnsi="仿宋" w:cs="仿宋" w:hint="eastAsia"/>
            <w:lang w:eastAsia="zh-CN"/>
          </w:rPr>
          <w:t>(一)、监理体系构建</w:t>
        </w:r>
        <w:r>
          <w:tab/>
        </w:r>
        <w:r>
          <w:fldChar w:fldCharType="begin"/>
        </w:r>
        <w:r>
          <w:instrText xml:space="preserve"> PAGEREF _Toc13120 \h </w:instrText>
        </w:r>
        <w:r>
          <w:fldChar w:fldCharType="separate"/>
        </w:r>
        <w:r>
          <w:t>17</w:t>
        </w:r>
        <w:r>
          <w:fldChar w:fldCharType="end"/>
        </w:r>
      </w:hyperlink>
    </w:p>
    <w:p>
      <w:pPr>
        <w:pStyle w:val="TOC2"/>
        <w:tabs>
          <w:tab w:val="right" w:leader="dot" w:pos="8306"/>
        </w:tabs>
      </w:pPr>
      <w:hyperlink w:anchor="_Toc19822" w:history="1">
        <w:r>
          <w:rPr>
            <w:rFonts w:ascii="仿宋" w:eastAsia="仿宋" w:hAnsi="仿宋" w:cs="仿宋" w:hint="eastAsia"/>
            <w:lang w:eastAsia="zh-CN"/>
          </w:rPr>
          <w:t>(二)、质量保证体系实施</w:t>
        </w:r>
        <w:r>
          <w:tab/>
        </w:r>
        <w:r>
          <w:fldChar w:fldCharType="begin"/>
        </w:r>
        <w:r>
          <w:instrText xml:space="preserve"> PAGEREF _Toc19822 \h </w:instrText>
        </w:r>
        <w:r>
          <w:fldChar w:fldCharType="separate"/>
        </w:r>
        <w:r>
          <w:t>18</w:t>
        </w:r>
        <w:r>
          <w:fldChar w:fldCharType="end"/>
        </w:r>
      </w:hyperlink>
    </w:p>
    <w:p>
      <w:pPr>
        <w:pStyle w:val="TOC2"/>
        <w:tabs>
          <w:tab w:val="right" w:leader="dot" w:pos="8306"/>
        </w:tabs>
      </w:pPr>
      <w:hyperlink w:anchor="_Toc7173" w:history="1">
        <w:r>
          <w:rPr>
            <w:rFonts w:ascii="仿宋" w:eastAsia="仿宋" w:hAnsi="仿宋" w:cs="仿宋" w:hint="eastAsia"/>
            <w:lang w:eastAsia="zh-CN"/>
          </w:rPr>
          <w:t>(三)、监理与质量控制流程</w:t>
        </w:r>
        <w:r>
          <w:tab/>
        </w:r>
        <w:r>
          <w:fldChar w:fldCharType="begin"/>
        </w:r>
        <w:r>
          <w:instrText xml:space="preserve"> PAGEREF _Toc7173 \h </w:instrText>
        </w:r>
        <w:r>
          <w:fldChar w:fldCharType="separate"/>
        </w:r>
        <w:r>
          <w:t>18</w:t>
        </w:r>
        <w:r>
          <w:fldChar w:fldCharType="end"/>
        </w:r>
      </w:hyperlink>
    </w:p>
    <w:p>
      <w:pPr>
        <w:pStyle w:val="TOC1"/>
        <w:tabs>
          <w:tab w:val="right" w:leader="dot" w:pos="8306"/>
        </w:tabs>
      </w:pPr>
      <w:hyperlink w:anchor="_Toc6087" w:history="1">
        <w:r>
          <w:rPr>
            <w:rFonts w:ascii="仿宋" w:eastAsia="仿宋" w:hAnsi="仿宋" w:cs="仿宋" w:hint="eastAsia"/>
            <w:lang w:eastAsia="zh-CN"/>
          </w:rPr>
          <w:t>四、英语教辅项目概论</w:t>
        </w:r>
        <w:r>
          <w:tab/>
        </w:r>
        <w:r>
          <w:fldChar w:fldCharType="begin"/>
        </w:r>
        <w:r>
          <w:instrText xml:space="preserve"> PAGEREF _Toc6087 \h </w:instrText>
        </w:r>
        <w:r>
          <w:fldChar w:fldCharType="separate"/>
        </w:r>
        <w:r>
          <w:t>19</w:t>
        </w:r>
        <w:r>
          <w:fldChar w:fldCharType="end"/>
        </w:r>
      </w:hyperlink>
    </w:p>
    <w:p>
      <w:pPr>
        <w:pStyle w:val="TOC2"/>
        <w:tabs>
          <w:tab w:val="right" w:leader="dot" w:pos="8306"/>
        </w:tabs>
      </w:pPr>
      <w:hyperlink w:anchor="_Toc28958" w:history="1">
        <w:r>
          <w:rPr>
            <w:rFonts w:ascii="仿宋" w:eastAsia="仿宋" w:hAnsi="仿宋" w:cs="仿宋" w:hint="eastAsia"/>
            <w:lang w:eastAsia="zh-CN"/>
          </w:rPr>
          <w:t>(一)、项目申报单位概况</w:t>
        </w:r>
        <w:r>
          <w:tab/>
        </w:r>
        <w:r>
          <w:fldChar w:fldCharType="begin"/>
        </w:r>
        <w:r>
          <w:instrText xml:space="preserve"> PAGEREF _Toc28958 \h </w:instrText>
        </w:r>
        <w:r>
          <w:fldChar w:fldCharType="separate"/>
        </w:r>
        <w:r>
          <w:t>19</w:t>
        </w:r>
        <w:r>
          <w:fldChar w:fldCharType="end"/>
        </w:r>
      </w:hyperlink>
    </w:p>
    <w:p>
      <w:pPr>
        <w:pStyle w:val="TOC2"/>
        <w:tabs>
          <w:tab w:val="right" w:leader="dot" w:pos="8306"/>
        </w:tabs>
      </w:pPr>
      <w:hyperlink w:anchor="_Toc13752" w:history="1">
        <w:r>
          <w:rPr>
            <w:rFonts w:ascii="仿宋" w:eastAsia="仿宋" w:hAnsi="仿宋" w:cs="仿宋" w:hint="eastAsia"/>
            <w:lang w:eastAsia="zh-CN"/>
          </w:rPr>
          <w:t>(二)、项目概况</w:t>
        </w:r>
        <w:r>
          <w:tab/>
        </w:r>
        <w:r>
          <w:fldChar w:fldCharType="begin"/>
        </w:r>
        <w:r>
          <w:instrText xml:space="preserve"> PAGEREF _Toc13752 \h </w:instrText>
        </w:r>
        <w:r>
          <w:fldChar w:fldCharType="separate"/>
        </w:r>
        <w:r>
          <w:t>20</w:t>
        </w:r>
        <w:r>
          <w:fldChar w:fldCharType="end"/>
        </w:r>
      </w:hyperlink>
    </w:p>
    <w:p>
      <w:pPr>
        <w:pStyle w:val="TOC1"/>
        <w:tabs>
          <w:tab w:val="right" w:leader="dot" w:pos="8306"/>
        </w:tabs>
      </w:pPr>
      <w:hyperlink w:anchor="_Toc4794" w:history="1">
        <w:r>
          <w:rPr>
            <w:rFonts w:ascii="仿宋" w:eastAsia="仿宋" w:hAnsi="仿宋" w:cs="仿宋" w:hint="eastAsia"/>
            <w:lang w:eastAsia="zh-CN"/>
          </w:rPr>
          <w:t>五、建设风险评估分析</w:t>
        </w:r>
        <w:r>
          <w:tab/>
        </w:r>
        <w:r>
          <w:fldChar w:fldCharType="begin"/>
        </w:r>
        <w:r>
          <w:instrText xml:space="preserve"> PAGEREF _Toc4794 \h </w:instrText>
        </w:r>
        <w:r>
          <w:fldChar w:fldCharType="separate"/>
        </w:r>
        <w:r>
          <w:t>23</w:t>
        </w:r>
        <w:r>
          <w:fldChar w:fldCharType="end"/>
        </w:r>
      </w:hyperlink>
    </w:p>
    <w:p>
      <w:pPr>
        <w:pStyle w:val="TOC2"/>
        <w:tabs>
          <w:tab w:val="right" w:leader="dot" w:pos="8306"/>
        </w:tabs>
      </w:pPr>
      <w:hyperlink w:anchor="_Toc25904" w:history="1">
        <w:r>
          <w:rPr>
            <w:rFonts w:ascii="仿宋" w:eastAsia="仿宋" w:hAnsi="仿宋" w:cs="仿宋" w:hint="eastAsia"/>
            <w:lang w:eastAsia="zh-CN"/>
          </w:rPr>
          <w:t>(一)、政策风险分析</w:t>
        </w:r>
        <w:r>
          <w:tab/>
        </w:r>
        <w:r>
          <w:fldChar w:fldCharType="begin"/>
        </w:r>
        <w:r>
          <w:instrText xml:space="preserve"> PAGEREF _Toc25904 \h </w:instrText>
        </w:r>
        <w:r>
          <w:fldChar w:fldCharType="separate"/>
        </w:r>
        <w:r>
          <w:t>23</w:t>
        </w:r>
        <w:r>
          <w:fldChar w:fldCharType="end"/>
        </w:r>
      </w:hyperlink>
    </w:p>
    <w:p>
      <w:pPr>
        <w:pStyle w:val="TOC2"/>
        <w:tabs>
          <w:tab w:val="right" w:leader="dot" w:pos="8306"/>
        </w:tabs>
      </w:pPr>
      <w:hyperlink w:anchor="_Toc13198" w:history="1">
        <w:r>
          <w:rPr>
            <w:rFonts w:ascii="仿宋" w:eastAsia="仿宋" w:hAnsi="仿宋" w:cs="仿宋" w:hint="eastAsia"/>
            <w:lang w:eastAsia="zh-CN"/>
          </w:rPr>
          <w:t>(二)、社会风险分析</w:t>
        </w:r>
        <w:r>
          <w:tab/>
        </w:r>
        <w:r>
          <w:fldChar w:fldCharType="begin"/>
        </w:r>
        <w:r>
          <w:instrText xml:space="preserve"> PAGEREF _Toc13198 \h </w:instrText>
        </w:r>
        <w:r>
          <w:fldChar w:fldCharType="separate"/>
        </w:r>
        <w:r>
          <w:t>24</w:t>
        </w:r>
        <w:r>
          <w:fldChar w:fldCharType="end"/>
        </w:r>
      </w:hyperlink>
    </w:p>
    <w:p>
      <w:pPr>
        <w:pStyle w:val="TOC2"/>
        <w:tabs>
          <w:tab w:val="right" w:leader="dot" w:pos="8306"/>
        </w:tabs>
      </w:pPr>
      <w:hyperlink w:anchor="_Toc12453" w:history="1">
        <w:r>
          <w:rPr>
            <w:rFonts w:ascii="仿宋" w:eastAsia="仿宋" w:hAnsi="仿宋" w:cs="仿宋" w:hint="eastAsia"/>
            <w:lang w:eastAsia="zh-CN"/>
          </w:rPr>
          <w:t>(三)、市场风险分析</w:t>
        </w:r>
        <w:r>
          <w:tab/>
        </w:r>
        <w:r>
          <w:fldChar w:fldCharType="begin"/>
        </w:r>
        <w:r>
          <w:instrText xml:space="preserve"> PAGEREF _Toc12453 \h </w:instrText>
        </w:r>
        <w:r>
          <w:fldChar w:fldCharType="separate"/>
        </w:r>
        <w:r>
          <w:t>26</w:t>
        </w:r>
        <w:r>
          <w:fldChar w:fldCharType="end"/>
        </w:r>
      </w:hyperlink>
    </w:p>
    <w:p>
      <w:pPr>
        <w:pStyle w:val="TOC2"/>
        <w:tabs>
          <w:tab w:val="right" w:leader="dot" w:pos="8306"/>
        </w:tabs>
      </w:pPr>
      <w:hyperlink w:anchor="_Toc5245" w:history="1">
        <w:r>
          <w:rPr>
            <w:rFonts w:ascii="仿宋" w:eastAsia="仿宋" w:hAnsi="仿宋" w:cs="仿宋" w:hint="eastAsia"/>
            <w:lang w:eastAsia="zh-CN"/>
          </w:rPr>
          <w:t>(四)、资金风险分析</w:t>
        </w:r>
        <w:r>
          <w:tab/>
        </w:r>
        <w:r>
          <w:fldChar w:fldCharType="begin"/>
        </w:r>
        <w:r>
          <w:instrText xml:space="preserve"> PAGEREF _Toc5245 \h </w:instrText>
        </w:r>
        <w:r>
          <w:fldChar w:fldCharType="separate"/>
        </w:r>
        <w:r>
          <w:t>26</w:t>
        </w:r>
        <w:r>
          <w:fldChar w:fldCharType="end"/>
        </w:r>
      </w:hyperlink>
    </w:p>
    <w:p>
      <w:pPr>
        <w:pStyle w:val="TOC2"/>
        <w:tabs>
          <w:tab w:val="right" w:leader="dot" w:pos="8306"/>
        </w:tabs>
      </w:pPr>
      <w:hyperlink w:anchor="_Toc23695" w:history="1">
        <w:r>
          <w:rPr>
            <w:rFonts w:ascii="仿宋" w:eastAsia="仿宋" w:hAnsi="仿宋" w:cs="仿宋" w:hint="eastAsia"/>
            <w:lang w:eastAsia="zh-CN"/>
          </w:rPr>
          <w:t>(五)、技术风险分析</w:t>
        </w:r>
        <w:r>
          <w:tab/>
        </w:r>
        <w:r>
          <w:fldChar w:fldCharType="begin"/>
        </w:r>
        <w:r>
          <w:instrText xml:space="preserve"> PAGEREF _Toc23695 \h </w:instrText>
        </w:r>
        <w:r>
          <w:fldChar w:fldCharType="separate"/>
        </w:r>
        <w:r>
          <w:t>28</w:t>
        </w:r>
        <w:r>
          <w:fldChar w:fldCharType="end"/>
        </w:r>
      </w:hyperlink>
    </w:p>
    <w:p>
      <w:pPr>
        <w:pStyle w:val="TOC2"/>
        <w:tabs>
          <w:tab w:val="right" w:leader="dot" w:pos="8306"/>
        </w:tabs>
      </w:pPr>
      <w:hyperlink w:anchor="_Toc23225" w:history="1">
        <w:r>
          <w:rPr>
            <w:rFonts w:ascii="仿宋" w:eastAsia="仿宋" w:hAnsi="仿宋" w:cs="仿宋" w:hint="eastAsia"/>
            <w:lang w:eastAsia="zh-CN"/>
          </w:rPr>
          <w:t>(六)、财务风险分析</w:t>
        </w:r>
        <w:r>
          <w:tab/>
        </w:r>
        <w:r>
          <w:fldChar w:fldCharType="begin"/>
        </w:r>
        <w:r>
          <w:instrText xml:space="preserve"> PAGEREF _Toc23225 \h </w:instrText>
        </w:r>
        <w:r>
          <w:fldChar w:fldCharType="separate"/>
        </w:r>
        <w:r>
          <w:t>29</w:t>
        </w:r>
        <w:r>
          <w:fldChar w:fldCharType="end"/>
        </w:r>
      </w:hyperlink>
    </w:p>
    <w:p>
      <w:pPr>
        <w:pStyle w:val="TOC2"/>
        <w:tabs>
          <w:tab w:val="right" w:leader="dot" w:pos="8306"/>
        </w:tabs>
      </w:pPr>
      <w:hyperlink w:anchor="_Toc2441" w:history="1">
        <w:r>
          <w:rPr>
            <w:rFonts w:ascii="仿宋" w:eastAsia="仿宋" w:hAnsi="仿宋" w:cs="仿宋" w:hint="eastAsia"/>
            <w:lang w:eastAsia="zh-CN"/>
          </w:rPr>
          <w:t>(七)、管理风险分析</w:t>
        </w:r>
        <w:r>
          <w:tab/>
        </w:r>
        <w:r>
          <w:fldChar w:fldCharType="begin"/>
        </w:r>
        <w:r>
          <w:instrText xml:space="preserve"> PAGEREF _Toc2441 \h </w:instrText>
        </w:r>
        <w:r>
          <w:fldChar w:fldCharType="separate"/>
        </w:r>
        <w:r>
          <w:t>31</w:t>
        </w:r>
        <w:r>
          <w:fldChar w:fldCharType="end"/>
        </w:r>
      </w:hyperlink>
    </w:p>
    <w:p>
      <w:pPr>
        <w:pStyle w:val="TOC2"/>
        <w:tabs>
          <w:tab w:val="right" w:leader="dot" w:pos="8306"/>
        </w:tabs>
      </w:pPr>
      <w:hyperlink w:anchor="_Toc15324" w:history="1">
        <w:r>
          <w:rPr>
            <w:rFonts w:ascii="仿宋" w:eastAsia="仿宋" w:hAnsi="仿宋" w:cs="仿宋" w:hint="eastAsia"/>
            <w:lang w:eastAsia="zh-CN"/>
          </w:rPr>
          <w:t>(八)、其它风险分析</w:t>
        </w:r>
        <w:r>
          <w:tab/>
        </w:r>
        <w:r>
          <w:fldChar w:fldCharType="begin"/>
        </w:r>
        <w:r>
          <w:instrText xml:space="preserve"> PAGEREF _Toc15324 \h </w:instrText>
        </w:r>
        <w:r>
          <w:fldChar w:fldCharType="separate"/>
        </w:r>
        <w:r>
          <w:t>32</w:t>
        </w:r>
        <w:r>
          <w:fldChar w:fldCharType="end"/>
        </w:r>
      </w:hyperlink>
    </w:p>
    <w:p>
      <w:pPr>
        <w:pStyle w:val="TOC2"/>
        <w:tabs>
          <w:tab w:val="right" w:leader="dot" w:pos="8306"/>
        </w:tabs>
      </w:pPr>
      <w:hyperlink w:anchor="_Toc30857" w:history="1">
        <w:r>
          <w:rPr>
            <w:rFonts w:ascii="仿宋" w:eastAsia="仿宋" w:hAnsi="仿宋" w:cs="仿宋" w:hint="eastAsia"/>
            <w:lang w:eastAsia="zh-CN"/>
          </w:rPr>
          <w:t>(九)、社会影响评估</w:t>
        </w:r>
        <w:r>
          <w:tab/>
        </w:r>
        <w:r>
          <w:fldChar w:fldCharType="begin"/>
        </w:r>
        <w:r>
          <w:instrText xml:space="preserve"> PAGEREF _Toc30857 \h </w:instrText>
        </w:r>
        <w:r>
          <w:fldChar w:fldCharType="separate"/>
        </w:r>
        <w:r>
          <w:t>33</w:t>
        </w:r>
        <w:r>
          <w:fldChar w:fldCharType="end"/>
        </w:r>
      </w:hyperlink>
    </w:p>
    <w:p>
      <w:pPr>
        <w:pStyle w:val="TOC1"/>
        <w:tabs>
          <w:tab w:val="right" w:leader="dot" w:pos="8306"/>
        </w:tabs>
      </w:pPr>
      <w:hyperlink w:anchor="_Toc22464" w:history="1">
        <w:r>
          <w:rPr>
            <w:rFonts w:ascii="仿宋" w:eastAsia="仿宋" w:hAnsi="仿宋" w:cs="仿宋" w:hint="eastAsia"/>
            <w:lang w:eastAsia="zh-CN"/>
          </w:rPr>
          <w:t>六、环境和生态影响分析</w:t>
        </w:r>
        <w:r>
          <w:tab/>
        </w:r>
        <w:r>
          <w:fldChar w:fldCharType="begin"/>
        </w:r>
        <w:r>
          <w:instrText xml:space="preserve"> PAGEREF _Toc22464 \h </w:instrText>
        </w:r>
        <w:r>
          <w:fldChar w:fldCharType="separate"/>
        </w:r>
        <w:r>
          <w:t>35</w:t>
        </w:r>
        <w:r>
          <w:fldChar w:fldCharType="end"/>
        </w:r>
      </w:hyperlink>
    </w:p>
    <w:p>
      <w:pPr>
        <w:pStyle w:val="TOC2"/>
        <w:tabs>
          <w:tab w:val="right" w:leader="dot" w:pos="8306"/>
        </w:tabs>
      </w:pPr>
      <w:hyperlink w:anchor="_Toc2515" w:history="1">
        <w:r>
          <w:rPr>
            <w:rFonts w:ascii="仿宋" w:eastAsia="仿宋" w:hAnsi="仿宋" w:cs="仿宋" w:hint="eastAsia"/>
            <w:lang w:eastAsia="zh-CN"/>
          </w:rPr>
          <w:t>(一)、环境和生态现状</w:t>
        </w:r>
        <w:r>
          <w:tab/>
        </w:r>
        <w:r>
          <w:fldChar w:fldCharType="begin"/>
        </w:r>
        <w:r>
          <w:instrText xml:space="preserve"> PAGEREF _Toc2515 \h </w:instrText>
        </w:r>
        <w:r>
          <w:fldChar w:fldCharType="separate"/>
        </w:r>
        <w:r>
          <w:t>35</w:t>
        </w:r>
        <w:r>
          <w:fldChar w:fldCharType="end"/>
        </w:r>
      </w:hyperlink>
    </w:p>
    <w:p>
      <w:pPr>
        <w:pStyle w:val="TOC2"/>
        <w:tabs>
          <w:tab w:val="right" w:leader="dot" w:pos="8306"/>
        </w:tabs>
      </w:pPr>
      <w:hyperlink w:anchor="_Toc5665" w:history="1">
        <w:r>
          <w:rPr>
            <w:rFonts w:ascii="仿宋" w:eastAsia="仿宋" w:hAnsi="仿宋" w:cs="仿宋" w:hint="eastAsia"/>
            <w:lang w:eastAsia="zh-CN"/>
          </w:rPr>
          <w:t>(二)、生态环境影响分析</w:t>
        </w:r>
        <w:r>
          <w:tab/>
        </w:r>
        <w:r>
          <w:fldChar w:fldCharType="begin"/>
        </w:r>
        <w:r>
          <w:instrText xml:space="preserve"> PAGEREF _Toc5665 \h </w:instrText>
        </w:r>
        <w:r>
          <w:fldChar w:fldCharType="separate"/>
        </w:r>
        <w:r>
          <w:t>37</w:t>
        </w:r>
        <w:r>
          <w:fldChar w:fldCharType="end"/>
        </w:r>
      </w:hyperlink>
    </w:p>
    <w:p>
      <w:pPr>
        <w:pStyle w:val="TOC2"/>
        <w:tabs>
          <w:tab w:val="right" w:leader="dot" w:pos="8306"/>
        </w:tabs>
      </w:pPr>
      <w:hyperlink w:anchor="_Toc5268" w:history="1">
        <w:r>
          <w:rPr>
            <w:rFonts w:ascii="仿宋" w:eastAsia="仿宋" w:hAnsi="仿宋" w:cs="仿宋" w:hint="eastAsia"/>
            <w:lang w:eastAsia="zh-CN"/>
          </w:rPr>
          <w:t>(三)、生态环境保护措施</w:t>
        </w:r>
        <w:r>
          <w:tab/>
        </w:r>
        <w:r>
          <w:fldChar w:fldCharType="begin"/>
        </w:r>
        <w:r>
          <w:instrText xml:space="preserve"> PAGEREF _Toc5268 \h </w:instrText>
        </w:r>
        <w:r>
          <w:fldChar w:fldCharType="separate"/>
        </w:r>
        <w:r>
          <w:t>38</w:t>
        </w:r>
        <w:r>
          <w:fldChar w:fldCharType="end"/>
        </w:r>
      </w:hyperlink>
    </w:p>
    <w:p>
      <w:pPr>
        <w:pStyle w:val="TOC2"/>
        <w:tabs>
          <w:tab w:val="right" w:leader="dot" w:pos="8306"/>
        </w:tabs>
      </w:pPr>
      <w:hyperlink w:anchor="_Toc20049" w:history="1">
        <w:r>
          <w:rPr>
            <w:rFonts w:ascii="仿宋" w:eastAsia="仿宋" w:hAnsi="仿宋" w:cs="仿宋" w:hint="eastAsia"/>
            <w:lang w:eastAsia="zh-CN"/>
          </w:rPr>
          <w:t>(四)、地质灾害影响分析</w:t>
        </w:r>
        <w:r>
          <w:tab/>
        </w:r>
        <w:r>
          <w:fldChar w:fldCharType="begin"/>
        </w:r>
        <w:r>
          <w:instrText xml:space="preserve"> PAGEREF _Toc20049 \h </w:instrText>
        </w:r>
        <w:r>
          <w:fldChar w:fldCharType="separate"/>
        </w:r>
        <w:r>
          <w:t>40</w:t>
        </w:r>
        <w:r>
          <w:fldChar w:fldCharType="end"/>
        </w:r>
      </w:hyperlink>
    </w:p>
    <w:p>
      <w:pPr>
        <w:pStyle w:val="TOC2"/>
        <w:tabs>
          <w:tab w:val="right" w:leader="dot" w:pos="8306"/>
        </w:tabs>
      </w:pPr>
      <w:hyperlink w:anchor="_Toc25674" w:history="1">
        <w:r>
          <w:rPr>
            <w:rFonts w:ascii="仿宋" w:eastAsia="仿宋" w:hAnsi="仿宋" w:cs="仿宋" w:hint="eastAsia"/>
            <w:lang w:eastAsia="zh-CN"/>
          </w:rPr>
          <w:t>(五)、特殊环境影响</w:t>
        </w:r>
        <w:r>
          <w:tab/>
        </w:r>
        <w:r>
          <w:fldChar w:fldCharType="begin"/>
        </w:r>
        <w:r>
          <w:instrText xml:space="preserve"> PAGEREF _Toc25674 \h </w:instrText>
        </w:r>
        <w:r>
          <w:fldChar w:fldCharType="separate"/>
        </w:r>
        <w:r>
          <w:t>41</w:t>
        </w:r>
        <w:r>
          <w:fldChar w:fldCharType="end"/>
        </w:r>
      </w:hyperlink>
    </w:p>
    <w:p>
      <w:pPr>
        <w:pStyle w:val="TOC1"/>
        <w:tabs>
          <w:tab w:val="right" w:leader="dot" w:pos="8306"/>
        </w:tabs>
      </w:pPr>
      <w:hyperlink w:anchor="_Toc29058" w:history="1">
        <w:r>
          <w:rPr>
            <w:rFonts w:ascii="仿宋" w:eastAsia="仿宋" w:hAnsi="仿宋" w:cs="仿宋" w:hint="eastAsia"/>
            <w:lang w:eastAsia="zh-CN"/>
          </w:rPr>
          <w:t>七、安全与应急管理</w:t>
        </w:r>
        <w:r>
          <w:tab/>
        </w:r>
        <w:r>
          <w:fldChar w:fldCharType="begin"/>
        </w:r>
        <w:r>
          <w:instrText xml:space="preserve"> PAGEREF _Toc29058 \h </w:instrText>
        </w:r>
        <w:r>
          <w:fldChar w:fldCharType="separate"/>
        </w:r>
        <w:r>
          <w:t>42</w:t>
        </w:r>
        <w:r>
          <w:fldChar w:fldCharType="end"/>
        </w:r>
      </w:hyperlink>
    </w:p>
    <w:p>
      <w:pPr>
        <w:pStyle w:val="TOC2"/>
        <w:tabs>
          <w:tab w:val="right" w:leader="dot" w:pos="8306"/>
        </w:tabs>
      </w:pPr>
      <w:hyperlink w:anchor="_Toc21085" w:history="1">
        <w:r>
          <w:rPr>
            <w:rFonts w:ascii="仿宋" w:eastAsia="仿宋" w:hAnsi="仿宋" w:cs="仿宋" w:hint="eastAsia"/>
            <w:lang w:eastAsia="zh-CN"/>
          </w:rPr>
          <w:t>(一)、安全生产管理</w:t>
        </w:r>
        <w:r>
          <w:tab/>
        </w:r>
        <w:r>
          <w:fldChar w:fldCharType="begin"/>
        </w:r>
        <w:r>
          <w:instrText xml:space="preserve"> PAGEREF _Toc21085 \h </w:instrText>
        </w:r>
        <w:r>
          <w:fldChar w:fldCharType="separate"/>
        </w:r>
        <w:r>
          <w:t>42</w:t>
        </w:r>
        <w:r>
          <w:fldChar w:fldCharType="end"/>
        </w:r>
      </w:hyperlink>
    </w:p>
    <w:p>
      <w:pPr>
        <w:pStyle w:val="TOC2"/>
        <w:tabs>
          <w:tab w:val="right" w:leader="dot" w:pos="8306"/>
        </w:tabs>
      </w:pPr>
      <w:hyperlink w:anchor="_Toc29816" w:history="1">
        <w:r>
          <w:rPr>
            <w:rFonts w:ascii="仿宋" w:eastAsia="仿宋" w:hAnsi="仿宋" w:cs="仿宋" w:hint="eastAsia"/>
            <w:lang w:eastAsia="zh-CN"/>
          </w:rPr>
          <w:t>(二)、应急预案与响应</w:t>
        </w:r>
        <w:r>
          <w:tab/>
        </w:r>
        <w:r>
          <w:fldChar w:fldCharType="begin"/>
        </w:r>
        <w:r>
          <w:instrText xml:space="preserve"> PAGEREF _Toc29816 \h </w:instrText>
        </w:r>
        <w:r>
          <w:fldChar w:fldCharType="separate"/>
        </w:r>
        <w:r>
          <w:t>44</w:t>
        </w:r>
        <w:r>
          <w:fldChar w:fldCharType="end"/>
        </w:r>
      </w:hyperlink>
    </w:p>
    <w:p>
      <w:pPr>
        <w:pStyle w:val="TOC1"/>
        <w:tabs>
          <w:tab w:val="right" w:leader="dot" w:pos="8306"/>
        </w:tabs>
      </w:pPr>
      <w:hyperlink w:anchor="_Toc26007" w:history="1">
        <w:r>
          <w:rPr>
            <w:rFonts w:ascii="仿宋" w:eastAsia="仿宋" w:hAnsi="仿宋" w:cs="仿宋" w:hint="eastAsia"/>
            <w:lang w:eastAsia="zh-CN"/>
          </w:rPr>
          <w:t>八、环境保护与治理方案</w:t>
        </w:r>
        <w:r>
          <w:tab/>
        </w:r>
        <w:r>
          <w:fldChar w:fldCharType="begin"/>
        </w:r>
        <w:r>
          <w:instrText xml:space="preserve"> PAGEREF _Toc26007 \h </w:instrText>
        </w:r>
        <w:r>
          <w:fldChar w:fldCharType="separate"/>
        </w:r>
        <w:r>
          <w:t>46</w:t>
        </w:r>
        <w:r>
          <w:fldChar w:fldCharType="end"/>
        </w:r>
      </w:hyperlink>
    </w:p>
    <w:p>
      <w:pPr>
        <w:pStyle w:val="TOC2"/>
        <w:tabs>
          <w:tab w:val="right" w:leader="dot" w:pos="8306"/>
        </w:tabs>
      </w:pPr>
      <w:hyperlink w:anchor="_Toc23448" w:history="1">
        <w:r>
          <w:rPr>
            <w:rFonts w:ascii="仿宋" w:eastAsia="仿宋" w:hAnsi="仿宋" w:cs="仿宋" w:hint="eastAsia"/>
            <w:lang w:eastAsia="zh-CN"/>
          </w:rPr>
          <w:t>(一)、项目环境影响评估</w:t>
        </w:r>
        <w:r>
          <w:tab/>
        </w:r>
        <w:r>
          <w:fldChar w:fldCharType="begin"/>
        </w:r>
        <w:r>
          <w:instrText xml:space="preserve"> PAGEREF _Toc23448 \h </w:instrText>
        </w:r>
        <w:r>
          <w:fldChar w:fldCharType="separate"/>
        </w:r>
        <w:r>
          <w:t>46</w:t>
        </w:r>
        <w:r>
          <w:fldChar w:fldCharType="end"/>
        </w:r>
      </w:hyperlink>
    </w:p>
    <w:p>
      <w:pPr>
        <w:pStyle w:val="TOC2"/>
        <w:tabs>
          <w:tab w:val="right" w:leader="dot" w:pos="8306"/>
        </w:tabs>
      </w:pPr>
      <w:hyperlink w:anchor="_Toc28263" w:history="1">
        <w:r>
          <w:rPr>
            <w:rFonts w:ascii="仿宋" w:eastAsia="仿宋" w:hAnsi="仿宋" w:cs="仿宋" w:hint="eastAsia"/>
            <w:lang w:eastAsia="zh-CN"/>
          </w:rPr>
          <w:t>(二)、环境保护措施与治理方案</w:t>
        </w:r>
        <w:r>
          <w:tab/>
        </w:r>
        <w:r>
          <w:fldChar w:fldCharType="begin"/>
        </w:r>
        <w:r>
          <w:instrText xml:space="preserve"> PAGEREF _Toc28263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9" w:history="1">
        <w:r>
          <w:rPr>
            <w:rFonts w:ascii="仿宋" w:eastAsia="仿宋" w:hAnsi="仿宋" w:cs="仿宋" w:hint="eastAsia"/>
            <w:lang w:eastAsia="zh-CN"/>
          </w:rPr>
          <w:t>九、土地利用与规划方案</w:t>
        </w:r>
        <w:r>
          <w:tab/>
        </w:r>
        <w:r>
          <w:fldChar w:fldCharType="begin"/>
        </w:r>
        <w:r>
          <w:instrText xml:space="preserve"> PAGEREF _Toc9399 \h </w:instrText>
        </w:r>
        <w:r>
          <w:fldChar w:fldCharType="separate"/>
        </w:r>
        <w:r>
          <w:t>47</w:t>
        </w:r>
        <w:r>
          <w:fldChar w:fldCharType="end"/>
        </w:r>
      </w:hyperlink>
    </w:p>
    <w:p>
      <w:pPr>
        <w:pStyle w:val="TOC2"/>
        <w:tabs>
          <w:tab w:val="right" w:leader="dot" w:pos="8306"/>
        </w:tabs>
      </w:pPr>
      <w:hyperlink w:anchor="_Toc3588" w:history="1">
        <w:r>
          <w:rPr>
            <w:rFonts w:ascii="仿宋" w:eastAsia="仿宋" w:hAnsi="仿宋" w:cs="仿宋" w:hint="eastAsia"/>
            <w:lang w:eastAsia="zh-CN"/>
          </w:rPr>
          <w:t>(一)、项目用地情况分析</w:t>
        </w:r>
        <w:r>
          <w:tab/>
        </w:r>
        <w:r>
          <w:fldChar w:fldCharType="begin"/>
        </w:r>
        <w:r>
          <w:instrText xml:space="preserve"> PAGEREF _Toc3588 \h </w:instrText>
        </w:r>
        <w:r>
          <w:fldChar w:fldCharType="separate"/>
        </w:r>
        <w:r>
          <w:t>47</w:t>
        </w:r>
        <w:r>
          <w:fldChar w:fldCharType="end"/>
        </w:r>
      </w:hyperlink>
    </w:p>
    <w:p>
      <w:pPr>
        <w:pStyle w:val="TOC2"/>
        <w:tabs>
          <w:tab w:val="right" w:leader="dot" w:pos="8306"/>
        </w:tabs>
      </w:pPr>
      <w:hyperlink w:anchor="_Toc25619" w:history="1">
        <w:r>
          <w:rPr>
            <w:rFonts w:ascii="仿宋" w:eastAsia="仿宋" w:hAnsi="仿宋" w:cs="仿宋" w:hint="eastAsia"/>
            <w:lang w:eastAsia="zh-CN"/>
          </w:rPr>
          <w:t>(二)、土地利用规划方案</w:t>
        </w:r>
        <w:r>
          <w:tab/>
        </w:r>
        <w:r>
          <w:fldChar w:fldCharType="begin"/>
        </w:r>
        <w:r>
          <w:instrText xml:space="preserve"> PAGEREF _Toc25619 \h </w:instrText>
        </w:r>
        <w:r>
          <w:fldChar w:fldCharType="separate"/>
        </w:r>
        <w:r>
          <w:t>48</w:t>
        </w:r>
        <w:r>
          <w:fldChar w:fldCharType="end"/>
        </w:r>
      </w:hyperlink>
    </w:p>
    <w:p>
      <w:pPr>
        <w:pStyle w:val="TOC1"/>
        <w:tabs>
          <w:tab w:val="right" w:leader="dot" w:pos="8306"/>
        </w:tabs>
      </w:pPr>
      <w:hyperlink w:anchor="_Toc18420" w:history="1">
        <w:r>
          <w:rPr>
            <w:rFonts w:ascii="仿宋" w:eastAsia="仿宋" w:hAnsi="仿宋" w:cs="仿宋" w:hint="eastAsia"/>
            <w:lang w:eastAsia="zh-CN"/>
          </w:rPr>
          <w:t>十、项目进度计划</w:t>
        </w:r>
        <w:r>
          <w:tab/>
        </w:r>
        <w:r>
          <w:fldChar w:fldCharType="begin"/>
        </w:r>
        <w:r>
          <w:instrText xml:space="preserve"> PAGEREF _Toc18420 \h </w:instrText>
        </w:r>
        <w:r>
          <w:fldChar w:fldCharType="separate"/>
        </w:r>
        <w:r>
          <w:t>49</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(一)、建设周期</w:t>
        </w:r>
        <w:r>
          <w:tab/>
        </w:r>
        <w:r>
          <w:fldChar w:fldCharType="begin"/>
        </w:r>
        <w:r>
          <w:instrText xml:space="preserve"> PAGEREF _Toc22104 \h </w:instrText>
        </w:r>
        <w:r>
          <w:fldChar w:fldCharType="separate"/>
        </w:r>
        <w:r>
          <w:t>49</w:t>
        </w:r>
        <w:r>
          <w:fldChar w:fldCharType="end"/>
        </w:r>
      </w:hyperlink>
    </w:p>
    <w:p>
      <w:pPr>
        <w:pStyle w:val="TOC2"/>
        <w:tabs>
          <w:tab w:val="right" w:leader="dot" w:pos="8306"/>
        </w:tabs>
      </w:pPr>
      <w:hyperlink w:anchor="_Toc30851" w:history="1">
        <w:r>
          <w:rPr>
            <w:rFonts w:ascii="仿宋" w:eastAsia="仿宋" w:hAnsi="仿宋" w:cs="仿宋" w:hint="eastAsia"/>
            <w:lang w:eastAsia="zh-CN"/>
          </w:rPr>
          <w:t>(二)、建设进度</w:t>
        </w:r>
        <w:r>
          <w:tab/>
        </w:r>
        <w:r>
          <w:fldChar w:fldCharType="begin"/>
        </w:r>
        <w:r>
          <w:instrText xml:space="preserve"> PAGEREF _Toc30851 \h </w:instrText>
        </w:r>
        <w:r>
          <w:fldChar w:fldCharType="separate"/>
        </w:r>
        <w:r>
          <w:t>49</w:t>
        </w:r>
        <w:r>
          <w:fldChar w:fldCharType="end"/>
        </w:r>
      </w:hyperlink>
    </w:p>
    <w:p>
      <w:pPr>
        <w:pStyle w:val="TOC2"/>
        <w:tabs>
          <w:tab w:val="right" w:leader="dot" w:pos="8306"/>
        </w:tabs>
      </w:pPr>
      <w:hyperlink w:anchor="_Toc30635" w:history="1">
        <w:r>
          <w:rPr>
            <w:rFonts w:ascii="仿宋" w:eastAsia="仿宋" w:hAnsi="仿宋" w:cs="仿宋" w:hint="eastAsia"/>
            <w:lang w:eastAsia="zh-CN"/>
          </w:rPr>
          <w:t>(三)、进度安排注意事项</w:t>
        </w:r>
        <w:r>
          <w:tab/>
        </w:r>
        <w:r>
          <w:fldChar w:fldCharType="begin"/>
        </w:r>
        <w:r>
          <w:instrText xml:space="preserve"> PAGEREF _Toc30635 \h </w:instrText>
        </w:r>
        <w:r>
          <w:fldChar w:fldCharType="separate"/>
        </w:r>
        <w:r>
          <w:t>50</w:t>
        </w:r>
        <w:r>
          <w:fldChar w:fldCharType="end"/>
        </w:r>
      </w:hyperlink>
    </w:p>
    <w:p>
      <w:pPr>
        <w:pStyle w:val="TOC2"/>
        <w:tabs>
          <w:tab w:val="right" w:leader="dot" w:pos="8306"/>
        </w:tabs>
      </w:pPr>
      <w:hyperlink w:anchor="_Toc8232" w:history="1">
        <w:r>
          <w:rPr>
            <w:rFonts w:ascii="仿宋" w:eastAsia="仿宋" w:hAnsi="仿宋" w:cs="仿宋" w:hint="eastAsia"/>
            <w:lang w:eastAsia="zh-CN"/>
          </w:rPr>
          <w:t>(四)、人力资源配置</w:t>
        </w:r>
        <w:r>
          <w:tab/>
        </w:r>
        <w:r>
          <w:fldChar w:fldCharType="begin"/>
        </w:r>
        <w:r>
          <w:instrText xml:space="preserve"> PAGEREF _Toc8232 \h </w:instrText>
        </w:r>
        <w:r>
          <w:fldChar w:fldCharType="separate"/>
        </w:r>
        <w:r>
          <w:t>51</w:t>
        </w:r>
        <w:r>
          <w:fldChar w:fldCharType="end"/>
        </w:r>
      </w:hyperlink>
    </w:p>
    <w:p>
      <w:pPr>
        <w:pStyle w:val="TOC2"/>
        <w:tabs>
          <w:tab w:val="right" w:leader="dot" w:pos="8306"/>
        </w:tabs>
      </w:pPr>
      <w:hyperlink w:anchor="_Toc28674" w:history="1">
        <w:r>
          <w:rPr>
            <w:rFonts w:ascii="仿宋" w:eastAsia="仿宋" w:hAnsi="仿宋" w:cs="仿宋" w:hint="eastAsia"/>
            <w:lang w:eastAsia="zh-CN"/>
          </w:rPr>
          <w:t>(五)、员工培训</w:t>
        </w:r>
        <w:r>
          <w:tab/>
        </w:r>
        <w:r>
          <w:fldChar w:fldCharType="begin"/>
        </w:r>
        <w:r>
          <w:instrText xml:space="preserve"> PAGEREF _Toc28674 \h </w:instrText>
        </w:r>
        <w:r>
          <w:fldChar w:fldCharType="separate"/>
        </w:r>
        <w:r>
          <w:t>53</w:t>
        </w:r>
        <w:r>
          <w:fldChar w:fldCharType="end"/>
        </w:r>
      </w:hyperlink>
    </w:p>
    <w:p>
      <w:pPr>
        <w:pStyle w:val="TOC2"/>
        <w:tabs>
          <w:tab w:val="right" w:leader="dot" w:pos="8306"/>
        </w:tabs>
      </w:pPr>
      <w:hyperlink w:anchor="_Toc13042" w:history="1">
        <w:r>
          <w:rPr>
            <w:rFonts w:ascii="仿宋" w:eastAsia="仿宋" w:hAnsi="仿宋" w:cs="仿宋" w:hint="eastAsia"/>
            <w:lang w:eastAsia="zh-CN"/>
          </w:rPr>
          <w:t>(六)、项目实施保障</w:t>
        </w:r>
        <w:r>
          <w:tab/>
        </w:r>
        <w:r>
          <w:fldChar w:fldCharType="begin"/>
        </w:r>
        <w:r>
          <w:instrText xml:space="preserve"> PAGEREF _Toc13042 \h </w:instrText>
        </w:r>
        <w:r>
          <w:fldChar w:fldCharType="separate"/>
        </w:r>
        <w:r>
          <w:t>54</w:t>
        </w:r>
        <w:r>
          <w:fldChar w:fldCharType="end"/>
        </w:r>
      </w:hyperlink>
    </w:p>
    <w:p>
      <w:pPr>
        <w:pStyle w:val="TOC2"/>
        <w:tabs>
          <w:tab w:val="right" w:leader="dot" w:pos="8306"/>
        </w:tabs>
      </w:pPr>
      <w:hyperlink w:anchor="_Toc26458" w:history="1">
        <w:r>
          <w:rPr>
            <w:rFonts w:ascii="仿宋" w:eastAsia="仿宋" w:hAnsi="仿宋" w:cs="仿宋" w:hint="eastAsia"/>
            <w:lang w:eastAsia="zh-CN"/>
          </w:rPr>
          <w:t>(七)、安全规范管理</w:t>
        </w:r>
        <w:r>
          <w:tab/>
        </w:r>
        <w:r>
          <w:fldChar w:fldCharType="begin"/>
        </w:r>
        <w:r>
          <w:instrText xml:space="preserve"> PAGEREF _Toc26458 \h </w:instrText>
        </w:r>
        <w:r>
          <w:fldChar w:fldCharType="separate"/>
        </w:r>
        <w:r>
          <w:t>55</w:t>
        </w:r>
        <w:r>
          <w:fldChar w:fldCharType="end"/>
        </w:r>
      </w:hyperlink>
    </w:p>
    <w:p>
      <w:pPr>
        <w:pStyle w:val="TOC1"/>
        <w:tabs>
          <w:tab w:val="right" w:leader="dot" w:pos="8306"/>
        </w:tabs>
      </w:pPr>
      <w:hyperlink w:anchor="_Toc21612" w:history="1">
        <w:r>
          <w:rPr>
            <w:rFonts w:ascii="仿宋" w:eastAsia="仿宋" w:hAnsi="仿宋" w:cs="仿宋" w:hint="eastAsia"/>
            <w:lang w:eastAsia="zh-CN"/>
          </w:rPr>
          <w:t>十一、技术创新与产业升级</w:t>
        </w:r>
        <w:r>
          <w:tab/>
        </w:r>
        <w:r>
          <w:fldChar w:fldCharType="begin"/>
        </w:r>
        <w:r>
          <w:instrText xml:space="preserve"> PAGEREF _Toc21612 \h </w:instrText>
        </w:r>
        <w:r>
          <w:fldChar w:fldCharType="separate"/>
        </w:r>
        <w:r>
          <w:t>56</w:t>
        </w:r>
        <w:r>
          <w:fldChar w:fldCharType="end"/>
        </w:r>
      </w:hyperlink>
    </w:p>
    <w:p>
      <w:pPr>
        <w:pStyle w:val="TOC2"/>
        <w:tabs>
          <w:tab w:val="right" w:leader="dot" w:pos="8306"/>
        </w:tabs>
      </w:pPr>
      <w:hyperlink w:anchor="_Toc10379" w:history="1">
        <w:r>
          <w:rPr>
            <w:rFonts w:ascii="仿宋" w:eastAsia="仿宋" w:hAnsi="仿宋" w:cs="仿宋" w:hint="eastAsia"/>
            <w:lang w:eastAsia="zh-CN"/>
          </w:rPr>
          <w:t>(一)、技术创新方向与目标</w:t>
        </w:r>
        <w:r>
          <w:tab/>
        </w:r>
        <w:r>
          <w:fldChar w:fldCharType="begin"/>
        </w:r>
        <w:r>
          <w:instrText xml:space="preserve"> PAGEREF _Toc10379 \h </w:instrText>
        </w:r>
        <w:r>
          <w:fldChar w:fldCharType="separate"/>
        </w:r>
        <w:r>
          <w:t>56</w:t>
        </w:r>
        <w:r>
          <w:fldChar w:fldCharType="end"/>
        </w:r>
      </w:hyperlink>
    </w:p>
    <w:p>
      <w:pPr>
        <w:pStyle w:val="TOC2"/>
        <w:tabs>
          <w:tab w:val="right" w:leader="dot" w:pos="8306"/>
        </w:tabs>
      </w:pPr>
      <w:hyperlink w:anchor="_Toc27549" w:history="1">
        <w:r>
          <w:rPr>
            <w:rFonts w:ascii="仿宋" w:eastAsia="仿宋" w:hAnsi="仿宋" w:cs="仿宋" w:hint="eastAsia"/>
            <w:lang w:eastAsia="zh-CN"/>
          </w:rPr>
          <w:t>(二)、产业升级路径与措施</w:t>
        </w:r>
        <w:r>
          <w:tab/>
        </w:r>
        <w:r>
          <w:fldChar w:fldCharType="begin"/>
        </w:r>
        <w:r>
          <w:instrText xml:space="preserve"> PAGEREF _Toc27549 \h </w:instrText>
        </w:r>
        <w:r>
          <w:fldChar w:fldCharType="separate"/>
        </w:r>
        <w:r>
          <w:t>58</w:t>
        </w:r>
        <w:r>
          <w:fldChar w:fldCharType="end"/>
        </w:r>
      </w:hyperlink>
    </w:p>
    <w:p>
      <w:pPr>
        <w:pStyle w:val="TOC1"/>
        <w:tabs>
          <w:tab w:val="right" w:leader="dot" w:pos="8306"/>
        </w:tabs>
      </w:pPr>
      <w:hyperlink w:anchor="_Toc28616" w:history="1">
        <w:r>
          <w:rPr>
            <w:rFonts w:ascii="仿宋" w:eastAsia="仿宋" w:hAnsi="仿宋" w:cs="仿宋" w:hint="eastAsia"/>
            <w:lang w:eastAsia="zh-CN"/>
          </w:rPr>
          <w:t>十二、资金管理与财务规划</w:t>
        </w:r>
        <w:r>
          <w:tab/>
        </w:r>
        <w:r>
          <w:fldChar w:fldCharType="begin"/>
        </w:r>
        <w:r>
          <w:instrText xml:space="preserve"> PAGEREF _Toc28616 \h </w:instrText>
        </w:r>
        <w:r>
          <w:fldChar w:fldCharType="separate"/>
        </w:r>
        <w:r>
          <w:t>59</w:t>
        </w:r>
        <w:r>
          <w:fldChar w:fldCharType="end"/>
        </w:r>
      </w:hyperlink>
    </w:p>
    <w:p>
      <w:pPr>
        <w:pStyle w:val="TOC2"/>
        <w:tabs>
          <w:tab w:val="right" w:leader="dot" w:pos="8306"/>
        </w:tabs>
      </w:pPr>
      <w:hyperlink w:anchor="_Toc6161" w:history="1">
        <w:r>
          <w:rPr>
            <w:rFonts w:ascii="仿宋" w:eastAsia="仿宋" w:hAnsi="仿宋" w:cs="仿宋" w:hint="eastAsia"/>
            <w:lang w:eastAsia="zh-CN"/>
          </w:rPr>
          <w:t>(一)、项目资金来源与筹措</w:t>
        </w:r>
        <w:r>
          <w:tab/>
        </w:r>
        <w:r>
          <w:fldChar w:fldCharType="begin"/>
        </w:r>
        <w:r>
          <w:instrText xml:space="preserve"> PAGEREF _Toc6161 \h </w:instrText>
        </w:r>
        <w:r>
          <w:fldChar w:fldCharType="separate"/>
        </w:r>
        <w:r>
          <w:t>59</w:t>
        </w:r>
        <w:r>
          <w:fldChar w:fldCharType="end"/>
        </w:r>
      </w:hyperlink>
    </w:p>
    <w:p>
      <w:pPr>
        <w:pStyle w:val="TOC2"/>
        <w:tabs>
          <w:tab w:val="right" w:leader="dot" w:pos="8306"/>
        </w:tabs>
      </w:pPr>
      <w:hyperlink w:anchor="_Toc27149" w:history="1">
        <w:r>
          <w:rPr>
            <w:rFonts w:ascii="仿宋" w:eastAsia="仿宋" w:hAnsi="仿宋" w:cs="仿宋" w:hint="eastAsia"/>
            <w:lang w:eastAsia="zh-CN"/>
          </w:rPr>
          <w:t>(二)、资金使用与监管</w:t>
        </w:r>
        <w:r>
          <w:tab/>
        </w:r>
        <w:r>
          <w:fldChar w:fldCharType="begin"/>
        </w:r>
        <w:r>
          <w:instrText xml:space="preserve"> PAGEREF _Toc27149 \h </w:instrText>
        </w:r>
        <w:r>
          <w:fldChar w:fldCharType="separate"/>
        </w:r>
        <w:r>
          <w:t>60</w:t>
        </w:r>
        <w:r>
          <w:fldChar w:fldCharType="end"/>
        </w:r>
      </w:hyperlink>
    </w:p>
    <w:p>
      <w:pPr>
        <w:pStyle w:val="TOC2"/>
        <w:tabs>
          <w:tab w:val="right" w:leader="dot" w:pos="8306"/>
        </w:tabs>
      </w:pPr>
      <w:hyperlink w:anchor="_Toc6149" w:history="1">
        <w:r>
          <w:rPr>
            <w:rFonts w:ascii="仿宋" w:eastAsia="仿宋" w:hAnsi="仿宋" w:cs="仿宋" w:hint="eastAsia"/>
            <w:lang w:eastAsia="zh-CN"/>
          </w:rPr>
          <w:t>(三)、财务规划与预测</w:t>
        </w:r>
        <w:r>
          <w:tab/>
        </w:r>
        <w:r>
          <w:fldChar w:fldCharType="begin"/>
        </w:r>
        <w:r>
          <w:instrText xml:space="preserve"> PAGEREF _Toc6149 \h </w:instrText>
        </w:r>
        <w:r>
          <w:fldChar w:fldCharType="separate"/>
        </w:r>
        <w:r>
          <w:t>62</w:t>
        </w:r>
        <w:r>
          <w:fldChar w:fldCharType="end"/>
        </w:r>
      </w:hyperlink>
    </w:p>
    <w:p>
      <w:pPr>
        <w:pStyle w:val="TOC1"/>
        <w:tabs>
          <w:tab w:val="right" w:leader="dot" w:pos="8306"/>
        </w:tabs>
      </w:pPr>
      <w:hyperlink w:anchor="_Toc21767" w:history="1">
        <w:r>
          <w:rPr>
            <w:rFonts w:ascii="仿宋" w:eastAsia="仿宋" w:hAnsi="仿宋" w:cs="仿宋" w:hint="eastAsia"/>
            <w:lang w:eastAsia="zh-CN"/>
          </w:rPr>
          <w:t>十三、知识产权管理与保护</w:t>
        </w:r>
        <w:r>
          <w:tab/>
        </w:r>
        <w:r>
          <w:fldChar w:fldCharType="begin"/>
        </w:r>
        <w:r>
          <w:instrText xml:space="preserve"> PAGEREF _Toc21767 \h </w:instrText>
        </w:r>
        <w:r>
          <w:fldChar w:fldCharType="separate"/>
        </w:r>
        <w:r>
          <w:t>63</w:t>
        </w:r>
        <w:r>
          <w:fldChar w:fldCharType="end"/>
        </w:r>
      </w:hyperlink>
    </w:p>
    <w:p>
      <w:pPr>
        <w:pStyle w:val="TOC2"/>
        <w:tabs>
          <w:tab w:val="right" w:leader="dot" w:pos="8306"/>
        </w:tabs>
      </w:pPr>
      <w:hyperlink w:anchor="_Toc28981" w:history="1">
        <w:r>
          <w:rPr>
            <w:rFonts w:ascii="仿宋" w:eastAsia="仿宋" w:hAnsi="仿宋" w:cs="仿宋" w:hint="eastAsia"/>
            <w:lang w:eastAsia="zh-CN"/>
          </w:rPr>
          <w:t>(一)、知识产权管理体系建设</w:t>
        </w:r>
        <w:r>
          <w:tab/>
        </w:r>
        <w:r>
          <w:fldChar w:fldCharType="begin"/>
        </w:r>
        <w:r>
          <w:instrText xml:space="preserve"> PAGEREF _Toc28981 \h </w:instrText>
        </w:r>
        <w:r>
          <w:fldChar w:fldCharType="separate"/>
        </w:r>
        <w:r>
          <w:t>63</w:t>
        </w:r>
        <w:r>
          <w:fldChar w:fldCharType="end"/>
        </w:r>
      </w:hyperlink>
    </w:p>
    <w:p>
      <w:pPr>
        <w:pStyle w:val="TOC2"/>
        <w:tabs>
          <w:tab w:val="right" w:leader="dot" w:pos="8306"/>
        </w:tabs>
      </w:pPr>
      <w:hyperlink w:anchor="_Toc27452" w:history="1">
        <w:r>
          <w:rPr>
            <w:rFonts w:ascii="仿宋" w:eastAsia="仿宋" w:hAnsi="仿宋" w:cs="仿宋" w:hint="eastAsia"/>
            <w:lang w:eastAsia="zh-CN"/>
          </w:rPr>
          <w:t>(二)、知识产权保护措施</w:t>
        </w:r>
        <w:r>
          <w:tab/>
        </w:r>
        <w:r>
          <w:fldChar w:fldCharType="begin"/>
        </w:r>
        <w:r>
          <w:instrText xml:space="preserve"> PAGEREF _Toc27452 \h </w:instrText>
        </w:r>
        <w:r>
          <w:fldChar w:fldCharType="separate"/>
        </w:r>
        <w:r>
          <w:t>63</w:t>
        </w:r>
        <w:r>
          <w:fldChar w:fldCharType="end"/>
        </w:r>
      </w:hyperlink>
    </w:p>
    <w:p>
      <w:pPr>
        <w:pStyle w:val="TOC1"/>
        <w:tabs>
          <w:tab w:val="right" w:leader="dot" w:pos="8306"/>
        </w:tabs>
      </w:pPr>
      <w:hyperlink w:anchor="_Toc30944" w:history="1">
        <w:r>
          <w:rPr>
            <w:rFonts w:ascii="仿宋" w:eastAsia="仿宋" w:hAnsi="仿宋" w:cs="仿宋" w:hint="eastAsia"/>
            <w:lang w:eastAsia="zh-CN"/>
          </w:rPr>
          <w:t>十四、创新驱动与持续发展</w:t>
        </w:r>
        <w:r>
          <w:tab/>
        </w:r>
        <w:r>
          <w:fldChar w:fldCharType="begin"/>
        </w:r>
        <w:r>
          <w:instrText xml:space="preserve"> PAGEREF _Toc30944 \h </w:instrText>
        </w:r>
        <w:r>
          <w:fldChar w:fldCharType="separate"/>
        </w:r>
        <w:r>
          <w:t>65</w:t>
        </w:r>
        <w:r>
          <w:fldChar w:fldCharType="end"/>
        </w:r>
      </w:hyperlink>
    </w:p>
    <w:p>
      <w:pPr>
        <w:pStyle w:val="TOC2"/>
        <w:tabs>
          <w:tab w:val="right" w:leader="dot" w:pos="8306"/>
        </w:tabs>
      </w:pPr>
      <w:hyperlink w:anchor="_Toc26240" w:history="1">
        <w:r>
          <w:rPr>
            <w:rFonts w:ascii="仿宋" w:eastAsia="仿宋" w:hAnsi="仿宋" w:cs="仿宋" w:hint="eastAsia"/>
            <w:lang w:eastAsia="zh-CN"/>
          </w:rPr>
          <w:t>(一)、创新驱动战略实施</w:t>
        </w:r>
        <w:r>
          <w:tab/>
        </w:r>
        <w:r>
          <w:fldChar w:fldCharType="begin"/>
        </w:r>
        <w:r>
          <w:instrText xml:space="preserve"> PAGEREF _Toc26240 \h </w:instrText>
        </w:r>
        <w:r>
          <w:fldChar w:fldCharType="separate"/>
        </w:r>
        <w:r>
          <w:t>65</w:t>
        </w:r>
        <w:r>
          <w:fldChar w:fldCharType="end"/>
        </w:r>
      </w:hyperlink>
    </w:p>
    <w:p>
      <w:pPr>
        <w:pStyle w:val="TOC2"/>
        <w:tabs>
          <w:tab w:val="right" w:leader="dot" w:pos="8306"/>
        </w:tabs>
      </w:pPr>
      <w:hyperlink w:anchor="_Toc31979" w:history="1">
        <w:r>
          <w:rPr>
            <w:rFonts w:ascii="仿宋" w:eastAsia="仿宋" w:hAnsi="仿宋" w:cs="仿宋" w:hint="eastAsia"/>
            <w:lang w:eastAsia="zh-CN"/>
          </w:rPr>
          <w:t>(二)、持续发展路径探索</w:t>
        </w:r>
        <w:r>
          <w:tab/>
        </w:r>
        <w:r>
          <w:fldChar w:fldCharType="begin"/>
        </w:r>
        <w:r>
          <w:instrText xml:space="preserve"> PAGEREF _Toc31979 \h </w:instrText>
        </w:r>
        <w:r>
          <w:fldChar w:fldCharType="separate"/>
        </w:r>
        <w:r>
          <w:t>67</w:t>
        </w:r>
        <w:r>
          <w:fldChar w:fldCharType="end"/>
        </w:r>
      </w:hyperlink>
    </w:p>
    <w:p>
      <w:pPr>
        <w:pStyle w:val="TOC1"/>
        <w:tabs>
          <w:tab w:val="right" w:leader="dot" w:pos="8306"/>
        </w:tabs>
      </w:pPr>
      <w:hyperlink w:anchor="_Toc29430" w:history="1">
        <w:r>
          <w:rPr>
            <w:rFonts w:ascii="仿宋" w:eastAsia="仿宋" w:hAnsi="仿宋" w:cs="仿宋" w:hint="eastAsia"/>
            <w:lang w:eastAsia="zh-CN"/>
          </w:rPr>
          <w:t>十五、人力资源管理与开发</w:t>
        </w:r>
        <w:r>
          <w:tab/>
        </w:r>
        <w:r>
          <w:fldChar w:fldCharType="begin"/>
        </w:r>
        <w:r>
          <w:instrText xml:space="preserve"> PAGEREF _Toc29430 \h </w:instrText>
        </w:r>
        <w:r>
          <w:fldChar w:fldCharType="separate"/>
        </w:r>
        <w:r>
          <w:t>71</w:t>
        </w:r>
        <w:r>
          <w:fldChar w:fldCharType="end"/>
        </w:r>
      </w:hyperlink>
    </w:p>
    <w:p>
      <w:pPr>
        <w:pStyle w:val="TOC2"/>
        <w:tabs>
          <w:tab w:val="right" w:leader="dot" w:pos="8306"/>
        </w:tabs>
      </w:pPr>
      <w:hyperlink w:anchor="_Toc8032" w:history="1">
        <w:r>
          <w:rPr>
            <w:rFonts w:ascii="仿宋" w:eastAsia="仿宋" w:hAnsi="仿宋" w:cs="仿宋" w:hint="eastAsia"/>
            <w:lang w:eastAsia="zh-CN"/>
          </w:rPr>
          <w:t>(一)、人力资源规划</w:t>
        </w:r>
        <w:r>
          <w:tab/>
        </w:r>
        <w:r>
          <w:fldChar w:fldCharType="begin"/>
        </w:r>
        <w:r>
          <w:instrText xml:space="preserve"> PAGEREF _Toc8032 \h </w:instrText>
        </w:r>
        <w:r>
          <w:fldChar w:fldCharType="separate"/>
        </w:r>
        <w:r>
          <w:t>71</w:t>
        </w:r>
        <w:r>
          <w:fldChar w:fldCharType="end"/>
        </w:r>
      </w:hyperlink>
    </w:p>
    <w:p>
      <w:pPr>
        <w:pStyle w:val="TOC2"/>
        <w:tabs>
          <w:tab w:val="right" w:leader="dot" w:pos="8306"/>
        </w:tabs>
      </w:pPr>
      <w:hyperlink w:anchor="_Toc32557" w:history="1">
        <w:r>
          <w:rPr>
            <w:rFonts w:ascii="仿宋" w:eastAsia="仿宋" w:hAnsi="仿宋" w:cs="仿宋" w:hint="eastAsia"/>
            <w:lang w:eastAsia="zh-CN"/>
          </w:rPr>
          <w:t>(二)、人力资源开发与培训</w:t>
        </w:r>
        <w:r>
          <w:tab/>
        </w:r>
        <w:r>
          <w:fldChar w:fldCharType="begin"/>
        </w:r>
        <w:r>
          <w:instrText xml:space="preserve"> PAGEREF _Toc32557 \h </w:instrText>
        </w:r>
        <w:r>
          <w:fldChar w:fldCharType="separate"/>
        </w:r>
        <w:r>
          <w:t>73</w:t>
        </w:r>
        <w:r>
          <w:fldChar w:fldCharType="end"/>
        </w:r>
      </w:hyperlink>
    </w:p>
    <w:p>
      <w:pPr>
        <w:pStyle w:val="TOC1"/>
        <w:tabs>
          <w:tab w:val="right" w:leader="dot" w:pos="8306"/>
        </w:tabs>
      </w:pPr>
      <w:hyperlink w:anchor="_Toc16022" w:history="1">
        <w:r>
          <w:rPr>
            <w:rFonts w:ascii="仿宋" w:eastAsia="仿宋" w:hAnsi="仿宋" w:cs="仿宋" w:hint="eastAsia"/>
            <w:lang w:eastAsia="zh-CN"/>
          </w:rPr>
          <w:t>十六、法律法规与政策遵循</w:t>
        </w:r>
        <w:r>
          <w:tab/>
        </w:r>
        <w:r>
          <w:fldChar w:fldCharType="begin"/>
        </w:r>
        <w:r>
          <w:instrText xml:space="preserve"> PAGEREF _Toc16022 \h </w:instrText>
        </w:r>
        <w:r>
          <w:fldChar w:fldCharType="separate"/>
        </w:r>
        <w:r>
          <w:t>75</w:t>
        </w:r>
        <w:r>
          <w:fldChar w:fldCharType="end"/>
        </w:r>
      </w:hyperlink>
    </w:p>
    <w:p>
      <w:pPr>
        <w:pStyle w:val="TOC2"/>
        <w:tabs>
          <w:tab w:val="right" w:leader="dot" w:pos="8306"/>
        </w:tabs>
      </w:pPr>
      <w:hyperlink w:anchor="_Toc31260" w:history="1">
        <w:r>
          <w:rPr>
            <w:rFonts w:ascii="仿宋" w:eastAsia="仿宋" w:hAnsi="仿宋" w:cs="仿宋" w:hint="eastAsia"/>
            <w:lang w:eastAsia="zh-CN"/>
          </w:rPr>
          <w:t>(一)、法律法规遵守</w:t>
        </w:r>
        <w:r>
          <w:tab/>
        </w:r>
        <w:r>
          <w:fldChar w:fldCharType="begin"/>
        </w:r>
        <w:r>
          <w:instrText xml:space="preserve"> PAGEREF _Toc31260 \h </w:instrText>
        </w:r>
        <w:r>
          <w:fldChar w:fldCharType="separate"/>
        </w:r>
        <w:r>
          <w:t>75</w:t>
        </w:r>
        <w:r>
          <w:fldChar w:fldCharType="end"/>
        </w:r>
      </w:hyperlink>
    </w:p>
    <w:p>
      <w:pPr>
        <w:pStyle w:val="TOC2"/>
        <w:tabs>
          <w:tab w:val="right" w:leader="dot" w:pos="8306"/>
        </w:tabs>
      </w:pPr>
      <w:hyperlink w:anchor="_Toc22456" w:history="1">
        <w:r>
          <w:rPr>
            <w:rFonts w:ascii="仿宋" w:eastAsia="仿宋" w:hAnsi="仿宋" w:cs="仿宋" w:hint="eastAsia"/>
            <w:lang w:eastAsia="zh-CN"/>
          </w:rPr>
          <w:t>(二)、政策导向与利用</w:t>
        </w:r>
        <w:r>
          <w:tab/>
        </w:r>
        <w:r>
          <w:fldChar w:fldCharType="begin"/>
        </w:r>
        <w:r>
          <w:instrText xml:space="preserve"> PAGEREF _Toc22456 \h </w:instrText>
        </w:r>
        <w:r>
          <w:fldChar w:fldCharType="separate"/>
        </w:r>
        <w:r>
          <w:t>76</w:t>
        </w:r>
        <w:r>
          <w:fldChar w:fldCharType="end"/>
        </w:r>
      </w:hyperlink>
    </w:p>
    <w:p>
      <w:pPr>
        <w:pStyle w:val="TOC1"/>
        <w:tabs>
          <w:tab w:val="right" w:leader="dot" w:pos="8306"/>
        </w:tabs>
      </w:pPr>
      <w:hyperlink w:anchor="_Toc22025" w:history="1">
        <w:r>
          <w:rPr>
            <w:rFonts w:ascii="仿宋" w:eastAsia="仿宋" w:hAnsi="仿宋" w:cs="仿宋" w:hint="eastAsia"/>
            <w:lang w:eastAsia="zh-CN"/>
          </w:rPr>
          <w:t>十七、产业协同与集群发展</w:t>
        </w:r>
        <w:r>
          <w:tab/>
        </w:r>
        <w:r>
          <w:fldChar w:fldCharType="begin"/>
        </w:r>
        <w:r>
          <w:instrText xml:space="preserve"> PAGEREF _Toc22025 \h </w:instrText>
        </w:r>
        <w:r>
          <w:fldChar w:fldCharType="separate"/>
        </w:r>
        <w:r>
          <w:t>77</w:t>
        </w:r>
        <w:r>
          <w:fldChar w:fldCharType="end"/>
        </w:r>
      </w:hyperlink>
    </w:p>
    <w:p>
      <w:pPr>
        <w:pStyle w:val="TOC2"/>
        <w:tabs>
          <w:tab w:val="right" w:leader="dot" w:pos="8306"/>
        </w:tabs>
      </w:pPr>
      <w:hyperlink w:anchor="_Toc32406" w:history="1">
        <w:r>
          <w:rPr>
            <w:rFonts w:ascii="仿宋" w:eastAsia="仿宋" w:hAnsi="仿宋" w:cs="仿宋" w:hint="eastAsia"/>
            <w:lang w:eastAsia="zh-CN"/>
          </w:rPr>
          <w:t>(一)、产业协同机制建设</w:t>
        </w:r>
        <w:r>
          <w:tab/>
        </w:r>
        <w:r>
          <w:fldChar w:fldCharType="begin"/>
        </w:r>
        <w:r>
          <w:instrText xml:space="preserve"> PAGEREF _Toc32406 \h </w:instrText>
        </w:r>
        <w:r>
          <w:fldChar w:fldCharType="separate"/>
        </w:r>
        <w:r>
          <w:t>77</w:t>
        </w:r>
        <w:r>
          <w:fldChar w:fldCharType="end"/>
        </w:r>
      </w:hyperlink>
    </w:p>
    <w:p>
      <w:pPr>
        <w:pStyle w:val="TOC2"/>
        <w:tabs>
          <w:tab w:val="right" w:leader="dot" w:pos="8306"/>
        </w:tabs>
      </w:pPr>
      <w:hyperlink w:anchor="_Toc8097" w:history="1">
        <w:r>
          <w:rPr>
            <w:rFonts w:ascii="仿宋" w:eastAsia="仿宋" w:hAnsi="仿宋" w:cs="仿宋" w:hint="eastAsia"/>
            <w:lang w:eastAsia="zh-CN"/>
          </w:rPr>
          <w:t>(二)、产业集群培育与发展</w:t>
        </w:r>
        <w:r>
          <w:tab/>
        </w:r>
        <w:r>
          <w:fldChar w:fldCharType="begin"/>
        </w:r>
        <w:r>
          <w:instrText xml:space="preserve"> PAGEREF _Toc8097 \h </w:instrText>
        </w:r>
        <w:r>
          <w:fldChar w:fldCharType="separate"/>
        </w:r>
        <w:r>
          <w:t>78</w:t>
        </w:r>
        <w:r>
          <w:fldChar w:fldCharType="end"/>
        </w:r>
      </w:hyperlink>
    </w:p>
    <w:p>
      <w:pPr>
        <w:pStyle w:val="TOC1"/>
        <w:tabs>
          <w:tab w:val="right" w:leader="dot" w:pos="8306"/>
        </w:tabs>
      </w:pPr>
      <w:hyperlink w:anchor="_Toc7389" w:history="1">
        <w:r>
          <w:rPr>
            <w:rFonts w:ascii="仿宋" w:eastAsia="仿宋" w:hAnsi="仿宋" w:cs="仿宋" w:hint="eastAsia"/>
            <w:lang w:eastAsia="zh-CN"/>
          </w:rPr>
          <w:t>十八、设施与设备管理</w:t>
        </w:r>
        <w:r>
          <w:tab/>
        </w:r>
        <w:r>
          <w:fldChar w:fldCharType="begin"/>
        </w:r>
        <w:r>
          <w:instrText xml:space="preserve"> PAGEREF _Toc7389 \h </w:instrText>
        </w:r>
        <w:r>
          <w:fldChar w:fldCharType="separate"/>
        </w:r>
        <w:r>
          <w:t>79</w:t>
        </w:r>
        <w:r>
          <w:fldChar w:fldCharType="end"/>
        </w:r>
      </w:hyperlink>
    </w:p>
    <w:p>
      <w:pPr>
        <w:pStyle w:val="TOC2"/>
        <w:tabs>
          <w:tab w:val="right" w:leader="dot" w:pos="8306"/>
        </w:tabs>
      </w:pPr>
      <w:hyperlink w:anchor="_Toc12997" w:history="1">
        <w:r>
          <w:rPr>
            <w:rFonts w:ascii="仿宋" w:eastAsia="仿宋" w:hAnsi="仿宋" w:cs="仿宋" w:hint="eastAsia"/>
            <w:lang w:eastAsia="zh-CN"/>
          </w:rPr>
          <w:t>(一)、设施规划与配置</w:t>
        </w:r>
        <w:r>
          <w:tab/>
        </w:r>
        <w:r>
          <w:fldChar w:fldCharType="begin"/>
        </w:r>
        <w:r>
          <w:instrText xml:space="preserve"> PAGEREF _Toc12997 \h </w:instrText>
        </w:r>
        <w:r>
          <w:fldChar w:fldCharType="separate"/>
        </w:r>
        <w:r>
          <w:t>79</w:t>
        </w:r>
        <w:r>
          <w:fldChar w:fldCharType="end"/>
        </w:r>
      </w:hyperlink>
    </w:p>
    <w:p>
      <w:pPr>
        <w:pStyle w:val="TOC2"/>
        <w:tabs>
          <w:tab w:val="right" w:leader="dot" w:pos="8306"/>
        </w:tabs>
      </w:pPr>
      <w:hyperlink w:anchor="_Toc31783" w:history="1">
        <w:r>
          <w:rPr>
            <w:rFonts w:ascii="仿宋" w:eastAsia="仿宋" w:hAnsi="仿宋" w:cs="仿宋" w:hint="eastAsia"/>
            <w:lang w:eastAsia="zh-CN"/>
          </w:rPr>
          <w:t>(二)、设备采购与维护管理</w:t>
        </w:r>
        <w:r>
          <w:tab/>
        </w:r>
        <w:r>
          <w:fldChar w:fldCharType="begin"/>
        </w:r>
        <w:r>
          <w:instrText xml:space="preserve"> PAGEREF _Toc31783 \h </w:instrText>
        </w:r>
        <w:r>
          <w:fldChar w:fldCharType="separate"/>
        </w:r>
        <w:r>
          <w:t>80</w:t>
        </w:r>
        <w:r>
          <w:fldChar w:fldCharType="end"/>
        </w:r>
      </w:hyperlink>
    </w:p>
    <w:p>
      <w:pPr>
        <w:pStyle w:val="TOC2"/>
        <w:tabs>
          <w:tab w:val="right" w:leader="dot" w:pos="8306"/>
        </w:tabs>
      </w:pPr>
      <w:hyperlink w:anchor="_Toc8928" w:history="1">
        <w:r>
          <w:rPr>
            <w:rFonts w:ascii="仿宋" w:eastAsia="仿宋" w:hAnsi="仿宋" w:cs="仿宋" w:hint="eastAsia"/>
            <w:lang w:eastAsia="zh-CN"/>
          </w:rPr>
          <w:t>(三)、设施设备升级策略</w:t>
        </w:r>
        <w:r>
          <w:tab/>
        </w:r>
        <w:r>
          <w:fldChar w:fldCharType="begin"/>
        </w:r>
        <w:r>
          <w:instrText xml:space="preserve"> PAGEREF _Toc8928 \h </w:instrText>
        </w:r>
        <w:r>
          <w:fldChar w:fldCharType="separate"/>
        </w:r>
        <w:r>
          <w:t>80</w:t>
        </w:r>
        <w:r>
          <w:fldChar w:fldCharType="end"/>
        </w:r>
      </w:hyperlink>
    </w:p>
    <w:p>
      <w:pPr>
        <w:pStyle w:val="TOC1"/>
        <w:tabs>
          <w:tab w:val="right" w:leader="dot" w:pos="8306"/>
        </w:tabs>
      </w:pPr>
      <w:hyperlink w:anchor="_Toc31113" w:history="1">
        <w:r>
          <w:rPr>
            <w:rFonts w:ascii="仿宋" w:eastAsia="仿宋" w:hAnsi="仿宋" w:cs="仿宋" w:hint="eastAsia"/>
            <w:lang w:eastAsia="zh-CN"/>
          </w:rPr>
          <w:t>十九、企业合规与伦理</w:t>
        </w:r>
        <w:r>
          <w:tab/>
        </w:r>
        <w:r>
          <w:fldChar w:fldCharType="begin"/>
        </w:r>
        <w:r>
          <w:instrText xml:space="preserve"> PAGEREF _Toc31113 \h </w:instrText>
        </w:r>
        <w:r>
          <w:fldChar w:fldCharType="separate"/>
        </w:r>
        <w:r>
          <w:t>81</w:t>
        </w:r>
        <w:r>
          <w:fldChar w:fldCharType="end"/>
        </w:r>
      </w:hyperlink>
    </w:p>
    <w:p>
      <w:pPr>
        <w:pStyle w:val="TOC2"/>
        <w:tabs>
          <w:tab w:val="right" w:leader="dot" w:pos="8306"/>
        </w:tabs>
      </w:pPr>
      <w:hyperlink w:anchor="_Toc23229" w:history="1">
        <w:r>
          <w:rPr>
            <w:rFonts w:ascii="仿宋" w:eastAsia="仿宋" w:hAnsi="仿宋" w:cs="仿宋" w:hint="eastAsia"/>
            <w:lang w:eastAsia="zh-CN"/>
          </w:rPr>
          <w:t>(一)、合规政策与程序</w:t>
        </w:r>
        <w:r>
          <w:tab/>
        </w:r>
        <w:r>
          <w:fldChar w:fldCharType="begin"/>
        </w:r>
        <w:r>
          <w:instrText xml:space="preserve"> PAGEREF _Toc23229 \h </w:instrText>
        </w:r>
        <w:r>
          <w:fldChar w:fldCharType="separate"/>
        </w:r>
        <w:r>
          <w:t>81</w:t>
        </w:r>
        <w:r>
          <w:fldChar w:fldCharType="end"/>
        </w:r>
      </w:hyperlink>
    </w:p>
    <w:p>
      <w:pPr>
        <w:pStyle w:val="TOC2"/>
        <w:tabs>
          <w:tab w:val="right" w:leader="dot" w:pos="8306"/>
        </w:tabs>
      </w:pPr>
      <w:hyperlink w:anchor="_Toc30341" w:history="1">
        <w:r>
          <w:rPr>
            <w:rFonts w:ascii="仿宋" w:eastAsia="仿宋" w:hAnsi="仿宋" w:cs="仿宋" w:hint="eastAsia"/>
            <w:lang w:eastAsia="zh-CN"/>
          </w:rPr>
          <w:t>(二)、伦理规范与培训</w:t>
        </w:r>
        <w:r>
          <w:tab/>
        </w:r>
        <w:r>
          <w:fldChar w:fldCharType="begin"/>
        </w:r>
        <w:r>
          <w:instrText xml:space="preserve"> PAGEREF _Toc30341 \h </w:instrText>
        </w:r>
        <w:r>
          <w:fldChar w:fldCharType="separate"/>
        </w:r>
        <w:r>
          <w:t>82</w:t>
        </w:r>
        <w:r>
          <w:fldChar w:fldCharType="end"/>
        </w:r>
      </w:hyperlink>
    </w:p>
    <w:p>
      <w:pPr>
        <w:pStyle w:val="TOC2"/>
        <w:tabs>
          <w:tab w:val="right" w:leader="dot" w:pos="8306"/>
        </w:tabs>
      </w:pPr>
      <w:hyperlink w:anchor="_Toc22579" w:history="1">
        <w:r>
          <w:rPr>
            <w:rFonts w:ascii="仿宋" w:eastAsia="仿宋" w:hAnsi="仿宋" w:cs="仿宋" w:hint="eastAsia"/>
            <w:lang w:eastAsia="zh-CN"/>
          </w:rPr>
          <w:t>(三)、合规风险评估</w:t>
        </w:r>
        <w:r>
          <w:tab/>
        </w:r>
        <w:r>
          <w:fldChar w:fldCharType="begin"/>
        </w:r>
        <w:r>
          <w:instrText xml:space="preserve"> PAGEREF _Toc22579 \h </w:instrText>
        </w:r>
        <w:r>
          <w:fldChar w:fldCharType="separate"/>
        </w:r>
        <w:r>
          <w:t>83</w:t>
        </w:r>
        <w:r>
          <w:fldChar w:fldCharType="end"/>
        </w:r>
      </w:hyperlink>
    </w:p>
    <w:p>
      <w:pPr>
        <w:pStyle w:val="TOC2"/>
        <w:tabs>
          <w:tab w:val="right" w:leader="dot" w:pos="8306"/>
        </w:tabs>
      </w:pPr>
      <w:hyperlink w:anchor="_Toc31366" w:history="1">
        <w:r>
          <w:rPr>
            <w:rFonts w:ascii="仿宋" w:eastAsia="仿宋" w:hAnsi="仿宋" w:cs="仿宋" w:hint="eastAsia"/>
            <w:lang w:eastAsia="zh-CN"/>
          </w:rPr>
          <w:t>(四)、合规监督与执行</w:t>
        </w:r>
        <w:r>
          <w:tab/>
        </w:r>
        <w:r>
          <w:fldChar w:fldCharType="begin"/>
        </w:r>
        <w:r>
          <w:instrText xml:space="preserve"> PAGEREF _Toc31366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8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英语教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2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6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914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251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631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https://d.book118.com/627145131130006042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B1E34"/>
    <w:rsid w:val="6FAB1E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4513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2024-02-01T04:33:00Z</dcterms:created>
  <dcterms:modified xsi:type="dcterms:W3CDTF">2024-02-01T04:33:56Z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C3890B134D52466BA775E5702EF58E9E_11</vt:lpwstr>
  </property>
  <property fmtid="{D5CDD505-2E9C-101B-9397-08002B2CF9AE}" pid="3" name="KSOProductBuildVer">
    <vt:lpwstr>2052-12.1.0.16250</vt:lpwstr>
  </property>
</Properties>
</file>