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E4805" w:rsidP="00EE4805" w14:paraId="288250F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E4805">
        <w:rPr>
          <w:rFonts w:ascii="华文中宋" w:eastAsia="华文中宋" w:hAnsi="华文中宋"/>
          <w:b/>
          <w:sz w:val="30"/>
        </w:rPr>
        <w:t>2024</w:t>
      </w:r>
      <w:r w:rsidRPr="00EE4805">
        <w:rPr>
          <w:rFonts w:ascii="华文中宋" w:eastAsia="华文中宋" w:hAnsi="华文中宋"/>
          <w:b/>
          <w:sz w:val="30"/>
        </w:rPr>
        <w:t>年江西赣州万年青新型材料有限公司人员招聘考试题库及答案解析</w:t>
      </w:r>
    </w:p>
    <w:p w:rsidR="00A77B3E" w14:paraId="2A69804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C6B0E7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217C46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生活中几乎人人都懂得绝不能削足适履这一道理，然而，为了职业而改变性格的人却比比皆是。职业这双鞋，难道就真的需要用改变性格的巨大代价来适应吗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这是典型的本末倒置。这一日常生活中再简单不过的道理，为什么我们却要花上几年、甚至几十年的时间才能真正领悟到呢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</w:p>
    <w:p w:rsidR="00E0697D" w14:paraId="04D75C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这段文字意在强调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5033D6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、找工作时应考虑自己的性格特点</w:t>
      </w:r>
    </w:p>
    <w:p w:rsidR="00E0697D" w14:paraId="7856D7F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、在生活和工作中应注意扬长避短</w:t>
      </w:r>
    </w:p>
    <w:p w:rsidR="00E0697D" w14:paraId="36A889E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、事业成就取决于对职业的热爱</w:t>
      </w:r>
    </w:p>
    <w:p w:rsidR="00E0697D" w14:paraId="7AC04FE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、真正领悟浅显的道理也需要时间的磨砺</w:t>
      </w:r>
    </w:p>
    <w:p w:rsidR="00E0697D" w14:paraId="3EC5D54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469359D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第一步找主旨，第一句的重点在“然而”之后，引出话题职业与性格的关系，接着通过两个反问引出文段的重点，意思即职业不需要改变性格。第二句在主旨基础上合理引申，即选择职业是应考虑性格。故选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DEB23B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北京何来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王光镐在其新著《北京——人类文明点圣殿》中，以一位老考古人的睿智，为我们细细讲述了北京的地脉、人脉、城脉、文脉及气脉诸类，分述北京的地理特征，北京史前的悠久年代，文明早期的持续发展，帝都从无到有的递进拓展，民族多元一统格局的形成，以及承续传统的信仰体系。</w:t>
      </w:r>
    </w:p>
    <w:p w:rsidR="00E0697D" w14:paraId="60C4FDD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这段文字是一篇文章的引言，文章接下来最可能讲述的是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049FD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、北京文脉的多元融合</w:t>
      </w:r>
    </w:p>
    <w:p w:rsidR="00E0697D" w14:paraId="318D7D1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、北京人脉的古老悠远</w:t>
      </w:r>
    </w:p>
    <w:p w:rsidR="00E0697D" w14:paraId="1C04EAC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、北京地脉的特别之处</w:t>
      </w:r>
    </w:p>
    <w:p w:rsidR="00E0697D" w14:paraId="03AF62C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、北京城脉的底蕴深厚</w:t>
      </w:r>
    </w:p>
    <w:p w:rsidR="00E0697D" w14:paraId="7A6C621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2AFD41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本段文字“为我们细细讲述了北京的地脉、人脉、城脉、文脉及气脉诸类等”下文即将论述的内容应该按照话题一致的原则，分别逐一论述。所以最先论述的应该是北京地脉的特别之处。故选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0C9065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一个国际科学家小组携带数吨硫酸粉末启航前往南极，以研究能否以硫酸铁为“肥料”</w:t>
      </w:r>
      <w:r w:rsidRPr="00E0697D">
        <w:rPr>
          <w:rFonts w:ascii="Times New Roman" w:eastAsia="微软雅黑" w:hAnsi="微软雅黑" w:cs="宋体" w:hint="eastAsia"/>
          <w:szCs w:val="18"/>
        </w:rPr>
        <w:t>促进南极海域海藻等微生物的生长来减缓全球变暖的速度。铁元素可提高海洋生态系统生产力的理论在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就被提出，此后科学家们一直在对这一理论进行检验完善。科学家们近年来在位于赤道的太平洋海域进行实验时曾发现，硫酸铁不仅可大幅提高该海域硅藻等藻类的生长，而且一些微生物体内的叶绿素还因此增加了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多倍。</w:t>
      </w:r>
    </w:p>
    <w:p w:rsidR="00E0697D" w14:paraId="4B05B11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国际科学家小组所进行的研究，其可行性的依据是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468A0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年代即已提出的铁元素可提高海洋生态系统生产力的理论</w:t>
      </w:r>
    </w:p>
    <w:p w:rsidR="00E0697D" w14:paraId="2CE1DE6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、科学家们一直致力于对海洋生产力提高理论的检验完善</w:t>
      </w:r>
    </w:p>
    <w:p w:rsidR="00E0697D" w14:paraId="701D42E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、铁元素可提高海洋生态系统生产力，并已在某些海域试验成功</w:t>
      </w:r>
    </w:p>
    <w:p w:rsidR="00E0697D" w14:paraId="2D9D321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、硫酸铁使微生物体内的叶绿素增加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</w:t>
      </w:r>
    </w:p>
    <w:p w:rsidR="00E0697D" w14:paraId="0297C55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1379A5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根据第二段首先提出这一理论，并指出科学家一直在验证，最后给出证据，并进一步解释说明：科学家们近年来在位于赤道的太平洋海域进行实验时曾发现，硫酸铁确实能起到让蓝色海洋变绿的作用，可提高海洋生态系统生产力。国际科学家小组研究的可行性依据是“铁元素可提高海洋生态系统生产力的理论”，故可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项与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项的结合，既包括了这一理论，还包括科学家们对这一理论的成功检验，表述更为全面。故选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CC610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我们越过恒河时已是深夜，它的夺人心魄的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，它的浩浩荡荡的幽光，把这些天在现实世界感受的烦躁全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了。</w:t>
      </w:r>
    </w:p>
    <w:p w:rsidR="00E0697D" w14:paraId="157A87B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8B4C9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、力量消除</w:t>
      </w:r>
    </w:p>
    <w:p w:rsidR="00E0697D" w14:paraId="6AA212E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、气魄过滤</w:t>
      </w:r>
    </w:p>
    <w:p w:rsidR="00E0697D" w14:paraId="66BD047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、气焰冲刷</w:t>
      </w:r>
    </w:p>
    <w:p w:rsidR="00E0697D" w14:paraId="7C61E29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、气势洗涤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https://d.book118.com/627161111044006032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:rsidP="00E002BD" w14:paraId="5A5455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4805" w14:paraId="53B354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:rsidP="00E002BD" w14:paraId="7057E971" w14:textId="19B8AD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E4805" w14:paraId="773EF6D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paraId="3A785AF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480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:rsidP="00E002BD" w14:textId="19B8AD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E480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480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:rsidP="00E002BD" w14:textId="19B8AD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E480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paraId="70D2ED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paraId="7558C9E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paraId="71E44F5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480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7675BD"/>
    <w:rsid w:val="009C641C"/>
    <w:rsid w:val="00A77B3E"/>
    <w:rsid w:val="00CA2A55"/>
    <w:rsid w:val="00E002BD"/>
    <w:rsid w:val="00E0697D"/>
    <w:rsid w:val="00EE48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A09C1D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E48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E4805"/>
    <w:rPr>
      <w:sz w:val="18"/>
      <w:szCs w:val="18"/>
    </w:rPr>
  </w:style>
  <w:style w:type="paragraph" w:styleId="Footer">
    <w:name w:val="footer"/>
    <w:basedOn w:val="Normal"/>
    <w:link w:val="a0"/>
    <w:rsid w:val="00EE480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E4805"/>
    <w:rPr>
      <w:sz w:val="18"/>
      <w:szCs w:val="18"/>
    </w:rPr>
  </w:style>
  <w:style w:type="character" w:styleId="PageNumber">
    <w:name w:val="page number"/>
    <w:basedOn w:val="DefaultParagraphFont"/>
    <w:rsid w:val="00EE4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2716111104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4185</Words>
  <Characters>23860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2024-01-17T07:38:00Z</dcterms:created>
  <dcterms:modified xsi:type="dcterms:W3CDTF">2024-01-17T07:38:00Z</dcterms:modified>
</cp:coreProperties>
</file>