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A5090" w14:paraId="222096E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5090" w14:paraId="68191A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5090" w14:paraId="67755E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A5090" w:rsidRPr="002A5090" w14:paraId="345D257D" w14:textId="72B232F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A5090">
        <w:rPr>
          <w:rFonts w:ascii="宋体" w:eastAsia="宋体" w:hAnsi="宋体" w:hint="eastAsia"/>
          <w:b/>
          <w:sz w:val="60"/>
        </w:rPr>
        <w:t>镉镍航空蓄电池项目可行性研究分析报告</w:t>
      </w:r>
    </w:p>
    <w:p w:rsidR="002A5090" w:rsidP="002A5090" w14:paraId="0FB16835" w14:textId="52E8499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A5090">
        <w:rPr>
          <w:rFonts w:ascii="仿宋" w:eastAsia="仿宋" w:hAnsi="仿宋" w:hint="eastAsia"/>
          <w:b/>
          <w:sz w:val="40"/>
        </w:rPr>
        <w:t>目录</w:t>
      </w:r>
    </w:p>
    <w:p w:rsidR="002A5090" w14:paraId="35B641AC" w14:textId="24FE45A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A5090" w14:paraId="2C022306" w14:textId="077D33E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A5090" w14:paraId="69067837" w14:textId="7D4D0D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A5090" w14:paraId="383ECA6B" w14:textId="4301CC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A5090" w14:paraId="5BE84F0D" w14:textId="102151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A5090" w14:paraId="7A2D79F0" w14:textId="22888D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二、镉镍航空蓄电池项目组织机构与人力资源配置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A5090" w14:paraId="3DABF2AF" w14:textId="451F84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(一)、镉镍航空蓄电池项目组织机构设置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A5090" w14:paraId="0889FF37" w14:textId="6B63D0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A5090" w14:paraId="31109A14" w14:textId="089207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A5090" w14:paraId="64F3B479" w14:textId="6B01B7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三、镉镍航空蓄电池行业未来技术发展趋势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_Toc160235869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A5090" w14:paraId="745F8389" w14:textId="75AE77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四、镉镍航空蓄电池项目节能分析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A5090" w14:paraId="0F460919" w14:textId="718015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(一)、镉镍航空蓄电池项目建设的节能原则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A5090" w14:paraId="0CD7ADF8" w14:textId="342F36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A5090" w14:paraId="4939CB2D" w14:textId="0A5FE6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(三)、镉镍航空蓄电池项目节能背景分析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A5090" w14:paraId="49344D25" w14:textId="72D049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(四)、镉镍航空蓄电池项目能源消耗种类和数量分析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A5090" w14:paraId="76806F70" w14:textId="462D6E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(五)、镉镍航空蓄电池项目用能品种选择的可靠性分析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A5090" w14:paraId="38400437" w14:textId="00EE99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(六)、镉镍航空蓄电池项目建筑结构节能设计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A5090" w14:paraId="0AEE7472" w14:textId="0FDB4F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(七)、镉镍航空蓄电池项目节能效果分析与建议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A5090" w14:paraId="78F5F14F" w14:textId="6A04BF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A5090" w14:paraId="0E3750E0" w14:textId="3588B7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_Toc160235879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A5090" w14:paraId="7B264783" w14:textId="3A29AF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_Toc160235880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https://d.book118.com/628000071141006041</w:t>
        </w:r>
      </w:hyperlink>
    </w:p>
    <w:p w:rsidR="002A509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P="009943C4" w14:paraId="573049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5090" w14:paraId="065C60B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P="009943C4" w14:paraId="72918468" w14:textId="0CEF4D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A5090" w14:paraId="6AAD720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paraId="3D66BB0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P="009943C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A509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P="009943C4" w14:textId="0CEF4D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A509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paraId="0809AF6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RPr="002A5090" w:rsidP="002A5090" w14:paraId="4A01AA9C" w14:textId="701AE8D6">
    <w:pPr>
      <w:pStyle w:val="Header"/>
      <w:rPr>
        <w:rFonts w:ascii="仿宋" w:eastAsia="仿宋" w:hAnsi="仿宋"/>
      </w:rPr>
    </w:pPr>
    <w:r w:rsidRPr="002A5090">
      <w:rPr>
        <w:rFonts w:ascii="仿宋" w:eastAsia="仿宋" w:hAnsi="仿宋" w:hint="eastAsia"/>
      </w:rPr>
      <w:t>镉镍航空蓄电池可行性报告</w:t>
    </w:r>
    <w:r w:rsidRPr="002A509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paraId="45779C3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:rsidRPr="002A5090" w:rsidP="002A5090" w14:textId="701AE8D6">
    <w:pPr>
      <w:pStyle w:val="Header"/>
      <w:rPr>
        <w:rFonts w:ascii="仿宋" w:eastAsia="仿宋" w:hAnsi="仿宋"/>
      </w:rPr>
    </w:pPr>
    <w:r w:rsidRPr="002A5090">
      <w:rPr>
        <w:rFonts w:ascii="仿宋" w:eastAsia="仿宋" w:hAnsi="仿宋" w:hint="eastAsia"/>
      </w:rPr>
      <w:t>镉镍航空蓄电池可行性报告</w:t>
    </w:r>
    <w:r w:rsidRPr="002A509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A509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90"/>
    <w:rsid w:val="002A5090"/>
    <w:rsid w:val="009943C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682B5D0"/>
  <w15:chartTrackingRefBased/>
  <w15:docId w15:val="{F8C0173E-681E-41E2-BD26-63CF8443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A509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A509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A509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A509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A509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A509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A50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A509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A5090"/>
  </w:style>
  <w:style w:type="paragraph" w:styleId="TOC1">
    <w:name w:val="toc 1"/>
    <w:basedOn w:val="Normal"/>
    <w:next w:val="Normal"/>
    <w:autoRedefine/>
    <w:uiPriority w:val="39"/>
    <w:unhideWhenUsed/>
    <w:rsid w:val="002A5090"/>
  </w:style>
  <w:style w:type="paragraph" w:styleId="TOC2">
    <w:name w:val="toc 2"/>
    <w:basedOn w:val="Normal"/>
    <w:next w:val="Normal"/>
    <w:autoRedefine/>
    <w:uiPriority w:val="39"/>
    <w:unhideWhenUsed/>
    <w:rsid w:val="002A509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28000071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4627</Words>
  <Characters>26374</Characters>
  <Application>Microsoft Office Word</Application>
  <DocSecurity>0</DocSecurity>
  <Lines>219</Lines>
  <Paragraphs>61</Paragraphs>
  <ScaleCrop>false</ScaleCrop>
  <Company/>
  <LinksUpToDate>false</LinksUpToDate>
  <CharactersWithSpaces>30940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2024-03-01T17:36:00Z</dcterms:created>
  <dcterms:modified xsi:type="dcterms:W3CDTF">2024-03-01T17:37:00Z</dcterms:modified>
</cp:coreProperties>
</file>