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微滴灌施肥装置项目构思建设方案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49" w:history="1">
        <w:r>
          <w:rPr>
            <w:rFonts w:ascii="仿宋" w:eastAsia="仿宋" w:hAnsi="仿宋" w:cs="仿宋" w:hint="eastAsia"/>
            <w:lang w:eastAsia="zh-CN"/>
          </w:rPr>
          <w:t>序言</w:t>
        </w:r>
        <w:r>
          <w:tab/>
        </w:r>
        <w:r>
          <w:fldChar w:fldCharType="begin"/>
        </w:r>
        <w:r>
          <w:instrText xml:space="preserve"> PAGEREF _Toc30149 \h </w:instrText>
        </w:r>
        <w:r>
          <w:fldChar w:fldCharType="separate"/>
        </w:r>
        <w:r>
          <w:t>3</w:t>
        </w:r>
        <w:r>
          <w:fldChar w:fldCharType="end"/>
        </w:r>
      </w:hyperlink>
    </w:p>
    <w:p>
      <w:pPr>
        <w:pStyle w:val="TOC1"/>
        <w:tabs>
          <w:tab w:val="right" w:leader="dot" w:pos="8306"/>
        </w:tabs>
      </w:pPr>
      <w:hyperlink w:anchor="_Toc15396" w:history="1">
        <w:r>
          <w:rPr>
            <w:rFonts w:ascii="仿宋" w:eastAsia="仿宋" w:hAnsi="仿宋" w:cs="仿宋" w:hint="eastAsia"/>
            <w:lang w:eastAsia="zh-CN"/>
          </w:rPr>
          <w:t>一、发展规划、产业政策和行业准入分析</w:t>
        </w:r>
        <w:r>
          <w:tab/>
        </w:r>
        <w:r>
          <w:fldChar w:fldCharType="begin"/>
        </w:r>
        <w:r>
          <w:instrText xml:space="preserve"> PAGEREF _Toc15396 \h </w:instrText>
        </w:r>
        <w:r>
          <w:fldChar w:fldCharType="separate"/>
        </w:r>
        <w:r>
          <w:t>3</w:t>
        </w:r>
        <w:r>
          <w:fldChar w:fldCharType="end"/>
        </w:r>
      </w:hyperlink>
    </w:p>
    <w:p>
      <w:pPr>
        <w:pStyle w:val="TOC2"/>
        <w:tabs>
          <w:tab w:val="right" w:leader="dot" w:pos="8306"/>
        </w:tabs>
      </w:pPr>
      <w:hyperlink w:anchor="_Toc9651" w:history="1">
        <w:r>
          <w:rPr>
            <w:rFonts w:ascii="仿宋" w:eastAsia="仿宋" w:hAnsi="仿宋" w:cs="仿宋" w:hint="eastAsia"/>
            <w:lang w:eastAsia="zh-CN"/>
          </w:rPr>
          <w:t>(一)、发展规划分析</w:t>
        </w:r>
        <w:r>
          <w:tab/>
        </w:r>
        <w:r>
          <w:fldChar w:fldCharType="begin"/>
        </w:r>
        <w:r>
          <w:instrText xml:space="preserve"> PAGEREF _Toc9651 \h </w:instrText>
        </w:r>
        <w:r>
          <w:fldChar w:fldCharType="separate"/>
        </w:r>
        <w:r>
          <w:t>3</w:t>
        </w:r>
        <w:r>
          <w:fldChar w:fldCharType="end"/>
        </w:r>
      </w:hyperlink>
    </w:p>
    <w:p>
      <w:pPr>
        <w:pStyle w:val="TOC2"/>
        <w:tabs>
          <w:tab w:val="right" w:leader="dot" w:pos="8306"/>
        </w:tabs>
      </w:pPr>
      <w:hyperlink w:anchor="_Toc3953" w:history="1">
        <w:r>
          <w:rPr>
            <w:rFonts w:ascii="仿宋" w:eastAsia="仿宋" w:hAnsi="仿宋" w:cs="仿宋" w:hint="eastAsia"/>
            <w:lang w:eastAsia="zh-CN"/>
          </w:rPr>
          <w:t>(二)、产业政策分析</w:t>
        </w:r>
        <w:r>
          <w:tab/>
        </w:r>
        <w:r>
          <w:fldChar w:fldCharType="begin"/>
        </w:r>
        <w:r>
          <w:instrText xml:space="preserve"> PAGEREF _Toc3953 \h </w:instrText>
        </w:r>
        <w:r>
          <w:fldChar w:fldCharType="separate"/>
        </w:r>
        <w:r>
          <w:t>5</w:t>
        </w:r>
        <w:r>
          <w:fldChar w:fldCharType="end"/>
        </w:r>
      </w:hyperlink>
    </w:p>
    <w:p>
      <w:pPr>
        <w:pStyle w:val="TOC2"/>
        <w:tabs>
          <w:tab w:val="right" w:leader="dot" w:pos="8306"/>
        </w:tabs>
      </w:pPr>
      <w:hyperlink w:anchor="_Toc2470" w:history="1">
        <w:r>
          <w:rPr>
            <w:rFonts w:ascii="仿宋" w:eastAsia="仿宋" w:hAnsi="仿宋" w:cs="仿宋" w:hint="eastAsia"/>
            <w:lang w:eastAsia="zh-CN"/>
          </w:rPr>
          <w:t>(三)、行业准入分析</w:t>
        </w:r>
        <w:r>
          <w:tab/>
        </w:r>
        <w:r>
          <w:fldChar w:fldCharType="begin"/>
        </w:r>
        <w:r>
          <w:instrText xml:space="preserve"> PAGEREF _Toc2470 \h </w:instrText>
        </w:r>
        <w:r>
          <w:fldChar w:fldCharType="separate"/>
        </w:r>
        <w:r>
          <w:t>6</w:t>
        </w:r>
        <w:r>
          <w:fldChar w:fldCharType="end"/>
        </w:r>
      </w:hyperlink>
    </w:p>
    <w:p>
      <w:pPr>
        <w:pStyle w:val="TOC1"/>
        <w:tabs>
          <w:tab w:val="right" w:leader="dot" w:pos="8306"/>
        </w:tabs>
      </w:pPr>
      <w:hyperlink w:anchor="_Toc13482" w:history="1">
        <w:r>
          <w:rPr>
            <w:rFonts w:ascii="仿宋" w:eastAsia="仿宋" w:hAnsi="仿宋" w:cs="仿宋" w:hint="eastAsia"/>
            <w:lang w:eastAsia="zh-CN"/>
          </w:rPr>
          <w:t>二、社会影响分析</w:t>
        </w:r>
        <w:r>
          <w:tab/>
        </w:r>
        <w:r>
          <w:fldChar w:fldCharType="begin"/>
        </w:r>
        <w:r>
          <w:instrText xml:space="preserve"> PAGEREF _Toc13482 \h </w:instrText>
        </w:r>
        <w:r>
          <w:fldChar w:fldCharType="separate"/>
        </w:r>
        <w:r>
          <w:t>8</w:t>
        </w:r>
        <w:r>
          <w:fldChar w:fldCharType="end"/>
        </w:r>
      </w:hyperlink>
    </w:p>
    <w:p>
      <w:pPr>
        <w:pStyle w:val="TOC2"/>
        <w:tabs>
          <w:tab w:val="right" w:leader="dot" w:pos="8306"/>
        </w:tabs>
      </w:pPr>
      <w:hyperlink w:anchor="_Toc26342" w:history="1">
        <w:r>
          <w:rPr>
            <w:rFonts w:ascii="仿宋" w:eastAsia="仿宋" w:hAnsi="仿宋" w:cs="仿宋" w:hint="eastAsia"/>
            <w:lang w:eastAsia="zh-CN"/>
          </w:rPr>
          <w:t>(一)、社会影响效果分析</w:t>
        </w:r>
        <w:r>
          <w:tab/>
        </w:r>
        <w:r>
          <w:fldChar w:fldCharType="begin"/>
        </w:r>
        <w:r>
          <w:instrText xml:space="preserve"> PAGEREF _Toc26342 \h </w:instrText>
        </w:r>
        <w:r>
          <w:fldChar w:fldCharType="separate"/>
        </w:r>
        <w:r>
          <w:t>8</w:t>
        </w:r>
        <w:r>
          <w:fldChar w:fldCharType="end"/>
        </w:r>
      </w:hyperlink>
    </w:p>
    <w:p>
      <w:pPr>
        <w:pStyle w:val="TOC2"/>
        <w:tabs>
          <w:tab w:val="right" w:leader="dot" w:pos="8306"/>
        </w:tabs>
      </w:pPr>
      <w:hyperlink w:anchor="_Toc30153" w:history="1">
        <w:r>
          <w:rPr>
            <w:rFonts w:ascii="仿宋" w:eastAsia="仿宋" w:hAnsi="仿宋" w:cs="仿宋" w:hint="eastAsia"/>
            <w:lang w:eastAsia="zh-CN"/>
          </w:rPr>
          <w:t>(二)、社会适应性分析</w:t>
        </w:r>
        <w:r>
          <w:tab/>
        </w:r>
        <w:r>
          <w:fldChar w:fldCharType="begin"/>
        </w:r>
        <w:r>
          <w:instrText xml:space="preserve"> PAGEREF _Toc30153 \h </w:instrText>
        </w:r>
        <w:r>
          <w:fldChar w:fldCharType="separate"/>
        </w:r>
        <w:r>
          <w:t>10</w:t>
        </w:r>
        <w:r>
          <w:fldChar w:fldCharType="end"/>
        </w:r>
      </w:hyperlink>
    </w:p>
    <w:p>
      <w:pPr>
        <w:pStyle w:val="TOC2"/>
        <w:tabs>
          <w:tab w:val="right" w:leader="dot" w:pos="8306"/>
        </w:tabs>
      </w:pPr>
      <w:hyperlink w:anchor="_Toc23057" w:history="1">
        <w:r>
          <w:rPr>
            <w:rFonts w:ascii="仿宋" w:eastAsia="仿宋" w:hAnsi="仿宋" w:cs="仿宋" w:hint="eastAsia"/>
            <w:lang w:eastAsia="zh-CN"/>
          </w:rPr>
          <w:t>(三)、社会风险及对策分析</w:t>
        </w:r>
        <w:r>
          <w:tab/>
        </w:r>
        <w:r>
          <w:fldChar w:fldCharType="begin"/>
        </w:r>
        <w:r>
          <w:instrText xml:space="preserve"> PAGEREF _Toc23057 \h </w:instrText>
        </w:r>
        <w:r>
          <w:fldChar w:fldCharType="separate"/>
        </w:r>
        <w:r>
          <w:t>12</w:t>
        </w:r>
        <w:r>
          <w:fldChar w:fldCharType="end"/>
        </w:r>
      </w:hyperlink>
    </w:p>
    <w:p>
      <w:pPr>
        <w:pStyle w:val="TOC1"/>
        <w:tabs>
          <w:tab w:val="right" w:leader="dot" w:pos="8306"/>
        </w:tabs>
      </w:pPr>
      <w:hyperlink w:anchor="_Toc13650" w:history="1">
        <w:r>
          <w:rPr>
            <w:rFonts w:ascii="仿宋" w:eastAsia="仿宋" w:hAnsi="仿宋" w:cs="仿宋" w:hint="eastAsia"/>
            <w:lang w:eastAsia="zh-CN"/>
          </w:rPr>
          <w:t>三、项目选址研究</w:t>
        </w:r>
        <w:r>
          <w:tab/>
        </w:r>
        <w:r>
          <w:fldChar w:fldCharType="begin"/>
        </w:r>
        <w:r>
          <w:instrText xml:space="preserve"> PAGEREF _Toc13650 \h </w:instrText>
        </w:r>
        <w:r>
          <w:fldChar w:fldCharType="separate"/>
        </w:r>
        <w:r>
          <w:t>15</w:t>
        </w:r>
        <w:r>
          <w:fldChar w:fldCharType="end"/>
        </w:r>
      </w:hyperlink>
    </w:p>
    <w:p>
      <w:pPr>
        <w:pStyle w:val="TOC2"/>
        <w:tabs>
          <w:tab w:val="right" w:leader="dot" w:pos="8306"/>
        </w:tabs>
      </w:pPr>
      <w:hyperlink w:anchor="_Toc6768" w:history="1">
        <w:r>
          <w:rPr>
            <w:rFonts w:ascii="仿宋" w:eastAsia="仿宋" w:hAnsi="仿宋" w:cs="仿宋" w:hint="eastAsia"/>
            <w:lang w:eastAsia="zh-CN"/>
          </w:rPr>
          <w:t>(一)、项目选址原则</w:t>
        </w:r>
        <w:r>
          <w:tab/>
        </w:r>
        <w:r>
          <w:fldChar w:fldCharType="begin"/>
        </w:r>
        <w:r>
          <w:instrText xml:space="preserve"> PAGEREF _Toc6768 \h </w:instrText>
        </w:r>
        <w:r>
          <w:fldChar w:fldCharType="separate"/>
        </w:r>
        <w:r>
          <w:t>15</w:t>
        </w:r>
        <w:r>
          <w:fldChar w:fldCharType="end"/>
        </w:r>
      </w:hyperlink>
    </w:p>
    <w:p>
      <w:pPr>
        <w:pStyle w:val="TOC2"/>
        <w:tabs>
          <w:tab w:val="right" w:leader="dot" w:pos="8306"/>
        </w:tabs>
      </w:pPr>
      <w:hyperlink w:anchor="_Toc6368" w:history="1">
        <w:r>
          <w:rPr>
            <w:rFonts w:ascii="仿宋" w:eastAsia="仿宋" w:hAnsi="仿宋" w:cs="仿宋" w:hint="eastAsia"/>
            <w:lang w:eastAsia="zh-CN"/>
          </w:rPr>
          <w:t>(二)、项目选址</w:t>
        </w:r>
        <w:r>
          <w:tab/>
        </w:r>
        <w:r>
          <w:fldChar w:fldCharType="begin"/>
        </w:r>
        <w:r>
          <w:instrText xml:space="preserve"> PAGEREF _Toc6368 \h </w:instrText>
        </w:r>
        <w:r>
          <w:fldChar w:fldCharType="separate"/>
        </w:r>
        <w:r>
          <w:t>18</w:t>
        </w:r>
        <w:r>
          <w:fldChar w:fldCharType="end"/>
        </w:r>
      </w:hyperlink>
    </w:p>
    <w:p>
      <w:pPr>
        <w:pStyle w:val="TOC2"/>
        <w:tabs>
          <w:tab w:val="right" w:leader="dot" w:pos="8306"/>
        </w:tabs>
      </w:pPr>
      <w:hyperlink w:anchor="_Toc7394" w:history="1">
        <w:r>
          <w:rPr>
            <w:rFonts w:ascii="仿宋" w:eastAsia="仿宋" w:hAnsi="仿宋" w:cs="仿宋" w:hint="eastAsia"/>
            <w:lang w:eastAsia="zh-CN"/>
          </w:rPr>
          <w:t>(三)、建设条件分析</w:t>
        </w:r>
        <w:r>
          <w:tab/>
        </w:r>
        <w:r>
          <w:fldChar w:fldCharType="begin"/>
        </w:r>
        <w:r>
          <w:instrText xml:space="preserve"> PAGEREF _Toc7394 \h </w:instrText>
        </w:r>
        <w:r>
          <w:fldChar w:fldCharType="separate"/>
        </w:r>
        <w:r>
          <w:t>20</w:t>
        </w:r>
        <w:r>
          <w:fldChar w:fldCharType="end"/>
        </w:r>
      </w:hyperlink>
    </w:p>
    <w:p>
      <w:pPr>
        <w:pStyle w:val="TOC2"/>
        <w:tabs>
          <w:tab w:val="right" w:leader="dot" w:pos="8306"/>
        </w:tabs>
      </w:pPr>
      <w:hyperlink w:anchor="_Toc14555" w:history="1">
        <w:r>
          <w:rPr>
            <w:rFonts w:ascii="仿宋" w:eastAsia="仿宋" w:hAnsi="仿宋" w:cs="仿宋" w:hint="eastAsia"/>
            <w:lang w:eastAsia="zh-CN"/>
          </w:rPr>
          <w:t>(四)、用地控制指标</w:t>
        </w:r>
        <w:r>
          <w:tab/>
        </w:r>
        <w:r>
          <w:fldChar w:fldCharType="begin"/>
        </w:r>
        <w:r>
          <w:instrText xml:space="preserve"> PAGEREF _Toc14555 \h </w:instrText>
        </w:r>
        <w:r>
          <w:fldChar w:fldCharType="separate"/>
        </w:r>
        <w:r>
          <w:t>22</w:t>
        </w:r>
        <w:r>
          <w:fldChar w:fldCharType="end"/>
        </w:r>
      </w:hyperlink>
    </w:p>
    <w:p>
      <w:pPr>
        <w:pStyle w:val="TOC2"/>
        <w:tabs>
          <w:tab w:val="right" w:leader="dot" w:pos="8306"/>
        </w:tabs>
      </w:pPr>
      <w:hyperlink w:anchor="_Toc15141" w:history="1">
        <w:r>
          <w:rPr>
            <w:rFonts w:ascii="仿宋" w:eastAsia="仿宋" w:hAnsi="仿宋" w:cs="仿宋" w:hint="eastAsia"/>
            <w:lang w:eastAsia="zh-CN"/>
          </w:rPr>
          <w:t>(五)、地总体要求</w:t>
        </w:r>
        <w:r>
          <w:tab/>
        </w:r>
        <w:r>
          <w:fldChar w:fldCharType="begin"/>
        </w:r>
        <w:r>
          <w:instrText xml:space="preserve"> PAGEREF _Toc15141 \h </w:instrText>
        </w:r>
        <w:r>
          <w:fldChar w:fldCharType="separate"/>
        </w:r>
        <w:r>
          <w:t>23</w:t>
        </w:r>
        <w:r>
          <w:fldChar w:fldCharType="end"/>
        </w:r>
      </w:hyperlink>
    </w:p>
    <w:p>
      <w:pPr>
        <w:pStyle w:val="TOC2"/>
        <w:tabs>
          <w:tab w:val="right" w:leader="dot" w:pos="8306"/>
        </w:tabs>
      </w:pPr>
      <w:hyperlink w:anchor="_Toc1811" w:history="1">
        <w:r>
          <w:rPr>
            <w:rFonts w:ascii="仿宋" w:eastAsia="仿宋" w:hAnsi="仿宋" w:cs="仿宋" w:hint="eastAsia"/>
            <w:lang w:eastAsia="zh-CN"/>
          </w:rPr>
          <w:t>(六)、节约用地措施</w:t>
        </w:r>
        <w:r>
          <w:tab/>
        </w:r>
        <w:r>
          <w:fldChar w:fldCharType="begin"/>
        </w:r>
        <w:r>
          <w:instrText xml:space="preserve"> PAGEREF _Toc1811 \h </w:instrText>
        </w:r>
        <w:r>
          <w:fldChar w:fldCharType="separate"/>
        </w:r>
        <w:r>
          <w:t>24</w:t>
        </w:r>
        <w:r>
          <w:fldChar w:fldCharType="end"/>
        </w:r>
      </w:hyperlink>
    </w:p>
    <w:p>
      <w:pPr>
        <w:pStyle w:val="TOC2"/>
        <w:tabs>
          <w:tab w:val="right" w:leader="dot" w:pos="8306"/>
        </w:tabs>
      </w:pPr>
      <w:hyperlink w:anchor="_Toc27285" w:history="1">
        <w:r>
          <w:rPr>
            <w:rFonts w:ascii="仿宋" w:eastAsia="仿宋" w:hAnsi="仿宋" w:cs="仿宋" w:hint="eastAsia"/>
            <w:lang w:eastAsia="zh-CN"/>
          </w:rPr>
          <w:t>(七)、选址综合评价</w:t>
        </w:r>
        <w:r>
          <w:tab/>
        </w:r>
        <w:r>
          <w:fldChar w:fldCharType="begin"/>
        </w:r>
        <w:r>
          <w:instrText xml:space="preserve"> PAGEREF _Toc27285 \h </w:instrText>
        </w:r>
        <w:r>
          <w:fldChar w:fldCharType="separate"/>
        </w:r>
        <w:r>
          <w:t>26</w:t>
        </w:r>
        <w:r>
          <w:fldChar w:fldCharType="end"/>
        </w:r>
      </w:hyperlink>
    </w:p>
    <w:p>
      <w:pPr>
        <w:pStyle w:val="TOC1"/>
        <w:tabs>
          <w:tab w:val="right" w:leader="dot" w:pos="8306"/>
        </w:tabs>
      </w:pPr>
      <w:hyperlink w:anchor="_Toc27422" w:history="1">
        <w:r>
          <w:rPr>
            <w:rFonts w:ascii="仿宋" w:eastAsia="仿宋" w:hAnsi="仿宋" w:cs="仿宋" w:hint="eastAsia"/>
            <w:lang w:eastAsia="zh-CN"/>
          </w:rPr>
          <w:t>四、环境和生态影响分析</w:t>
        </w:r>
        <w:r>
          <w:tab/>
        </w:r>
        <w:r>
          <w:fldChar w:fldCharType="begin"/>
        </w:r>
        <w:r>
          <w:instrText xml:space="preserve"> PAGEREF _Toc27422 \h </w:instrText>
        </w:r>
        <w:r>
          <w:fldChar w:fldCharType="separate"/>
        </w:r>
        <w:r>
          <w:t>27</w:t>
        </w:r>
        <w:r>
          <w:fldChar w:fldCharType="end"/>
        </w:r>
      </w:hyperlink>
    </w:p>
    <w:p>
      <w:pPr>
        <w:pStyle w:val="TOC2"/>
        <w:tabs>
          <w:tab w:val="right" w:leader="dot" w:pos="8306"/>
        </w:tabs>
      </w:pPr>
      <w:hyperlink w:anchor="_Toc9610" w:history="1">
        <w:r>
          <w:rPr>
            <w:rFonts w:ascii="仿宋" w:eastAsia="仿宋" w:hAnsi="仿宋" w:cs="仿宋" w:hint="eastAsia"/>
            <w:lang w:eastAsia="zh-CN"/>
          </w:rPr>
          <w:t>(一)、环境和生态现状</w:t>
        </w:r>
        <w:r>
          <w:tab/>
        </w:r>
        <w:r>
          <w:fldChar w:fldCharType="begin"/>
        </w:r>
        <w:r>
          <w:instrText xml:space="preserve"> PAGEREF _Toc9610 \h </w:instrText>
        </w:r>
        <w:r>
          <w:fldChar w:fldCharType="separate"/>
        </w:r>
        <w:r>
          <w:t>27</w:t>
        </w:r>
        <w:r>
          <w:fldChar w:fldCharType="end"/>
        </w:r>
      </w:hyperlink>
    </w:p>
    <w:p>
      <w:pPr>
        <w:pStyle w:val="TOC2"/>
        <w:tabs>
          <w:tab w:val="right" w:leader="dot" w:pos="8306"/>
        </w:tabs>
      </w:pPr>
      <w:hyperlink w:anchor="_Toc19105" w:history="1">
        <w:r>
          <w:rPr>
            <w:rFonts w:ascii="仿宋" w:eastAsia="仿宋" w:hAnsi="仿宋" w:cs="仿宋" w:hint="eastAsia"/>
            <w:lang w:eastAsia="zh-CN"/>
          </w:rPr>
          <w:t>(二)、生态环境影响分析</w:t>
        </w:r>
        <w:r>
          <w:tab/>
        </w:r>
        <w:r>
          <w:fldChar w:fldCharType="begin"/>
        </w:r>
        <w:r>
          <w:instrText xml:space="preserve"> PAGEREF _Toc19105 \h </w:instrText>
        </w:r>
        <w:r>
          <w:fldChar w:fldCharType="separate"/>
        </w:r>
        <w:r>
          <w:t>28</w:t>
        </w:r>
        <w:r>
          <w:fldChar w:fldCharType="end"/>
        </w:r>
      </w:hyperlink>
    </w:p>
    <w:p>
      <w:pPr>
        <w:pStyle w:val="TOC2"/>
        <w:tabs>
          <w:tab w:val="right" w:leader="dot" w:pos="8306"/>
        </w:tabs>
      </w:pPr>
      <w:hyperlink w:anchor="_Toc1277" w:history="1">
        <w:r>
          <w:rPr>
            <w:rFonts w:ascii="仿宋" w:eastAsia="仿宋" w:hAnsi="仿宋" w:cs="仿宋" w:hint="eastAsia"/>
            <w:lang w:eastAsia="zh-CN"/>
          </w:rPr>
          <w:t>(三)、生态环境保护措施</w:t>
        </w:r>
        <w:r>
          <w:tab/>
        </w:r>
        <w:r>
          <w:fldChar w:fldCharType="begin"/>
        </w:r>
        <w:r>
          <w:instrText xml:space="preserve"> PAGEREF _Toc1277 \h </w:instrText>
        </w:r>
        <w:r>
          <w:fldChar w:fldCharType="separate"/>
        </w:r>
        <w:r>
          <w:t>30</w:t>
        </w:r>
        <w:r>
          <w:fldChar w:fldCharType="end"/>
        </w:r>
      </w:hyperlink>
    </w:p>
    <w:p>
      <w:pPr>
        <w:pStyle w:val="TOC2"/>
        <w:tabs>
          <w:tab w:val="right" w:leader="dot" w:pos="8306"/>
        </w:tabs>
      </w:pPr>
      <w:hyperlink w:anchor="_Toc9457" w:history="1">
        <w:r>
          <w:rPr>
            <w:rFonts w:ascii="仿宋" w:eastAsia="仿宋" w:hAnsi="仿宋" w:cs="仿宋" w:hint="eastAsia"/>
            <w:lang w:eastAsia="zh-CN"/>
          </w:rPr>
          <w:t>(四)、地质灾害影响分析</w:t>
        </w:r>
        <w:r>
          <w:tab/>
        </w:r>
        <w:r>
          <w:fldChar w:fldCharType="begin"/>
        </w:r>
        <w:r>
          <w:instrText xml:space="preserve"> PAGEREF _Toc9457 \h </w:instrText>
        </w:r>
        <w:r>
          <w:fldChar w:fldCharType="separate"/>
        </w:r>
        <w:r>
          <w:t>31</w:t>
        </w:r>
        <w:r>
          <w:fldChar w:fldCharType="end"/>
        </w:r>
      </w:hyperlink>
    </w:p>
    <w:p>
      <w:pPr>
        <w:pStyle w:val="TOC2"/>
        <w:tabs>
          <w:tab w:val="right" w:leader="dot" w:pos="8306"/>
        </w:tabs>
      </w:pPr>
      <w:hyperlink w:anchor="_Toc13355" w:history="1">
        <w:r>
          <w:rPr>
            <w:rFonts w:ascii="仿宋" w:eastAsia="仿宋" w:hAnsi="仿宋" w:cs="仿宋" w:hint="eastAsia"/>
            <w:lang w:eastAsia="zh-CN"/>
          </w:rPr>
          <w:t>(五)、特殊环境影响</w:t>
        </w:r>
        <w:r>
          <w:tab/>
        </w:r>
        <w:r>
          <w:fldChar w:fldCharType="begin"/>
        </w:r>
        <w:r>
          <w:instrText xml:space="preserve"> PAGEREF _Toc13355 \h </w:instrText>
        </w:r>
        <w:r>
          <w:fldChar w:fldCharType="separate"/>
        </w:r>
        <w:r>
          <w:t>33</w:t>
        </w:r>
        <w:r>
          <w:fldChar w:fldCharType="end"/>
        </w:r>
      </w:hyperlink>
    </w:p>
    <w:p>
      <w:pPr>
        <w:pStyle w:val="TOC1"/>
        <w:tabs>
          <w:tab w:val="right" w:leader="dot" w:pos="8306"/>
        </w:tabs>
      </w:pPr>
      <w:hyperlink w:anchor="_Toc25775" w:history="1">
        <w:r>
          <w:rPr>
            <w:rFonts w:ascii="仿宋" w:eastAsia="仿宋" w:hAnsi="仿宋" w:cs="仿宋" w:hint="eastAsia"/>
            <w:lang w:eastAsia="zh-CN"/>
          </w:rPr>
          <w:t>五、财务管理与成本控制</w:t>
        </w:r>
        <w:r>
          <w:tab/>
        </w:r>
        <w:r>
          <w:fldChar w:fldCharType="begin"/>
        </w:r>
        <w:r>
          <w:instrText xml:space="preserve"> PAGEREF _Toc25775 \h </w:instrText>
        </w:r>
        <w:r>
          <w:fldChar w:fldCharType="separate"/>
        </w:r>
        <w:r>
          <w:t>34</w:t>
        </w:r>
        <w:r>
          <w:fldChar w:fldCharType="end"/>
        </w:r>
      </w:hyperlink>
    </w:p>
    <w:p>
      <w:pPr>
        <w:pStyle w:val="TOC2"/>
        <w:tabs>
          <w:tab w:val="right" w:leader="dot" w:pos="8306"/>
        </w:tabs>
      </w:pPr>
      <w:hyperlink w:anchor="_Toc30265" w:history="1">
        <w:r>
          <w:rPr>
            <w:rFonts w:ascii="仿宋" w:eastAsia="仿宋" w:hAnsi="仿宋" w:cs="仿宋" w:hint="eastAsia"/>
            <w:lang w:eastAsia="zh-CN"/>
          </w:rPr>
          <w:t>(一)、财务管理体系建设</w:t>
        </w:r>
        <w:r>
          <w:tab/>
        </w:r>
        <w:r>
          <w:fldChar w:fldCharType="begin"/>
        </w:r>
        <w:r>
          <w:instrText xml:space="preserve"> PAGEREF _Toc30265 \h </w:instrText>
        </w:r>
        <w:r>
          <w:fldChar w:fldCharType="separate"/>
        </w:r>
        <w:r>
          <w:t>34</w:t>
        </w:r>
        <w:r>
          <w:fldChar w:fldCharType="end"/>
        </w:r>
      </w:hyperlink>
    </w:p>
    <w:p>
      <w:pPr>
        <w:pStyle w:val="TOC2"/>
        <w:tabs>
          <w:tab w:val="right" w:leader="dot" w:pos="8306"/>
        </w:tabs>
      </w:pPr>
      <w:hyperlink w:anchor="_Toc24394" w:history="1">
        <w:r>
          <w:rPr>
            <w:rFonts w:ascii="仿宋" w:eastAsia="仿宋" w:hAnsi="仿宋" w:cs="仿宋" w:hint="eastAsia"/>
            <w:lang w:eastAsia="zh-CN"/>
          </w:rPr>
          <w:t>(二)、成本控制措施</w:t>
        </w:r>
        <w:r>
          <w:tab/>
        </w:r>
        <w:r>
          <w:fldChar w:fldCharType="begin"/>
        </w:r>
        <w:r>
          <w:instrText xml:space="preserve"> PAGEREF _Toc24394 \h </w:instrText>
        </w:r>
        <w:r>
          <w:fldChar w:fldCharType="separate"/>
        </w:r>
        <w:r>
          <w:t>35</w:t>
        </w:r>
        <w:r>
          <w:fldChar w:fldCharType="end"/>
        </w:r>
      </w:hyperlink>
    </w:p>
    <w:p>
      <w:pPr>
        <w:pStyle w:val="TOC1"/>
        <w:tabs>
          <w:tab w:val="right" w:leader="dot" w:pos="8306"/>
        </w:tabs>
      </w:pPr>
      <w:hyperlink w:anchor="_Toc30261" w:history="1">
        <w:r>
          <w:rPr>
            <w:rFonts w:ascii="仿宋" w:eastAsia="仿宋" w:hAnsi="仿宋" w:cs="仿宋" w:hint="eastAsia"/>
            <w:lang w:eastAsia="zh-CN"/>
          </w:rPr>
          <w:t>六、经济影响分析</w:t>
        </w:r>
        <w:r>
          <w:tab/>
        </w:r>
        <w:r>
          <w:fldChar w:fldCharType="begin"/>
        </w:r>
        <w:r>
          <w:instrText xml:space="preserve"> PAGEREF _Toc30261 \h </w:instrText>
        </w:r>
        <w:r>
          <w:fldChar w:fldCharType="separate"/>
        </w:r>
        <w:r>
          <w:t>36</w:t>
        </w:r>
        <w:r>
          <w:fldChar w:fldCharType="end"/>
        </w:r>
      </w:hyperlink>
    </w:p>
    <w:p>
      <w:pPr>
        <w:pStyle w:val="TOC2"/>
        <w:tabs>
          <w:tab w:val="right" w:leader="dot" w:pos="8306"/>
        </w:tabs>
      </w:pPr>
      <w:hyperlink w:anchor="_Toc31119" w:history="1">
        <w:r>
          <w:rPr>
            <w:rFonts w:ascii="仿宋" w:eastAsia="仿宋" w:hAnsi="仿宋" w:cs="仿宋" w:hint="eastAsia"/>
            <w:lang w:eastAsia="zh-CN"/>
          </w:rPr>
          <w:t>(一)、经济费用效益或费用效果分析</w:t>
        </w:r>
        <w:r>
          <w:tab/>
        </w:r>
        <w:r>
          <w:fldChar w:fldCharType="begin"/>
        </w:r>
        <w:r>
          <w:instrText xml:space="preserve"> PAGEREF _Toc31119 \h </w:instrText>
        </w:r>
        <w:r>
          <w:fldChar w:fldCharType="separate"/>
        </w:r>
        <w:r>
          <w:t>36</w:t>
        </w:r>
        <w:r>
          <w:fldChar w:fldCharType="end"/>
        </w:r>
      </w:hyperlink>
    </w:p>
    <w:p>
      <w:pPr>
        <w:pStyle w:val="TOC2"/>
        <w:tabs>
          <w:tab w:val="right" w:leader="dot" w:pos="8306"/>
        </w:tabs>
      </w:pPr>
      <w:hyperlink w:anchor="_Toc7141" w:history="1">
        <w:r>
          <w:rPr>
            <w:rFonts w:ascii="仿宋" w:eastAsia="仿宋" w:hAnsi="仿宋" w:cs="仿宋" w:hint="eastAsia"/>
            <w:lang w:eastAsia="zh-CN"/>
          </w:rPr>
          <w:t>(二)、行业影响分析</w:t>
        </w:r>
        <w:r>
          <w:tab/>
        </w:r>
        <w:r>
          <w:fldChar w:fldCharType="begin"/>
        </w:r>
        <w:r>
          <w:instrText xml:space="preserve"> PAGEREF _Toc7141 \h </w:instrText>
        </w:r>
        <w:r>
          <w:fldChar w:fldCharType="separate"/>
        </w:r>
        <w:r>
          <w:t>39</w:t>
        </w:r>
        <w:r>
          <w:fldChar w:fldCharType="end"/>
        </w:r>
      </w:hyperlink>
    </w:p>
    <w:p>
      <w:pPr>
        <w:pStyle w:val="TOC2"/>
        <w:tabs>
          <w:tab w:val="right" w:leader="dot" w:pos="8306"/>
        </w:tabs>
      </w:pPr>
      <w:hyperlink w:anchor="_Toc25000" w:history="1">
        <w:r>
          <w:rPr>
            <w:rFonts w:ascii="仿宋" w:eastAsia="仿宋" w:hAnsi="仿宋" w:cs="仿宋" w:hint="eastAsia"/>
            <w:lang w:eastAsia="zh-CN"/>
          </w:rPr>
          <w:t>(三)、区域经济影响分析</w:t>
        </w:r>
        <w:r>
          <w:tab/>
        </w:r>
        <w:r>
          <w:fldChar w:fldCharType="begin"/>
        </w:r>
        <w:r>
          <w:instrText xml:space="preserve"> PAGEREF _Toc25000 \h </w:instrText>
        </w:r>
        <w:r>
          <w:fldChar w:fldCharType="separate"/>
        </w:r>
        <w:r>
          <w:t>40</w:t>
        </w:r>
        <w:r>
          <w:fldChar w:fldCharType="end"/>
        </w:r>
      </w:hyperlink>
    </w:p>
    <w:p>
      <w:pPr>
        <w:pStyle w:val="TOC2"/>
        <w:tabs>
          <w:tab w:val="right" w:leader="dot" w:pos="8306"/>
        </w:tabs>
      </w:pPr>
      <w:hyperlink w:anchor="_Toc13376" w:history="1">
        <w:r>
          <w:rPr>
            <w:rFonts w:ascii="仿宋" w:eastAsia="仿宋" w:hAnsi="仿宋" w:cs="仿宋" w:hint="eastAsia"/>
            <w:lang w:eastAsia="zh-CN"/>
          </w:rPr>
          <w:t>(四)、宏观经济影响分析</w:t>
        </w:r>
        <w:r>
          <w:tab/>
        </w:r>
        <w:r>
          <w:fldChar w:fldCharType="begin"/>
        </w:r>
        <w:r>
          <w:instrText xml:space="preserve"> PAGEREF _Toc13376 \h </w:instrText>
        </w:r>
        <w:r>
          <w:fldChar w:fldCharType="separate"/>
        </w:r>
        <w:r>
          <w:t>41</w:t>
        </w:r>
        <w:r>
          <w:fldChar w:fldCharType="end"/>
        </w:r>
      </w:hyperlink>
    </w:p>
    <w:p>
      <w:pPr>
        <w:pStyle w:val="TOC1"/>
        <w:tabs>
          <w:tab w:val="right" w:leader="dot" w:pos="8306"/>
        </w:tabs>
      </w:pPr>
      <w:hyperlink w:anchor="_Toc4673" w:history="1">
        <w:r>
          <w:rPr>
            <w:rFonts w:ascii="仿宋" w:eastAsia="仿宋" w:hAnsi="仿宋" w:cs="仿宋" w:hint="eastAsia"/>
            <w:lang w:eastAsia="zh-CN"/>
          </w:rPr>
          <w:t>七、环境保护与治理方案</w:t>
        </w:r>
        <w:r>
          <w:tab/>
        </w:r>
        <w:r>
          <w:fldChar w:fldCharType="begin"/>
        </w:r>
        <w:r>
          <w:instrText xml:space="preserve"> PAGEREF _Toc4673 \h </w:instrText>
        </w:r>
        <w:r>
          <w:fldChar w:fldCharType="separate"/>
        </w:r>
        <w:r>
          <w:t>43</w:t>
        </w:r>
        <w:r>
          <w:fldChar w:fldCharType="end"/>
        </w:r>
      </w:hyperlink>
    </w:p>
    <w:p>
      <w:pPr>
        <w:pStyle w:val="TOC2"/>
        <w:tabs>
          <w:tab w:val="right" w:leader="dot" w:pos="8306"/>
        </w:tabs>
      </w:pPr>
      <w:hyperlink w:anchor="_Toc29325" w:history="1">
        <w:r>
          <w:rPr>
            <w:rFonts w:ascii="仿宋" w:eastAsia="仿宋" w:hAnsi="仿宋" w:cs="仿宋" w:hint="eastAsia"/>
            <w:lang w:eastAsia="zh-CN"/>
          </w:rPr>
          <w:t>(一)、项目环境影响评估</w:t>
        </w:r>
        <w:r>
          <w:tab/>
        </w:r>
        <w:r>
          <w:fldChar w:fldCharType="begin"/>
        </w:r>
        <w:r>
          <w:instrText xml:space="preserve"> PAGEREF _Toc29325 \h </w:instrText>
        </w:r>
        <w:r>
          <w:fldChar w:fldCharType="separate"/>
        </w:r>
        <w:r>
          <w:t>43</w:t>
        </w:r>
        <w:r>
          <w:fldChar w:fldCharType="end"/>
        </w:r>
      </w:hyperlink>
    </w:p>
    <w:p>
      <w:pPr>
        <w:pStyle w:val="TOC2"/>
        <w:tabs>
          <w:tab w:val="right" w:leader="dot" w:pos="8306"/>
        </w:tabs>
      </w:pPr>
      <w:hyperlink w:anchor="_Toc12206" w:history="1">
        <w:r>
          <w:rPr>
            <w:rFonts w:ascii="仿宋" w:eastAsia="仿宋" w:hAnsi="仿宋" w:cs="仿宋" w:hint="eastAsia"/>
            <w:lang w:eastAsia="zh-CN"/>
          </w:rPr>
          <w:t>(二)、环境保护措施与治理方案</w:t>
        </w:r>
        <w:r>
          <w:tab/>
        </w:r>
        <w:r>
          <w:fldChar w:fldCharType="begin"/>
        </w:r>
        <w:r>
          <w:instrText xml:space="preserve"> PAGEREF _Toc12206 \h </w:instrText>
        </w:r>
        <w:r>
          <w:fldChar w:fldCharType="separate"/>
        </w:r>
        <w:r>
          <w:t>43</w:t>
        </w:r>
        <w:r>
          <w:fldChar w:fldCharType="end"/>
        </w:r>
      </w:hyperlink>
    </w:p>
    <w:p>
      <w:pPr>
        <w:pStyle w:val="TOC1"/>
        <w:tabs>
          <w:tab w:val="right" w:leader="dot" w:pos="8306"/>
        </w:tabs>
      </w:pPr>
      <w:hyperlink w:anchor="_Toc14189" w:history="1">
        <w:r>
          <w:rPr>
            <w:rFonts w:ascii="仿宋" w:eastAsia="仿宋" w:hAnsi="仿宋" w:cs="仿宋" w:hint="eastAsia"/>
            <w:lang w:eastAsia="zh-CN"/>
          </w:rPr>
          <w:t>八、项目实施与管理方案</w:t>
        </w:r>
        <w:r>
          <w:tab/>
        </w:r>
        <w:r>
          <w:fldChar w:fldCharType="begin"/>
        </w:r>
        <w:r>
          <w:instrText xml:space="preserve"> PAGEREF _Toc14189 \h </w:instrText>
        </w:r>
        <w:r>
          <w:fldChar w:fldCharType="separate"/>
        </w:r>
        <w:r>
          <w:t>44</w:t>
        </w:r>
        <w:r>
          <w:fldChar w:fldCharType="end"/>
        </w:r>
      </w:hyperlink>
    </w:p>
    <w:p>
      <w:pPr>
        <w:pStyle w:val="TOC2"/>
        <w:tabs>
          <w:tab w:val="right" w:leader="dot" w:pos="8306"/>
        </w:tabs>
      </w:pPr>
      <w:hyperlink w:anchor="_Toc5946" w:history="1">
        <w:r>
          <w:rPr>
            <w:rFonts w:ascii="仿宋" w:eastAsia="仿宋" w:hAnsi="仿宋" w:cs="仿宋" w:hint="eastAsia"/>
            <w:lang w:eastAsia="zh-CN"/>
          </w:rPr>
          <w:t>(一)、项目实施计划</w:t>
        </w:r>
        <w:r>
          <w:tab/>
        </w:r>
        <w:r>
          <w:fldChar w:fldCharType="begin"/>
        </w:r>
        <w:r>
          <w:instrText xml:space="preserve"> PAGEREF _Toc5946 \h </w:instrText>
        </w:r>
        <w:r>
          <w:fldChar w:fldCharType="separate"/>
        </w:r>
        <w:r>
          <w:t>44</w:t>
        </w:r>
        <w:r>
          <w:fldChar w:fldCharType="end"/>
        </w:r>
      </w:hyperlink>
    </w:p>
    <w:p>
      <w:pPr>
        <w:pStyle w:val="TOC2"/>
        <w:tabs>
          <w:tab w:val="right" w:leader="dot" w:pos="8306"/>
        </w:tabs>
      </w:pPr>
      <w:hyperlink w:anchor="_Toc13671" w:history="1">
        <w:r>
          <w:rPr>
            <w:rFonts w:ascii="仿宋" w:eastAsia="仿宋" w:hAnsi="仿宋" w:cs="仿宋" w:hint="eastAsia"/>
            <w:lang w:eastAsia="zh-CN"/>
          </w:rPr>
          <w:t>(二)、项目组织机构与职责</w:t>
        </w:r>
        <w:r>
          <w:tab/>
        </w:r>
        <w:r>
          <w:fldChar w:fldCharType="begin"/>
        </w:r>
        <w:r>
          <w:instrText xml:space="preserve"> PAGEREF _Toc13671 \h </w:instrText>
        </w:r>
        <w:r>
          <w:fldChar w:fldCharType="separate"/>
        </w:r>
        <w:r>
          <w:t>45</w:t>
        </w:r>
        <w:r>
          <w:fldChar w:fldCharType="end"/>
        </w:r>
      </w:hyperlink>
    </w:p>
    <w:p>
      <w:pPr>
        <w:pStyle w:val="TOC2"/>
        <w:tabs>
          <w:tab w:val="right" w:leader="dot" w:pos="8306"/>
        </w:tabs>
      </w:pPr>
      <w:hyperlink w:anchor="_Toc31249" w:history="1">
        <w:r>
          <w:rPr>
            <w:rFonts w:ascii="仿宋" w:eastAsia="仿宋" w:hAnsi="仿宋" w:cs="仿宋" w:hint="eastAsia"/>
            <w:lang w:eastAsia="zh-CN"/>
          </w:rPr>
          <w:t>(三)、项目管理与监控体系</w:t>
        </w:r>
        <w:r>
          <w:tab/>
        </w:r>
        <w:r>
          <w:fldChar w:fldCharType="begin"/>
        </w:r>
        <w:r>
          <w:instrText xml:space="preserve"> PAGEREF _Toc31249 \h </w:instrText>
        </w:r>
        <w:r>
          <w:fldChar w:fldCharType="separate"/>
        </w:r>
        <w:r>
          <w:t>48</w:t>
        </w:r>
        <w:r>
          <w:fldChar w:fldCharType="end"/>
        </w:r>
      </w:hyperlink>
    </w:p>
    <w:p>
      <w:pPr>
        <w:pStyle w:val="TOC1"/>
        <w:tabs>
          <w:tab w:val="right" w:leader="dot" w:pos="8306"/>
        </w:tabs>
      </w:pPr>
      <w:hyperlink w:anchor="_Toc1713" w:history="1">
        <w:r>
          <w:rPr>
            <w:rFonts w:ascii="仿宋" w:eastAsia="仿宋" w:hAnsi="仿宋" w:cs="仿宋" w:hint="eastAsia"/>
            <w:lang w:eastAsia="zh-CN"/>
          </w:rPr>
          <w:t>九、项目变更管理</w:t>
        </w:r>
        <w:r>
          <w:tab/>
        </w:r>
        <w:r>
          <w:fldChar w:fldCharType="begin"/>
        </w:r>
        <w:r>
          <w:instrText xml:space="preserve"> PAGEREF _Toc1713 \h </w:instrText>
        </w:r>
        <w:r>
          <w:fldChar w:fldCharType="separate"/>
        </w:r>
        <w:r>
          <w:t>50</w:t>
        </w:r>
        <w:r>
          <w:fldChar w:fldCharType="end"/>
        </w:r>
      </w:hyperlink>
    </w:p>
    <w:p>
      <w:pPr>
        <w:pStyle w:val="TOC2"/>
        <w:tabs>
          <w:tab w:val="right" w:leader="dot" w:pos="8306"/>
        </w:tabs>
      </w:pPr>
      <w:hyperlink w:anchor="_Toc26725" w:history="1">
        <w:r>
          <w:rPr>
            <w:rFonts w:ascii="仿宋" w:eastAsia="仿宋" w:hAnsi="仿宋" w:cs="仿宋" w:hint="eastAsia"/>
            <w:lang w:eastAsia="zh-CN"/>
          </w:rPr>
          <w:t>(一)、变更控制流程</w:t>
        </w:r>
        <w:r>
          <w:tab/>
        </w:r>
        <w:r>
          <w:fldChar w:fldCharType="begin"/>
        </w:r>
        <w:r>
          <w:instrText xml:space="preserve"> PAGEREF _Toc26725 \h </w:instrText>
        </w:r>
        <w:r>
          <w:fldChar w:fldCharType="separate"/>
        </w:r>
        <w:r>
          <w:t>50</w:t>
        </w:r>
        <w:r>
          <w:fldChar w:fldCharType="end"/>
        </w:r>
      </w:hyperlink>
    </w:p>
    <w:p>
      <w:pPr>
        <w:pStyle w:val="TOC2"/>
        <w:tabs>
          <w:tab w:val="right" w:leader="dot" w:pos="8306"/>
        </w:tabs>
      </w:pPr>
      <w:hyperlink w:anchor="_Toc9793" w:history="1">
        <w:r>
          <w:rPr>
            <w:rFonts w:ascii="仿宋" w:eastAsia="仿宋" w:hAnsi="仿宋" w:cs="仿宋" w:hint="eastAsia"/>
            <w:lang w:eastAsia="zh-CN"/>
          </w:rPr>
          <w:t>(二)、影响评估与处理</w:t>
        </w:r>
        <w:r>
          <w:tab/>
        </w:r>
        <w:r>
          <w:fldChar w:fldCharType="begin"/>
        </w:r>
        <w:r>
          <w:instrText xml:space="preserve"> PAGEREF _Toc9793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13" w:history="1">
        <w:r>
          <w:rPr>
            <w:rFonts w:ascii="仿宋" w:eastAsia="仿宋" w:hAnsi="仿宋" w:cs="仿宋" w:hint="eastAsia"/>
            <w:lang w:eastAsia="zh-CN"/>
          </w:rPr>
          <w:t>(三)、变更记录与追踪</w:t>
        </w:r>
        <w:r>
          <w:tab/>
        </w:r>
        <w:r>
          <w:fldChar w:fldCharType="begin"/>
        </w:r>
        <w:r>
          <w:instrText xml:space="preserve"> PAGEREF _Toc5813 \h </w:instrText>
        </w:r>
        <w:r>
          <w:fldChar w:fldCharType="separate"/>
        </w:r>
        <w:r>
          <w:t>52</w:t>
        </w:r>
        <w:r>
          <w:fldChar w:fldCharType="end"/>
        </w:r>
      </w:hyperlink>
    </w:p>
    <w:p>
      <w:pPr>
        <w:pStyle w:val="TOC2"/>
        <w:tabs>
          <w:tab w:val="right" w:leader="dot" w:pos="8306"/>
        </w:tabs>
      </w:pPr>
      <w:hyperlink w:anchor="_Toc3696" w:history="1">
        <w:r>
          <w:rPr>
            <w:rFonts w:ascii="仿宋" w:eastAsia="仿宋" w:hAnsi="仿宋" w:cs="仿宋" w:hint="eastAsia"/>
            <w:lang w:eastAsia="zh-CN"/>
          </w:rPr>
          <w:t>(四)、变更管理策略</w:t>
        </w:r>
        <w:r>
          <w:tab/>
        </w:r>
        <w:r>
          <w:fldChar w:fldCharType="begin"/>
        </w:r>
        <w:r>
          <w:instrText xml:space="preserve"> PAGEREF _Toc3696 \h </w:instrText>
        </w:r>
        <w:r>
          <w:fldChar w:fldCharType="separate"/>
        </w:r>
        <w:r>
          <w:t>54</w:t>
        </w:r>
        <w:r>
          <w:fldChar w:fldCharType="end"/>
        </w:r>
      </w:hyperlink>
    </w:p>
    <w:p>
      <w:pPr>
        <w:pStyle w:val="TOC1"/>
        <w:tabs>
          <w:tab w:val="right" w:leader="dot" w:pos="8306"/>
        </w:tabs>
      </w:pPr>
      <w:hyperlink w:anchor="_Toc13928" w:history="1">
        <w:r>
          <w:rPr>
            <w:rFonts w:ascii="仿宋" w:eastAsia="仿宋" w:hAnsi="仿宋" w:cs="仿宋" w:hint="eastAsia"/>
            <w:lang w:eastAsia="zh-CN"/>
          </w:rPr>
          <w:t>十、土地利用与规划方案</w:t>
        </w:r>
        <w:r>
          <w:tab/>
        </w:r>
        <w:r>
          <w:fldChar w:fldCharType="begin"/>
        </w:r>
        <w:r>
          <w:instrText xml:space="preserve"> PAGEREF _Toc13928 \h </w:instrText>
        </w:r>
        <w:r>
          <w:fldChar w:fldCharType="separate"/>
        </w:r>
        <w:r>
          <w:t>55</w:t>
        </w:r>
        <w:r>
          <w:fldChar w:fldCharType="end"/>
        </w:r>
      </w:hyperlink>
    </w:p>
    <w:p>
      <w:pPr>
        <w:pStyle w:val="TOC2"/>
        <w:tabs>
          <w:tab w:val="right" w:leader="dot" w:pos="8306"/>
        </w:tabs>
      </w:pPr>
      <w:hyperlink w:anchor="_Toc4536" w:history="1">
        <w:r>
          <w:rPr>
            <w:rFonts w:ascii="仿宋" w:eastAsia="仿宋" w:hAnsi="仿宋" w:cs="仿宋" w:hint="eastAsia"/>
            <w:lang w:eastAsia="zh-CN"/>
          </w:rPr>
          <w:t>(一)、项目用地情况分析</w:t>
        </w:r>
        <w:r>
          <w:tab/>
        </w:r>
        <w:r>
          <w:fldChar w:fldCharType="begin"/>
        </w:r>
        <w:r>
          <w:instrText xml:space="preserve"> PAGEREF _Toc4536 \h </w:instrText>
        </w:r>
        <w:r>
          <w:fldChar w:fldCharType="separate"/>
        </w:r>
        <w:r>
          <w:t>55</w:t>
        </w:r>
        <w:r>
          <w:fldChar w:fldCharType="end"/>
        </w:r>
      </w:hyperlink>
    </w:p>
    <w:p>
      <w:pPr>
        <w:pStyle w:val="TOC2"/>
        <w:tabs>
          <w:tab w:val="right" w:leader="dot" w:pos="8306"/>
        </w:tabs>
      </w:pPr>
      <w:hyperlink w:anchor="_Toc17427" w:history="1">
        <w:r>
          <w:rPr>
            <w:rFonts w:ascii="仿宋" w:eastAsia="仿宋" w:hAnsi="仿宋" w:cs="仿宋" w:hint="eastAsia"/>
            <w:lang w:eastAsia="zh-CN"/>
          </w:rPr>
          <w:t>(二)、土地利用规划方案</w:t>
        </w:r>
        <w:r>
          <w:tab/>
        </w:r>
        <w:r>
          <w:fldChar w:fldCharType="begin"/>
        </w:r>
        <w:r>
          <w:instrText xml:space="preserve"> PAGEREF _Toc17427 \h </w:instrText>
        </w:r>
        <w:r>
          <w:fldChar w:fldCharType="separate"/>
        </w:r>
        <w:r>
          <w:t>56</w:t>
        </w:r>
        <w:r>
          <w:fldChar w:fldCharType="end"/>
        </w:r>
      </w:hyperlink>
    </w:p>
    <w:p>
      <w:pPr>
        <w:pStyle w:val="TOC1"/>
        <w:tabs>
          <w:tab w:val="right" w:leader="dot" w:pos="8306"/>
        </w:tabs>
      </w:pPr>
      <w:hyperlink w:anchor="_Toc26190" w:history="1">
        <w:r>
          <w:rPr>
            <w:rFonts w:ascii="仿宋" w:eastAsia="仿宋" w:hAnsi="仿宋" w:cs="仿宋" w:hint="eastAsia"/>
            <w:lang w:eastAsia="zh-CN"/>
          </w:rPr>
          <w:t>十一、客户关系管理与市场拓展</w:t>
        </w:r>
        <w:r>
          <w:tab/>
        </w:r>
        <w:r>
          <w:fldChar w:fldCharType="begin"/>
        </w:r>
        <w:r>
          <w:instrText xml:space="preserve"> PAGEREF _Toc26190 \h </w:instrText>
        </w:r>
        <w:r>
          <w:fldChar w:fldCharType="separate"/>
        </w:r>
        <w:r>
          <w:t>58</w:t>
        </w:r>
        <w:r>
          <w:fldChar w:fldCharType="end"/>
        </w:r>
      </w:hyperlink>
    </w:p>
    <w:p>
      <w:pPr>
        <w:pStyle w:val="TOC2"/>
        <w:tabs>
          <w:tab w:val="right" w:leader="dot" w:pos="8306"/>
        </w:tabs>
      </w:pPr>
      <w:hyperlink w:anchor="_Toc296" w:history="1">
        <w:r>
          <w:rPr>
            <w:rFonts w:ascii="仿宋" w:eastAsia="仿宋" w:hAnsi="仿宋" w:cs="仿宋" w:hint="eastAsia"/>
            <w:lang w:eastAsia="zh-CN"/>
          </w:rPr>
          <w:t>(一)、客户关系管理策略</w:t>
        </w:r>
        <w:r>
          <w:tab/>
        </w:r>
        <w:r>
          <w:fldChar w:fldCharType="begin"/>
        </w:r>
        <w:r>
          <w:instrText xml:space="preserve"> PAGEREF _Toc296 \h </w:instrText>
        </w:r>
        <w:r>
          <w:fldChar w:fldCharType="separate"/>
        </w:r>
        <w:r>
          <w:t>58</w:t>
        </w:r>
        <w:r>
          <w:fldChar w:fldCharType="end"/>
        </w:r>
      </w:hyperlink>
    </w:p>
    <w:p>
      <w:pPr>
        <w:pStyle w:val="TOC2"/>
        <w:tabs>
          <w:tab w:val="right" w:leader="dot" w:pos="8306"/>
        </w:tabs>
      </w:pPr>
      <w:hyperlink w:anchor="_Toc25515" w:history="1">
        <w:r>
          <w:rPr>
            <w:rFonts w:ascii="仿宋" w:eastAsia="仿宋" w:hAnsi="仿宋" w:cs="仿宋" w:hint="eastAsia"/>
            <w:lang w:eastAsia="zh-CN"/>
          </w:rPr>
          <w:t>(二)、市场拓展方案</w:t>
        </w:r>
        <w:r>
          <w:tab/>
        </w:r>
        <w:r>
          <w:fldChar w:fldCharType="begin"/>
        </w:r>
        <w:r>
          <w:instrText xml:space="preserve"> PAGEREF _Toc25515 \h </w:instrText>
        </w:r>
        <w:r>
          <w:fldChar w:fldCharType="separate"/>
        </w:r>
        <w:r>
          <w:t>59</w:t>
        </w:r>
        <w:r>
          <w:fldChar w:fldCharType="end"/>
        </w:r>
      </w:hyperlink>
    </w:p>
    <w:p>
      <w:pPr>
        <w:pStyle w:val="TOC1"/>
        <w:tabs>
          <w:tab w:val="right" w:leader="dot" w:pos="8306"/>
        </w:tabs>
      </w:pPr>
      <w:hyperlink w:anchor="_Toc15326" w:history="1">
        <w:r>
          <w:rPr>
            <w:rFonts w:ascii="仿宋" w:eastAsia="仿宋" w:hAnsi="仿宋" w:cs="仿宋" w:hint="eastAsia"/>
            <w:lang w:eastAsia="zh-CN"/>
          </w:rPr>
          <w:t>十二、环境保护与绿色发展</w:t>
        </w:r>
        <w:r>
          <w:tab/>
        </w:r>
        <w:r>
          <w:fldChar w:fldCharType="begin"/>
        </w:r>
        <w:r>
          <w:instrText xml:space="preserve"> PAGEREF _Toc15326 \h </w:instrText>
        </w:r>
        <w:r>
          <w:fldChar w:fldCharType="separate"/>
        </w:r>
        <w:r>
          <w:t>60</w:t>
        </w:r>
        <w:r>
          <w:fldChar w:fldCharType="end"/>
        </w:r>
      </w:hyperlink>
    </w:p>
    <w:p>
      <w:pPr>
        <w:pStyle w:val="TOC2"/>
        <w:tabs>
          <w:tab w:val="right" w:leader="dot" w:pos="8306"/>
        </w:tabs>
      </w:pPr>
      <w:hyperlink w:anchor="_Toc10562" w:history="1">
        <w:r>
          <w:rPr>
            <w:rFonts w:ascii="仿宋" w:eastAsia="仿宋" w:hAnsi="仿宋" w:cs="仿宋" w:hint="eastAsia"/>
            <w:lang w:eastAsia="zh-CN"/>
          </w:rPr>
          <w:t>(一)、环境保护措施</w:t>
        </w:r>
        <w:r>
          <w:tab/>
        </w:r>
        <w:r>
          <w:fldChar w:fldCharType="begin"/>
        </w:r>
        <w:r>
          <w:instrText xml:space="preserve"> PAGEREF _Toc10562 \h </w:instrText>
        </w:r>
        <w:r>
          <w:fldChar w:fldCharType="separate"/>
        </w:r>
        <w:r>
          <w:t>60</w:t>
        </w:r>
        <w:r>
          <w:fldChar w:fldCharType="end"/>
        </w:r>
      </w:hyperlink>
    </w:p>
    <w:p>
      <w:pPr>
        <w:pStyle w:val="TOC2"/>
        <w:tabs>
          <w:tab w:val="right" w:leader="dot" w:pos="8306"/>
        </w:tabs>
      </w:pPr>
      <w:hyperlink w:anchor="_Toc24463" w:history="1">
        <w:r>
          <w:rPr>
            <w:rFonts w:ascii="仿宋" w:eastAsia="仿宋" w:hAnsi="仿宋" w:cs="仿宋" w:hint="eastAsia"/>
            <w:lang w:eastAsia="zh-CN"/>
          </w:rPr>
          <w:t>(二)、绿色发展与可持续发展策略</w:t>
        </w:r>
        <w:r>
          <w:tab/>
        </w:r>
        <w:r>
          <w:fldChar w:fldCharType="begin"/>
        </w:r>
        <w:r>
          <w:instrText xml:space="preserve"> PAGEREF _Toc24463 \h </w:instrText>
        </w:r>
        <w:r>
          <w:fldChar w:fldCharType="separate"/>
        </w:r>
        <w:r>
          <w:t>62</w:t>
        </w:r>
        <w:r>
          <w:fldChar w:fldCharType="end"/>
        </w:r>
      </w:hyperlink>
    </w:p>
    <w:p>
      <w:pPr>
        <w:pStyle w:val="TOC1"/>
        <w:tabs>
          <w:tab w:val="right" w:leader="dot" w:pos="8306"/>
        </w:tabs>
      </w:pPr>
      <w:hyperlink w:anchor="_Toc24559" w:history="1">
        <w:r>
          <w:rPr>
            <w:rFonts w:ascii="仿宋" w:eastAsia="仿宋" w:hAnsi="仿宋" w:cs="仿宋" w:hint="eastAsia"/>
            <w:lang w:eastAsia="zh-CN"/>
          </w:rPr>
          <w:t>十三、成果转化与推广应用</w:t>
        </w:r>
        <w:r>
          <w:tab/>
        </w:r>
        <w:r>
          <w:fldChar w:fldCharType="begin"/>
        </w:r>
        <w:r>
          <w:instrText xml:space="preserve"> PAGEREF _Toc24559 \h </w:instrText>
        </w:r>
        <w:r>
          <w:fldChar w:fldCharType="separate"/>
        </w:r>
        <w:r>
          <w:t>63</w:t>
        </w:r>
        <w:r>
          <w:fldChar w:fldCharType="end"/>
        </w:r>
      </w:hyperlink>
    </w:p>
    <w:p>
      <w:pPr>
        <w:pStyle w:val="TOC2"/>
        <w:tabs>
          <w:tab w:val="right" w:leader="dot" w:pos="8306"/>
        </w:tabs>
      </w:pPr>
      <w:hyperlink w:anchor="_Toc22758" w:history="1">
        <w:r>
          <w:rPr>
            <w:rFonts w:ascii="仿宋" w:eastAsia="仿宋" w:hAnsi="仿宋" w:cs="仿宋" w:hint="eastAsia"/>
            <w:lang w:eastAsia="zh-CN"/>
          </w:rPr>
          <w:t>(一)、成果转化策略制定</w:t>
        </w:r>
        <w:r>
          <w:tab/>
        </w:r>
        <w:r>
          <w:fldChar w:fldCharType="begin"/>
        </w:r>
        <w:r>
          <w:instrText xml:space="preserve"> PAGEREF _Toc22758 \h </w:instrText>
        </w:r>
        <w:r>
          <w:fldChar w:fldCharType="separate"/>
        </w:r>
        <w:r>
          <w:t>63</w:t>
        </w:r>
        <w:r>
          <w:fldChar w:fldCharType="end"/>
        </w:r>
      </w:hyperlink>
    </w:p>
    <w:p>
      <w:pPr>
        <w:pStyle w:val="TOC2"/>
        <w:tabs>
          <w:tab w:val="right" w:leader="dot" w:pos="8306"/>
        </w:tabs>
      </w:pPr>
      <w:hyperlink w:anchor="_Toc5100" w:history="1">
        <w:r>
          <w:rPr>
            <w:rFonts w:ascii="仿宋" w:eastAsia="仿宋" w:hAnsi="仿宋" w:cs="仿宋" w:hint="eastAsia"/>
            <w:lang w:eastAsia="zh-CN"/>
          </w:rPr>
          <w:t>(二)、成果推广应用方案</w:t>
        </w:r>
        <w:r>
          <w:tab/>
        </w:r>
        <w:r>
          <w:fldChar w:fldCharType="begin"/>
        </w:r>
        <w:r>
          <w:instrText xml:space="preserve"> PAGEREF _Toc5100 \h </w:instrText>
        </w:r>
        <w:r>
          <w:fldChar w:fldCharType="separate"/>
        </w:r>
        <w:r>
          <w:t>65</w:t>
        </w:r>
        <w:r>
          <w:fldChar w:fldCharType="end"/>
        </w:r>
      </w:hyperlink>
    </w:p>
    <w:p>
      <w:pPr>
        <w:pStyle w:val="TOC1"/>
        <w:tabs>
          <w:tab w:val="right" w:leader="dot" w:pos="8306"/>
        </w:tabs>
      </w:pPr>
      <w:hyperlink w:anchor="_Toc29837" w:history="1">
        <w:r>
          <w:rPr>
            <w:rFonts w:ascii="仿宋" w:eastAsia="仿宋" w:hAnsi="仿宋" w:cs="仿宋" w:hint="eastAsia"/>
            <w:lang w:eastAsia="zh-CN"/>
          </w:rPr>
          <w:t>十四、创新驱动与持续发展</w:t>
        </w:r>
        <w:r>
          <w:tab/>
        </w:r>
        <w:r>
          <w:fldChar w:fldCharType="begin"/>
        </w:r>
        <w:r>
          <w:instrText xml:space="preserve"> PAGEREF _Toc29837 \h </w:instrText>
        </w:r>
        <w:r>
          <w:fldChar w:fldCharType="separate"/>
        </w:r>
        <w:r>
          <w:t>66</w:t>
        </w:r>
        <w:r>
          <w:fldChar w:fldCharType="end"/>
        </w:r>
      </w:hyperlink>
    </w:p>
    <w:p>
      <w:pPr>
        <w:pStyle w:val="TOC2"/>
        <w:tabs>
          <w:tab w:val="right" w:leader="dot" w:pos="8306"/>
        </w:tabs>
      </w:pPr>
      <w:hyperlink w:anchor="_Toc21316" w:history="1">
        <w:r>
          <w:rPr>
            <w:rFonts w:ascii="仿宋" w:eastAsia="仿宋" w:hAnsi="仿宋" w:cs="仿宋" w:hint="eastAsia"/>
            <w:lang w:eastAsia="zh-CN"/>
          </w:rPr>
          <w:t>(一)、创新驱动战略实施</w:t>
        </w:r>
        <w:r>
          <w:tab/>
        </w:r>
        <w:r>
          <w:fldChar w:fldCharType="begin"/>
        </w:r>
        <w:r>
          <w:instrText xml:space="preserve"> PAGEREF _Toc21316 \h </w:instrText>
        </w:r>
        <w:r>
          <w:fldChar w:fldCharType="separate"/>
        </w:r>
        <w:r>
          <w:t>66</w:t>
        </w:r>
        <w:r>
          <w:fldChar w:fldCharType="end"/>
        </w:r>
      </w:hyperlink>
    </w:p>
    <w:p>
      <w:pPr>
        <w:pStyle w:val="TOC2"/>
        <w:tabs>
          <w:tab w:val="right" w:leader="dot" w:pos="8306"/>
        </w:tabs>
      </w:pPr>
      <w:hyperlink w:anchor="_Toc21564" w:history="1">
        <w:r>
          <w:rPr>
            <w:rFonts w:ascii="仿宋" w:eastAsia="仿宋" w:hAnsi="仿宋" w:cs="仿宋" w:hint="eastAsia"/>
            <w:lang w:eastAsia="zh-CN"/>
          </w:rPr>
          <w:t>(二)、持续发展路径探索</w:t>
        </w:r>
        <w:r>
          <w:tab/>
        </w:r>
        <w:r>
          <w:fldChar w:fldCharType="begin"/>
        </w:r>
        <w:r>
          <w:instrText xml:space="preserve"> PAGEREF _Toc21564 \h </w:instrText>
        </w:r>
        <w:r>
          <w:fldChar w:fldCharType="separate"/>
        </w:r>
        <w:r>
          <w:t>68</w:t>
        </w:r>
        <w:r>
          <w:fldChar w:fldCharType="end"/>
        </w:r>
      </w:hyperlink>
    </w:p>
    <w:p>
      <w:pPr>
        <w:pStyle w:val="TOC1"/>
        <w:tabs>
          <w:tab w:val="right" w:leader="dot" w:pos="8306"/>
        </w:tabs>
      </w:pPr>
      <w:hyperlink w:anchor="_Toc23848" w:history="1">
        <w:r>
          <w:rPr>
            <w:rFonts w:ascii="仿宋" w:eastAsia="仿宋" w:hAnsi="仿宋" w:cs="仿宋" w:hint="eastAsia"/>
            <w:lang w:eastAsia="zh-CN"/>
          </w:rPr>
          <w:t>十五、法律法规与政策遵循</w:t>
        </w:r>
        <w:r>
          <w:tab/>
        </w:r>
        <w:r>
          <w:fldChar w:fldCharType="begin"/>
        </w:r>
        <w:r>
          <w:instrText xml:space="preserve"> PAGEREF _Toc23848 \h </w:instrText>
        </w:r>
        <w:r>
          <w:fldChar w:fldCharType="separate"/>
        </w:r>
        <w:r>
          <w:t>72</w:t>
        </w:r>
        <w:r>
          <w:fldChar w:fldCharType="end"/>
        </w:r>
      </w:hyperlink>
    </w:p>
    <w:p>
      <w:pPr>
        <w:pStyle w:val="TOC2"/>
        <w:tabs>
          <w:tab w:val="right" w:leader="dot" w:pos="8306"/>
        </w:tabs>
      </w:pPr>
      <w:hyperlink w:anchor="_Toc13660" w:history="1">
        <w:r>
          <w:rPr>
            <w:rFonts w:ascii="仿宋" w:eastAsia="仿宋" w:hAnsi="仿宋" w:cs="仿宋" w:hint="eastAsia"/>
            <w:lang w:eastAsia="zh-CN"/>
          </w:rPr>
          <w:t>(一)、法律法规遵守</w:t>
        </w:r>
        <w:r>
          <w:tab/>
        </w:r>
        <w:r>
          <w:fldChar w:fldCharType="begin"/>
        </w:r>
        <w:r>
          <w:instrText xml:space="preserve"> PAGEREF _Toc13660 \h </w:instrText>
        </w:r>
        <w:r>
          <w:fldChar w:fldCharType="separate"/>
        </w:r>
        <w:r>
          <w:t>72</w:t>
        </w:r>
        <w:r>
          <w:fldChar w:fldCharType="end"/>
        </w:r>
      </w:hyperlink>
    </w:p>
    <w:p>
      <w:pPr>
        <w:pStyle w:val="TOC2"/>
        <w:tabs>
          <w:tab w:val="right" w:leader="dot" w:pos="8306"/>
        </w:tabs>
      </w:pPr>
      <w:hyperlink w:anchor="_Toc20616" w:history="1">
        <w:r>
          <w:rPr>
            <w:rFonts w:ascii="仿宋" w:eastAsia="仿宋" w:hAnsi="仿宋" w:cs="仿宋" w:hint="eastAsia"/>
            <w:lang w:eastAsia="zh-CN"/>
          </w:rPr>
          <w:t>(二)、政策导向与利用</w:t>
        </w:r>
        <w:r>
          <w:tab/>
        </w:r>
        <w:r>
          <w:fldChar w:fldCharType="begin"/>
        </w:r>
        <w:r>
          <w:instrText xml:space="preserve"> PAGEREF _Toc20616 \h </w:instrText>
        </w:r>
        <w:r>
          <w:fldChar w:fldCharType="separate"/>
        </w:r>
        <w:r>
          <w:t>73</w:t>
        </w:r>
        <w:r>
          <w:fldChar w:fldCharType="end"/>
        </w:r>
      </w:hyperlink>
    </w:p>
    <w:p>
      <w:pPr>
        <w:pStyle w:val="TOC1"/>
        <w:tabs>
          <w:tab w:val="right" w:leader="dot" w:pos="8306"/>
        </w:tabs>
      </w:pPr>
      <w:hyperlink w:anchor="_Toc23959" w:history="1">
        <w:r>
          <w:rPr>
            <w:rFonts w:ascii="仿宋" w:eastAsia="仿宋" w:hAnsi="仿宋" w:cs="仿宋" w:hint="eastAsia"/>
            <w:lang w:eastAsia="zh-CN"/>
          </w:rPr>
          <w:t>十六、产业协同与集群发展</w:t>
        </w:r>
        <w:r>
          <w:tab/>
        </w:r>
        <w:r>
          <w:fldChar w:fldCharType="begin"/>
        </w:r>
        <w:r>
          <w:instrText xml:space="preserve"> PAGEREF _Toc23959 \h </w:instrText>
        </w:r>
        <w:r>
          <w:fldChar w:fldCharType="separate"/>
        </w:r>
        <w:r>
          <w:t>74</w:t>
        </w:r>
        <w:r>
          <w:fldChar w:fldCharType="end"/>
        </w:r>
      </w:hyperlink>
    </w:p>
    <w:p>
      <w:pPr>
        <w:pStyle w:val="TOC2"/>
        <w:tabs>
          <w:tab w:val="right" w:leader="dot" w:pos="8306"/>
        </w:tabs>
      </w:pPr>
      <w:hyperlink w:anchor="_Toc31971" w:history="1">
        <w:r>
          <w:rPr>
            <w:rFonts w:ascii="仿宋" w:eastAsia="仿宋" w:hAnsi="仿宋" w:cs="仿宋" w:hint="eastAsia"/>
            <w:lang w:eastAsia="zh-CN"/>
          </w:rPr>
          <w:t>(一)、产业协同机制建设</w:t>
        </w:r>
        <w:r>
          <w:tab/>
        </w:r>
        <w:r>
          <w:fldChar w:fldCharType="begin"/>
        </w:r>
        <w:r>
          <w:instrText xml:space="preserve"> PAGEREF _Toc31971 \h </w:instrText>
        </w:r>
        <w:r>
          <w:fldChar w:fldCharType="separate"/>
        </w:r>
        <w:r>
          <w:t>74</w:t>
        </w:r>
        <w:r>
          <w:fldChar w:fldCharType="end"/>
        </w:r>
      </w:hyperlink>
    </w:p>
    <w:p>
      <w:pPr>
        <w:pStyle w:val="TOC2"/>
        <w:tabs>
          <w:tab w:val="right" w:leader="dot" w:pos="8306"/>
        </w:tabs>
      </w:pPr>
      <w:hyperlink w:anchor="_Toc25865" w:history="1">
        <w:r>
          <w:rPr>
            <w:rFonts w:ascii="仿宋" w:eastAsia="仿宋" w:hAnsi="仿宋" w:cs="仿宋" w:hint="eastAsia"/>
            <w:lang w:eastAsia="zh-CN"/>
          </w:rPr>
          <w:t>(二)、产业集群培育与发展</w:t>
        </w:r>
        <w:r>
          <w:tab/>
        </w:r>
        <w:r>
          <w:fldChar w:fldCharType="begin"/>
        </w:r>
        <w:r>
          <w:instrText xml:space="preserve"> PAGEREF _Toc25865 \h </w:instrText>
        </w:r>
        <w:r>
          <w:fldChar w:fldCharType="separate"/>
        </w:r>
        <w:r>
          <w:t>75</w:t>
        </w:r>
        <w:r>
          <w:fldChar w:fldCharType="end"/>
        </w:r>
      </w:hyperlink>
    </w:p>
    <w:p>
      <w:pPr>
        <w:pStyle w:val="TOC1"/>
        <w:tabs>
          <w:tab w:val="right" w:leader="dot" w:pos="8306"/>
        </w:tabs>
      </w:pPr>
      <w:hyperlink w:anchor="_Toc20011" w:history="1">
        <w:r>
          <w:rPr>
            <w:rFonts w:ascii="仿宋" w:eastAsia="仿宋" w:hAnsi="仿宋" w:cs="仿宋" w:hint="eastAsia"/>
            <w:lang w:eastAsia="zh-CN"/>
          </w:rPr>
          <w:t>十七、知识产权管理与保护</w:t>
        </w:r>
        <w:r>
          <w:tab/>
        </w:r>
        <w:r>
          <w:fldChar w:fldCharType="begin"/>
        </w:r>
        <w:r>
          <w:instrText xml:space="preserve"> PAGEREF _Toc20011 \h </w:instrText>
        </w:r>
        <w:r>
          <w:fldChar w:fldCharType="separate"/>
        </w:r>
        <w:r>
          <w:t>76</w:t>
        </w:r>
        <w:r>
          <w:fldChar w:fldCharType="end"/>
        </w:r>
      </w:hyperlink>
    </w:p>
    <w:p>
      <w:pPr>
        <w:pStyle w:val="TOC2"/>
        <w:tabs>
          <w:tab w:val="right" w:leader="dot" w:pos="8306"/>
        </w:tabs>
      </w:pPr>
      <w:hyperlink w:anchor="_Toc4854" w:history="1">
        <w:r>
          <w:rPr>
            <w:rFonts w:ascii="仿宋" w:eastAsia="仿宋" w:hAnsi="仿宋" w:cs="仿宋" w:hint="eastAsia"/>
            <w:lang w:eastAsia="zh-CN"/>
          </w:rPr>
          <w:t>(一)、知识产权管理体系建设</w:t>
        </w:r>
        <w:r>
          <w:tab/>
        </w:r>
        <w:r>
          <w:fldChar w:fldCharType="begin"/>
        </w:r>
        <w:r>
          <w:instrText xml:space="preserve"> PAGEREF _Toc4854 \h </w:instrText>
        </w:r>
        <w:r>
          <w:fldChar w:fldCharType="separate"/>
        </w:r>
        <w:r>
          <w:t>76</w:t>
        </w:r>
        <w:r>
          <w:fldChar w:fldCharType="end"/>
        </w:r>
      </w:hyperlink>
    </w:p>
    <w:p>
      <w:pPr>
        <w:pStyle w:val="TOC2"/>
        <w:tabs>
          <w:tab w:val="right" w:leader="dot" w:pos="8306"/>
        </w:tabs>
      </w:pPr>
      <w:hyperlink w:anchor="_Toc21805" w:history="1">
        <w:r>
          <w:rPr>
            <w:rFonts w:ascii="仿宋" w:eastAsia="仿宋" w:hAnsi="仿宋" w:cs="仿宋" w:hint="eastAsia"/>
            <w:lang w:eastAsia="zh-CN"/>
          </w:rPr>
          <w:t>(二)、知识产权保护措施</w:t>
        </w:r>
        <w:r>
          <w:tab/>
        </w:r>
        <w:r>
          <w:fldChar w:fldCharType="begin"/>
        </w:r>
        <w:r>
          <w:instrText xml:space="preserve"> PAGEREF _Toc21805 \h </w:instrText>
        </w:r>
        <w:r>
          <w:fldChar w:fldCharType="separate"/>
        </w:r>
        <w:r>
          <w:t>76</w:t>
        </w:r>
        <w:r>
          <w:fldChar w:fldCharType="end"/>
        </w:r>
      </w:hyperlink>
    </w:p>
    <w:p>
      <w:pPr>
        <w:pStyle w:val="TOC1"/>
        <w:tabs>
          <w:tab w:val="right" w:leader="dot" w:pos="8306"/>
        </w:tabs>
      </w:pPr>
      <w:hyperlink w:anchor="_Toc26928" w:history="1">
        <w:r>
          <w:rPr>
            <w:rFonts w:ascii="仿宋" w:eastAsia="仿宋" w:hAnsi="仿宋" w:cs="仿宋" w:hint="eastAsia"/>
            <w:lang w:eastAsia="zh-CN"/>
          </w:rPr>
          <w:t>十八、项目施工方案</w:t>
        </w:r>
        <w:r>
          <w:tab/>
        </w:r>
        <w:r>
          <w:fldChar w:fldCharType="begin"/>
        </w:r>
        <w:r>
          <w:instrText xml:space="preserve"> PAGEREF _Toc26928 \h </w:instrText>
        </w:r>
        <w:r>
          <w:fldChar w:fldCharType="separate"/>
        </w:r>
        <w:r>
          <w:t>78</w:t>
        </w:r>
        <w:r>
          <w:fldChar w:fldCharType="end"/>
        </w:r>
      </w:hyperlink>
    </w:p>
    <w:p>
      <w:pPr>
        <w:pStyle w:val="TOC2"/>
        <w:tabs>
          <w:tab w:val="right" w:leader="dot" w:pos="8306"/>
        </w:tabs>
      </w:pPr>
      <w:hyperlink w:anchor="_Toc14307" w:history="1">
        <w:r>
          <w:rPr>
            <w:rFonts w:ascii="仿宋" w:eastAsia="仿宋" w:hAnsi="仿宋" w:cs="仿宋" w:hint="eastAsia"/>
            <w:lang w:eastAsia="zh-CN"/>
          </w:rPr>
          <w:t>(一)、施工组织设计</w:t>
        </w:r>
        <w:r>
          <w:tab/>
        </w:r>
        <w:r>
          <w:fldChar w:fldCharType="begin"/>
        </w:r>
        <w:r>
          <w:instrText xml:space="preserve"> PAGEREF _Toc14307 \h </w:instrText>
        </w:r>
        <w:r>
          <w:fldChar w:fldCharType="separate"/>
        </w:r>
        <w:r>
          <w:t>78</w:t>
        </w:r>
        <w:r>
          <w:fldChar w:fldCharType="end"/>
        </w:r>
      </w:hyperlink>
    </w:p>
    <w:p>
      <w:pPr>
        <w:pStyle w:val="TOC2"/>
        <w:tabs>
          <w:tab w:val="right" w:leader="dot" w:pos="8306"/>
        </w:tabs>
      </w:pPr>
      <w:hyperlink w:anchor="_Toc7047" w:history="1">
        <w:r>
          <w:rPr>
            <w:rFonts w:ascii="仿宋" w:eastAsia="仿宋" w:hAnsi="仿宋" w:cs="仿宋" w:hint="eastAsia"/>
            <w:lang w:eastAsia="zh-CN"/>
          </w:rPr>
          <w:t>(二)、施工工艺与技术路线</w:t>
        </w:r>
        <w:r>
          <w:tab/>
        </w:r>
        <w:r>
          <w:fldChar w:fldCharType="begin"/>
        </w:r>
        <w:r>
          <w:instrText xml:space="preserve"> PAGEREF _Toc7047 \h </w:instrText>
        </w:r>
        <w:r>
          <w:fldChar w:fldCharType="separate"/>
        </w:r>
        <w:r>
          <w:t>80</w:t>
        </w:r>
        <w:r>
          <w:fldChar w:fldCharType="end"/>
        </w:r>
      </w:hyperlink>
    </w:p>
    <w:p>
      <w:pPr>
        <w:pStyle w:val="TOC2"/>
        <w:tabs>
          <w:tab w:val="right" w:leader="dot" w:pos="8306"/>
        </w:tabs>
      </w:pPr>
      <w:hyperlink w:anchor="_Toc29072" w:history="1">
        <w:r>
          <w:rPr>
            <w:rFonts w:ascii="仿宋" w:eastAsia="仿宋" w:hAnsi="仿宋" w:cs="仿宋" w:hint="eastAsia"/>
            <w:lang w:eastAsia="zh-CN"/>
          </w:rPr>
          <w:t>(三)、关键节点施工计划</w:t>
        </w:r>
        <w:r>
          <w:tab/>
        </w:r>
        <w:r>
          <w:fldChar w:fldCharType="begin"/>
        </w:r>
        <w:r>
          <w:instrText xml:space="preserve"> PAGEREF _Toc29072 \h </w:instrText>
        </w:r>
        <w:r>
          <w:fldChar w:fldCharType="separate"/>
        </w:r>
        <w:r>
          <w:t>81</w:t>
        </w:r>
        <w:r>
          <w:fldChar w:fldCharType="end"/>
        </w:r>
      </w:hyperlink>
    </w:p>
    <w:p>
      <w:pPr>
        <w:pStyle w:val="TOC2"/>
        <w:tabs>
          <w:tab w:val="right" w:leader="dot" w:pos="8306"/>
        </w:tabs>
      </w:pPr>
      <w:hyperlink w:anchor="_Toc23559" w:history="1">
        <w:r>
          <w:rPr>
            <w:rFonts w:ascii="仿宋" w:eastAsia="仿宋" w:hAnsi="仿宋" w:cs="仿宋" w:hint="eastAsia"/>
            <w:lang w:eastAsia="zh-CN"/>
          </w:rPr>
          <w:t>(四)、施工现场管理</w:t>
        </w:r>
        <w:r>
          <w:tab/>
        </w:r>
        <w:r>
          <w:fldChar w:fldCharType="begin"/>
        </w:r>
        <w:r>
          <w:instrText xml:space="preserve"> PAGEREF _Toc23559 \h </w:instrText>
        </w:r>
        <w:r>
          <w:fldChar w:fldCharType="separate"/>
        </w:r>
        <w:r>
          <w:t>82</w:t>
        </w:r>
        <w:r>
          <w:fldChar w:fldCharType="end"/>
        </w:r>
      </w:hyperlink>
    </w:p>
    <w:p>
      <w:pPr>
        <w:pStyle w:val="TOC1"/>
        <w:tabs>
          <w:tab w:val="right" w:leader="dot" w:pos="8306"/>
        </w:tabs>
      </w:pPr>
      <w:hyperlink w:anchor="_Toc18593" w:history="1">
        <w:r>
          <w:rPr>
            <w:rFonts w:ascii="仿宋" w:eastAsia="仿宋" w:hAnsi="仿宋" w:cs="仿宋" w:hint="eastAsia"/>
            <w:lang w:eastAsia="zh-CN"/>
          </w:rPr>
          <w:t>十九、设施与设备管理</w:t>
        </w:r>
        <w:r>
          <w:tab/>
        </w:r>
        <w:r>
          <w:fldChar w:fldCharType="begin"/>
        </w:r>
        <w:r>
          <w:instrText xml:space="preserve"> PAGEREF _Toc18593 \h </w:instrText>
        </w:r>
        <w:r>
          <w:fldChar w:fldCharType="separate"/>
        </w:r>
        <w:r>
          <w:t>85</w:t>
        </w:r>
        <w:r>
          <w:fldChar w:fldCharType="end"/>
        </w:r>
      </w:hyperlink>
    </w:p>
    <w:p>
      <w:pPr>
        <w:pStyle w:val="TOC2"/>
        <w:tabs>
          <w:tab w:val="right" w:leader="dot" w:pos="8306"/>
        </w:tabs>
      </w:pPr>
      <w:hyperlink w:anchor="_Toc27080" w:history="1">
        <w:r>
          <w:rPr>
            <w:rFonts w:ascii="仿宋" w:eastAsia="仿宋" w:hAnsi="仿宋" w:cs="仿宋" w:hint="eastAsia"/>
            <w:lang w:eastAsia="zh-CN"/>
          </w:rPr>
          <w:t>(一)、设施规划与配置</w:t>
        </w:r>
        <w:r>
          <w:tab/>
        </w:r>
        <w:r>
          <w:fldChar w:fldCharType="begin"/>
        </w:r>
        <w:r>
          <w:instrText xml:space="preserve"> PAGEREF _Toc27080 \h </w:instrText>
        </w:r>
        <w:r>
          <w:fldChar w:fldCharType="separate"/>
        </w:r>
        <w:r>
          <w:t>85</w:t>
        </w:r>
        <w:r>
          <w:fldChar w:fldCharType="end"/>
        </w:r>
      </w:hyperlink>
    </w:p>
    <w:p>
      <w:pPr>
        <w:pStyle w:val="TOC2"/>
        <w:tabs>
          <w:tab w:val="right" w:leader="dot" w:pos="8306"/>
        </w:tabs>
      </w:pPr>
      <w:hyperlink w:anchor="_Toc20640" w:history="1">
        <w:r>
          <w:rPr>
            <w:rFonts w:ascii="仿宋" w:eastAsia="仿宋" w:hAnsi="仿宋" w:cs="仿宋" w:hint="eastAsia"/>
            <w:lang w:eastAsia="zh-CN"/>
          </w:rPr>
          <w:t>(二)、设备采购与维护管理</w:t>
        </w:r>
        <w:r>
          <w:tab/>
        </w:r>
        <w:r>
          <w:fldChar w:fldCharType="begin"/>
        </w:r>
        <w:r>
          <w:instrText xml:space="preserve"> PAGEREF _Toc20640 \h </w:instrText>
        </w:r>
        <w:r>
          <w:fldChar w:fldCharType="separate"/>
        </w:r>
        <w:r>
          <w:t>85</w:t>
        </w:r>
        <w:r>
          <w:fldChar w:fldCharType="end"/>
        </w:r>
      </w:hyperlink>
    </w:p>
    <w:p>
      <w:pPr>
        <w:pStyle w:val="TOC2"/>
        <w:tabs>
          <w:tab w:val="right" w:leader="dot" w:pos="8306"/>
        </w:tabs>
      </w:pPr>
      <w:hyperlink w:anchor="_Toc32669" w:history="1">
        <w:r>
          <w:rPr>
            <w:rFonts w:ascii="仿宋" w:eastAsia="仿宋" w:hAnsi="仿宋" w:cs="仿宋" w:hint="eastAsia"/>
            <w:lang w:eastAsia="zh-CN"/>
          </w:rPr>
          <w:t>(三)、设施设备升级策略</w:t>
        </w:r>
        <w:r>
          <w:tab/>
        </w:r>
        <w:r>
          <w:fldChar w:fldCharType="begin"/>
        </w:r>
        <w:r>
          <w:instrText xml:space="preserve"> PAGEREF _Toc32669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9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65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953"/>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470"/>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一、微滴灌施肥装置项目的市场准入条件分析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微滴灌施肥装置项目而言，市场准入条件首先取决于政策法规环境。政府对于[行业名称]领域的法规，如环保标准、税收政策、和技术使用规范，直接影响微滴灌施肥装置项目的运营和成本结构。例如，若政府针对使用可再生能源的企业提供税收优惠，这将对微滴灌施肥装置项目的财务规划产生重要影响。同时，考虑经济环境和消费者偏好的变化对微滴灌施肥装置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二、微滴灌施肥装置项目的行业规范与合规性要求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微滴灌施肥装置项目来说，遵守行业规范和合规性要求是确保项目顺利进行的基础。这包括遵循质量控制标准、安全规定、数据保护法规等。例如，若微滴灌施肥装置项目涉及数据处理，须严格遵守相关的数据保护法规。此外，行业内部的自律规范，如产品标准和服务流程，也对于提升微滴灌施肥装置项目在行业内的认可度和竞争力至关重要。项目管理团队必须不断更新策略，以应对行业规范和法规的变化，确保微滴灌施肥装置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三、微滴灌施肥装置项目的竞争格局和战略定位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微滴灌施肥装置项目的发展规划中，理解行业的竞争格局对于制定有效的市场策略极为关键。这包括分析主要竞争对手的市场地位、优势及其业务模式。微滴灌施肥装置项目面临的竞争对手可能包括大型成熟企业和创新型初创公司，各自采取不同的市场策略。因此，微滴灌施肥装置项目需精确地定位自己的市场策略，如专注于产品创新、客户服务或成本效率，以在竞争中占据优势。通过深入的市场和竞争分析，微滴灌施肥装置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48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634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微滴灌施肥装置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微滴灌施肥装置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微滴灌施肥装置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滴灌施肥装置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微滴灌施肥装置项目的社会影响是全面而深远的。从提供就业机会和提升公共服务，到促进社会结构和劳动市场的多元化，再到推动社会责任和伦理标准的提高，项目对于提升社区的经济、文化和社会福祉有着重要作用。通过这些正面影响，微滴灌施肥装置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015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为了融入当地社区，微滴灌施肥装置项目需深入理解当地的文化特色和社会习俗。例如，项目在设计广告和市场推广活动时，应考虑使用当地语言和符合地方文化的表达方式。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滴灌施肥装置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https://d.book118.com/628005031130006026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微滴灌施肥装置项目构思建设方案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C1DC2"/>
    <w:rsid w:val="659C1D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005031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2024-01-09T19:04:00Z</dcterms:created>
  <dcterms:modified xsi:type="dcterms:W3CDTF">2024-01-09T19:04:25Z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BCF3573D4FB840EA8CA63C2B8487B1E7_11</vt:lpwstr>
  </property>
  <property fmtid="{D5CDD505-2E9C-101B-9397-08002B2CF9AE}" pid="3" name="KSOProductBuildVer">
    <vt:lpwstr>2052-12.1.0.16120</vt:lpwstr>
  </property>
</Properties>
</file>