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LNG装置项目构思建设方案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716" w:history="1">
        <w:r>
          <w:rPr>
            <w:rFonts w:ascii="仿宋" w:eastAsia="仿宋" w:hAnsi="仿宋" w:cs="仿宋" w:hint="eastAsia"/>
            <w:lang w:eastAsia="zh-CN"/>
          </w:rPr>
          <w:t>序言</w:t>
        </w:r>
        <w:r>
          <w:tab/>
        </w:r>
        <w:r>
          <w:fldChar w:fldCharType="begin"/>
        </w:r>
        <w:r>
          <w:instrText xml:space="preserve"> PAGEREF _Toc15716 \h </w:instrText>
        </w:r>
        <w:r>
          <w:fldChar w:fldCharType="separate"/>
        </w:r>
        <w:r>
          <w:t>3</w:t>
        </w:r>
        <w:r>
          <w:fldChar w:fldCharType="end"/>
        </w:r>
      </w:hyperlink>
    </w:p>
    <w:p>
      <w:pPr>
        <w:pStyle w:val="TOC1"/>
        <w:tabs>
          <w:tab w:val="right" w:leader="dot" w:pos="8306"/>
        </w:tabs>
      </w:pPr>
      <w:hyperlink w:anchor="_Toc10073" w:history="1">
        <w:r>
          <w:rPr>
            <w:rFonts w:ascii="仿宋" w:eastAsia="仿宋" w:hAnsi="仿宋" w:cs="仿宋" w:hint="eastAsia"/>
            <w:lang w:eastAsia="zh-CN"/>
          </w:rPr>
          <w:t>一、经济影响分析</w:t>
        </w:r>
        <w:r>
          <w:tab/>
        </w:r>
        <w:r>
          <w:fldChar w:fldCharType="begin"/>
        </w:r>
        <w:r>
          <w:instrText xml:space="preserve"> PAGEREF _Toc10073 \h </w:instrText>
        </w:r>
        <w:r>
          <w:fldChar w:fldCharType="separate"/>
        </w:r>
        <w:r>
          <w:t>3</w:t>
        </w:r>
        <w:r>
          <w:fldChar w:fldCharType="end"/>
        </w:r>
      </w:hyperlink>
    </w:p>
    <w:p>
      <w:pPr>
        <w:pStyle w:val="TOC2"/>
        <w:tabs>
          <w:tab w:val="right" w:leader="dot" w:pos="8306"/>
        </w:tabs>
      </w:pPr>
      <w:hyperlink w:anchor="_Toc21403" w:history="1">
        <w:r>
          <w:rPr>
            <w:rFonts w:ascii="仿宋" w:eastAsia="仿宋" w:hAnsi="仿宋" w:cs="仿宋" w:hint="eastAsia"/>
            <w:lang w:eastAsia="zh-CN"/>
          </w:rPr>
          <w:t>(一)、经济费用效益或费用效果分析</w:t>
        </w:r>
        <w:r>
          <w:tab/>
        </w:r>
        <w:r>
          <w:fldChar w:fldCharType="begin"/>
        </w:r>
        <w:r>
          <w:instrText xml:space="preserve"> PAGEREF _Toc21403 \h </w:instrText>
        </w:r>
        <w:r>
          <w:fldChar w:fldCharType="separate"/>
        </w:r>
        <w:r>
          <w:t>3</w:t>
        </w:r>
        <w:r>
          <w:fldChar w:fldCharType="end"/>
        </w:r>
      </w:hyperlink>
    </w:p>
    <w:p>
      <w:pPr>
        <w:pStyle w:val="TOC2"/>
        <w:tabs>
          <w:tab w:val="right" w:leader="dot" w:pos="8306"/>
        </w:tabs>
      </w:pPr>
      <w:hyperlink w:anchor="_Toc5598" w:history="1">
        <w:r>
          <w:rPr>
            <w:rFonts w:ascii="仿宋" w:eastAsia="仿宋" w:hAnsi="仿宋" w:cs="仿宋" w:hint="eastAsia"/>
            <w:lang w:eastAsia="zh-CN"/>
          </w:rPr>
          <w:t>(二)、行业影响分析</w:t>
        </w:r>
        <w:r>
          <w:tab/>
        </w:r>
        <w:r>
          <w:fldChar w:fldCharType="begin"/>
        </w:r>
        <w:r>
          <w:instrText xml:space="preserve"> PAGEREF _Toc5598 \h </w:instrText>
        </w:r>
        <w:r>
          <w:fldChar w:fldCharType="separate"/>
        </w:r>
        <w:r>
          <w:t>5</w:t>
        </w:r>
        <w:r>
          <w:fldChar w:fldCharType="end"/>
        </w:r>
      </w:hyperlink>
    </w:p>
    <w:p>
      <w:pPr>
        <w:pStyle w:val="TOC2"/>
        <w:tabs>
          <w:tab w:val="right" w:leader="dot" w:pos="8306"/>
        </w:tabs>
      </w:pPr>
      <w:hyperlink w:anchor="_Toc10670" w:history="1">
        <w:r>
          <w:rPr>
            <w:rFonts w:ascii="仿宋" w:eastAsia="仿宋" w:hAnsi="仿宋" w:cs="仿宋" w:hint="eastAsia"/>
            <w:lang w:eastAsia="zh-CN"/>
          </w:rPr>
          <w:t>(三)、区域经济影响分析</w:t>
        </w:r>
        <w:r>
          <w:tab/>
        </w:r>
        <w:r>
          <w:fldChar w:fldCharType="begin"/>
        </w:r>
        <w:r>
          <w:instrText xml:space="preserve"> PAGEREF _Toc10670 \h </w:instrText>
        </w:r>
        <w:r>
          <w:fldChar w:fldCharType="separate"/>
        </w:r>
        <w:r>
          <w:t>7</w:t>
        </w:r>
        <w:r>
          <w:fldChar w:fldCharType="end"/>
        </w:r>
      </w:hyperlink>
    </w:p>
    <w:p>
      <w:pPr>
        <w:pStyle w:val="TOC2"/>
        <w:tabs>
          <w:tab w:val="right" w:leader="dot" w:pos="8306"/>
        </w:tabs>
      </w:pPr>
      <w:hyperlink w:anchor="_Toc3943" w:history="1">
        <w:r>
          <w:rPr>
            <w:rFonts w:ascii="仿宋" w:eastAsia="仿宋" w:hAnsi="仿宋" w:cs="仿宋" w:hint="eastAsia"/>
            <w:lang w:eastAsia="zh-CN"/>
          </w:rPr>
          <w:t>(四)、宏观经济影响分析</w:t>
        </w:r>
        <w:r>
          <w:tab/>
        </w:r>
        <w:r>
          <w:fldChar w:fldCharType="begin"/>
        </w:r>
        <w:r>
          <w:instrText xml:space="preserve"> PAGEREF _Toc3943 \h </w:instrText>
        </w:r>
        <w:r>
          <w:fldChar w:fldCharType="separate"/>
        </w:r>
        <w:r>
          <w:t>8</w:t>
        </w:r>
        <w:r>
          <w:fldChar w:fldCharType="end"/>
        </w:r>
      </w:hyperlink>
    </w:p>
    <w:p>
      <w:pPr>
        <w:pStyle w:val="TOC1"/>
        <w:tabs>
          <w:tab w:val="right" w:leader="dot" w:pos="8306"/>
        </w:tabs>
      </w:pPr>
      <w:hyperlink w:anchor="_Toc10224" w:history="1">
        <w:r>
          <w:rPr>
            <w:rFonts w:ascii="仿宋" w:eastAsia="仿宋" w:hAnsi="仿宋" w:cs="仿宋" w:hint="eastAsia"/>
            <w:lang w:eastAsia="zh-CN"/>
          </w:rPr>
          <w:t>二、财务管理与成本控制</w:t>
        </w:r>
        <w:r>
          <w:tab/>
        </w:r>
        <w:r>
          <w:fldChar w:fldCharType="begin"/>
        </w:r>
        <w:r>
          <w:instrText xml:space="preserve"> PAGEREF _Toc10224 \h </w:instrText>
        </w:r>
        <w:r>
          <w:fldChar w:fldCharType="separate"/>
        </w:r>
        <w:r>
          <w:t>9</w:t>
        </w:r>
        <w:r>
          <w:fldChar w:fldCharType="end"/>
        </w:r>
      </w:hyperlink>
    </w:p>
    <w:p>
      <w:pPr>
        <w:pStyle w:val="TOC2"/>
        <w:tabs>
          <w:tab w:val="right" w:leader="dot" w:pos="8306"/>
        </w:tabs>
      </w:pPr>
      <w:hyperlink w:anchor="_Toc14762" w:history="1">
        <w:r>
          <w:rPr>
            <w:rFonts w:ascii="仿宋" w:eastAsia="仿宋" w:hAnsi="仿宋" w:cs="仿宋" w:hint="eastAsia"/>
            <w:lang w:eastAsia="zh-CN"/>
          </w:rPr>
          <w:t>(一)、财务管理体系建设</w:t>
        </w:r>
        <w:r>
          <w:tab/>
        </w:r>
        <w:r>
          <w:fldChar w:fldCharType="begin"/>
        </w:r>
        <w:r>
          <w:instrText xml:space="preserve"> PAGEREF _Toc14762 \h </w:instrText>
        </w:r>
        <w:r>
          <w:fldChar w:fldCharType="separate"/>
        </w:r>
        <w:r>
          <w:t>9</w:t>
        </w:r>
        <w:r>
          <w:fldChar w:fldCharType="end"/>
        </w:r>
      </w:hyperlink>
    </w:p>
    <w:p>
      <w:pPr>
        <w:pStyle w:val="TOC2"/>
        <w:tabs>
          <w:tab w:val="right" w:leader="dot" w:pos="8306"/>
        </w:tabs>
      </w:pPr>
      <w:hyperlink w:anchor="_Toc2345" w:history="1">
        <w:r>
          <w:rPr>
            <w:rFonts w:ascii="仿宋" w:eastAsia="仿宋" w:hAnsi="仿宋" w:cs="仿宋" w:hint="eastAsia"/>
            <w:lang w:eastAsia="zh-CN"/>
          </w:rPr>
          <w:t>(二)、成本控制措施</w:t>
        </w:r>
        <w:r>
          <w:tab/>
        </w:r>
        <w:r>
          <w:fldChar w:fldCharType="begin"/>
        </w:r>
        <w:r>
          <w:instrText xml:space="preserve"> PAGEREF _Toc2345 \h </w:instrText>
        </w:r>
        <w:r>
          <w:fldChar w:fldCharType="separate"/>
        </w:r>
        <w:r>
          <w:t>11</w:t>
        </w:r>
        <w:r>
          <w:fldChar w:fldCharType="end"/>
        </w:r>
      </w:hyperlink>
    </w:p>
    <w:p>
      <w:pPr>
        <w:pStyle w:val="TOC1"/>
        <w:tabs>
          <w:tab w:val="right" w:leader="dot" w:pos="8306"/>
        </w:tabs>
      </w:pPr>
      <w:hyperlink w:anchor="_Toc2194" w:history="1">
        <w:r>
          <w:rPr>
            <w:rFonts w:ascii="仿宋" w:eastAsia="仿宋" w:hAnsi="仿宋" w:cs="仿宋" w:hint="eastAsia"/>
            <w:lang w:eastAsia="zh-CN"/>
          </w:rPr>
          <w:t>三、建设风险评估分析</w:t>
        </w:r>
        <w:r>
          <w:tab/>
        </w:r>
        <w:r>
          <w:fldChar w:fldCharType="begin"/>
        </w:r>
        <w:r>
          <w:instrText xml:space="preserve"> PAGEREF _Toc2194 \h </w:instrText>
        </w:r>
        <w:r>
          <w:fldChar w:fldCharType="separate"/>
        </w:r>
        <w:r>
          <w:t>12</w:t>
        </w:r>
        <w:r>
          <w:fldChar w:fldCharType="end"/>
        </w:r>
      </w:hyperlink>
    </w:p>
    <w:p>
      <w:pPr>
        <w:pStyle w:val="TOC2"/>
        <w:tabs>
          <w:tab w:val="right" w:leader="dot" w:pos="8306"/>
        </w:tabs>
      </w:pPr>
      <w:hyperlink w:anchor="_Toc3287" w:history="1">
        <w:r>
          <w:rPr>
            <w:rFonts w:ascii="仿宋" w:eastAsia="仿宋" w:hAnsi="仿宋" w:cs="仿宋" w:hint="eastAsia"/>
            <w:lang w:eastAsia="zh-CN"/>
          </w:rPr>
          <w:t>(一)、政策风险分析</w:t>
        </w:r>
        <w:r>
          <w:tab/>
        </w:r>
        <w:r>
          <w:fldChar w:fldCharType="begin"/>
        </w:r>
        <w:r>
          <w:instrText xml:space="preserve"> PAGEREF _Toc3287 \h </w:instrText>
        </w:r>
        <w:r>
          <w:fldChar w:fldCharType="separate"/>
        </w:r>
        <w:r>
          <w:t>12</w:t>
        </w:r>
        <w:r>
          <w:fldChar w:fldCharType="end"/>
        </w:r>
      </w:hyperlink>
    </w:p>
    <w:p>
      <w:pPr>
        <w:pStyle w:val="TOC2"/>
        <w:tabs>
          <w:tab w:val="right" w:leader="dot" w:pos="8306"/>
        </w:tabs>
      </w:pPr>
      <w:hyperlink w:anchor="_Toc21496" w:history="1">
        <w:r>
          <w:rPr>
            <w:rFonts w:ascii="仿宋" w:eastAsia="仿宋" w:hAnsi="仿宋" w:cs="仿宋" w:hint="eastAsia"/>
            <w:lang w:eastAsia="zh-CN"/>
          </w:rPr>
          <w:t>(二)、社会风险分析</w:t>
        </w:r>
        <w:r>
          <w:tab/>
        </w:r>
        <w:r>
          <w:fldChar w:fldCharType="begin"/>
        </w:r>
        <w:r>
          <w:instrText xml:space="preserve"> PAGEREF _Toc21496 \h </w:instrText>
        </w:r>
        <w:r>
          <w:fldChar w:fldCharType="separate"/>
        </w:r>
        <w:r>
          <w:t>13</w:t>
        </w:r>
        <w:r>
          <w:fldChar w:fldCharType="end"/>
        </w:r>
      </w:hyperlink>
    </w:p>
    <w:p>
      <w:pPr>
        <w:pStyle w:val="TOC2"/>
        <w:tabs>
          <w:tab w:val="right" w:leader="dot" w:pos="8306"/>
        </w:tabs>
      </w:pPr>
      <w:hyperlink w:anchor="_Toc12407" w:history="1">
        <w:r>
          <w:rPr>
            <w:rFonts w:ascii="仿宋" w:eastAsia="仿宋" w:hAnsi="仿宋" w:cs="仿宋" w:hint="eastAsia"/>
            <w:lang w:eastAsia="zh-CN"/>
          </w:rPr>
          <w:t>(三)、市场风险分析</w:t>
        </w:r>
        <w:r>
          <w:tab/>
        </w:r>
        <w:r>
          <w:fldChar w:fldCharType="begin"/>
        </w:r>
        <w:r>
          <w:instrText xml:space="preserve"> PAGEREF _Toc12407 \h </w:instrText>
        </w:r>
        <w:r>
          <w:fldChar w:fldCharType="separate"/>
        </w:r>
        <w:r>
          <w:t>15</w:t>
        </w:r>
        <w:r>
          <w:fldChar w:fldCharType="end"/>
        </w:r>
      </w:hyperlink>
    </w:p>
    <w:p>
      <w:pPr>
        <w:pStyle w:val="TOC2"/>
        <w:tabs>
          <w:tab w:val="right" w:leader="dot" w:pos="8306"/>
        </w:tabs>
      </w:pPr>
      <w:hyperlink w:anchor="_Toc15431" w:history="1">
        <w:r>
          <w:rPr>
            <w:rFonts w:ascii="仿宋" w:eastAsia="仿宋" w:hAnsi="仿宋" w:cs="仿宋" w:hint="eastAsia"/>
            <w:lang w:eastAsia="zh-CN"/>
          </w:rPr>
          <w:t>(四)、资金风险分析</w:t>
        </w:r>
        <w:r>
          <w:tab/>
        </w:r>
        <w:r>
          <w:fldChar w:fldCharType="begin"/>
        </w:r>
        <w:r>
          <w:instrText xml:space="preserve"> PAGEREF _Toc15431 \h </w:instrText>
        </w:r>
        <w:r>
          <w:fldChar w:fldCharType="separate"/>
        </w:r>
        <w:r>
          <w:t>15</w:t>
        </w:r>
        <w:r>
          <w:fldChar w:fldCharType="end"/>
        </w:r>
      </w:hyperlink>
    </w:p>
    <w:p>
      <w:pPr>
        <w:pStyle w:val="TOC2"/>
        <w:tabs>
          <w:tab w:val="right" w:leader="dot" w:pos="8306"/>
        </w:tabs>
      </w:pPr>
      <w:hyperlink w:anchor="_Toc20511" w:history="1">
        <w:r>
          <w:rPr>
            <w:rFonts w:ascii="仿宋" w:eastAsia="仿宋" w:hAnsi="仿宋" w:cs="仿宋" w:hint="eastAsia"/>
            <w:lang w:eastAsia="zh-CN"/>
          </w:rPr>
          <w:t>(五)、技术风险分析</w:t>
        </w:r>
        <w:r>
          <w:tab/>
        </w:r>
        <w:r>
          <w:fldChar w:fldCharType="begin"/>
        </w:r>
        <w:r>
          <w:instrText xml:space="preserve"> PAGEREF _Toc20511 \h </w:instrText>
        </w:r>
        <w:r>
          <w:fldChar w:fldCharType="separate"/>
        </w:r>
        <w:r>
          <w:t>16</w:t>
        </w:r>
        <w:r>
          <w:fldChar w:fldCharType="end"/>
        </w:r>
      </w:hyperlink>
    </w:p>
    <w:p>
      <w:pPr>
        <w:pStyle w:val="TOC2"/>
        <w:tabs>
          <w:tab w:val="right" w:leader="dot" w:pos="8306"/>
        </w:tabs>
      </w:pPr>
      <w:hyperlink w:anchor="_Toc23852" w:history="1">
        <w:r>
          <w:rPr>
            <w:rFonts w:ascii="仿宋" w:eastAsia="仿宋" w:hAnsi="仿宋" w:cs="仿宋" w:hint="eastAsia"/>
            <w:lang w:eastAsia="zh-CN"/>
          </w:rPr>
          <w:t>(六)、财务风险分析</w:t>
        </w:r>
        <w:r>
          <w:tab/>
        </w:r>
        <w:r>
          <w:fldChar w:fldCharType="begin"/>
        </w:r>
        <w:r>
          <w:instrText xml:space="preserve"> PAGEREF _Toc23852 \h </w:instrText>
        </w:r>
        <w:r>
          <w:fldChar w:fldCharType="separate"/>
        </w:r>
        <w:r>
          <w:t>18</w:t>
        </w:r>
        <w:r>
          <w:fldChar w:fldCharType="end"/>
        </w:r>
      </w:hyperlink>
    </w:p>
    <w:p>
      <w:pPr>
        <w:pStyle w:val="TOC2"/>
        <w:tabs>
          <w:tab w:val="right" w:leader="dot" w:pos="8306"/>
        </w:tabs>
      </w:pPr>
      <w:hyperlink w:anchor="_Toc20727" w:history="1">
        <w:r>
          <w:rPr>
            <w:rFonts w:ascii="仿宋" w:eastAsia="仿宋" w:hAnsi="仿宋" w:cs="仿宋" w:hint="eastAsia"/>
            <w:lang w:eastAsia="zh-CN"/>
          </w:rPr>
          <w:t>(七)、管理风险分析</w:t>
        </w:r>
        <w:r>
          <w:tab/>
        </w:r>
        <w:r>
          <w:fldChar w:fldCharType="begin"/>
        </w:r>
        <w:r>
          <w:instrText xml:space="preserve"> PAGEREF _Toc20727 \h </w:instrText>
        </w:r>
        <w:r>
          <w:fldChar w:fldCharType="separate"/>
        </w:r>
        <w:r>
          <w:t>19</w:t>
        </w:r>
        <w:r>
          <w:fldChar w:fldCharType="end"/>
        </w:r>
      </w:hyperlink>
    </w:p>
    <w:p>
      <w:pPr>
        <w:pStyle w:val="TOC2"/>
        <w:tabs>
          <w:tab w:val="right" w:leader="dot" w:pos="8306"/>
        </w:tabs>
      </w:pPr>
      <w:hyperlink w:anchor="_Toc1718" w:history="1">
        <w:r>
          <w:rPr>
            <w:rFonts w:ascii="仿宋" w:eastAsia="仿宋" w:hAnsi="仿宋" w:cs="仿宋" w:hint="eastAsia"/>
            <w:lang w:eastAsia="zh-CN"/>
          </w:rPr>
          <w:t>(八)、其它风险分析</w:t>
        </w:r>
        <w:r>
          <w:tab/>
        </w:r>
        <w:r>
          <w:fldChar w:fldCharType="begin"/>
        </w:r>
        <w:r>
          <w:instrText xml:space="preserve"> PAGEREF _Toc1718 \h </w:instrText>
        </w:r>
        <w:r>
          <w:fldChar w:fldCharType="separate"/>
        </w:r>
        <w:r>
          <w:t>21</w:t>
        </w:r>
        <w:r>
          <w:fldChar w:fldCharType="end"/>
        </w:r>
      </w:hyperlink>
    </w:p>
    <w:p>
      <w:pPr>
        <w:pStyle w:val="TOC2"/>
        <w:tabs>
          <w:tab w:val="right" w:leader="dot" w:pos="8306"/>
        </w:tabs>
      </w:pPr>
      <w:hyperlink w:anchor="_Toc19527" w:history="1">
        <w:r>
          <w:rPr>
            <w:rFonts w:ascii="仿宋" w:eastAsia="仿宋" w:hAnsi="仿宋" w:cs="仿宋" w:hint="eastAsia"/>
            <w:lang w:eastAsia="zh-CN"/>
          </w:rPr>
          <w:t>(九)、社会影响评估</w:t>
        </w:r>
        <w:r>
          <w:tab/>
        </w:r>
        <w:r>
          <w:fldChar w:fldCharType="begin"/>
        </w:r>
        <w:r>
          <w:instrText xml:space="preserve"> PAGEREF _Toc19527 \h </w:instrText>
        </w:r>
        <w:r>
          <w:fldChar w:fldCharType="separate"/>
        </w:r>
        <w:r>
          <w:t>22</w:t>
        </w:r>
        <w:r>
          <w:fldChar w:fldCharType="end"/>
        </w:r>
      </w:hyperlink>
    </w:p>
    <w:p>
      <w:pPr>
        <w:pStyle w:val="TOC1"/>
        <w:tabs>
          <w:tab w:val="right" w:leader="dot" w:pos="8306"/>
        </w:tabs>
      </w:pPr>
      <w:hyperlink w:anchor="_Toc14490" w:history="1">
        <w:r>
          <w:rPr>
            <w:rFonts w:ascii="仿宋" w:eastAsia="仿宋" w:hAnsi="仿宋" w:cs="仿宋" w:hint="eastAsia"/>
            <w:lang w:eastAsia="zh-CN"/>
          </w:rPr>
          <w:t>四、资源开发及综合利用分析</w:t>
        </w:r>
        <w:r>
          <w:tab/>
        </w:r>
        <w:r>
          <w:fldChar w:fldCharType="begin"/>
        </w:r>
        <w:r>
          <w:instrText xml:space="preserve"> PAGEREF _Toc14490 \h </w:instrText>
        </w:r>
        <w:r>
          <w:fldChar w:fldCharType="separate"/>
        </w:r>
        <w:r>
          <w:t>24</w:t>
        </w:r>
        <w:r>
          <w:fldChar w:fldCharType="end"/>
        </w:r>
      </w:hyperlink>
    </w:p>
    <w:p>
      <w:pPr>
        <w:pStyle w:val="TOC2"/>
        <w:tabs>
          <w:tab w:val="right" w:leader="dot" w:pos="8306"/>
        </w:tabs>
      </w:pPr>
      <w:hyperlink w:anchor="_Toc10299" w:history="1">
        <w:r>
          <w:rPr>
            <w:rFonts w:ascii="仿宋" w:eastAsia="仿宋" w:hAnsi="仿宋" w:cs="仿宋" w:hint="eastAsia"/>
            <w:lang w:eastAsia="zh-CN"/>
          </w:rPr>
          <w:t>(一)、资源开发方案</w:t>
        </w:r>
        <w:r>
          <w:tab/>
        </w:r>
        <w:r>
          <w:fldChar w:fldCharType="begin"/>
        </w:r>
        <w:r>
          <w:instrText xml:space="preserve"> PAGEREF _Toc10299 \h </w:instrText>
        </w:r>
        <w:r>
          <w:fldChar w:fldCharType="separate"/>
        </w:r>
        <w:r>
          <w:t>24</w:t>
        </w:r>
        <w:r>
          <w:fldChar w:fldCharType="end"/>
        </w:r>
      </w:hyperlink>
    </w:p>
    <w:p>
      <w:pPr>
        <w:pStyle w:val="TOC2"/>
        <w:tabs>
          <w:tab w:val="right" w:leader="dot" w:pos="8306"/>
        </w:tabs>
      </w:pPr>
      <w:hyperlink w:anchor="_Toc14456" w:history="1">
        <w:r>
          <w:rPr>
            <w:rFonts w:ascii="仿宋" w:eastAsia="仿宋" w:hAnsi="仿宋" w:cs="仿宋" w:hint="eastAsia"/>
            <w:lang w:eastAsia="zh-CN"/>
          </w:rPr>
          <w:t>(二)、资源利用方案</w:t>
        </w:r>
        <w:r>
          <w:tab/>
        </w:r>
        <w:r>
          <w:fldChar w:fldCharType="begin"/>
        </w:r>
        <w:r>
          <w:instrText xml:space="preserve"> PAGEREF _Toc14456 \h </w:instrText>
        </w:r>
        <w:r>
          <w:fldChar w:fldCharType="separate"/>
        </w:r>
        <w:r>
          <w:t>25</w:t>
        </w:r>
        <w:r>
          <w:fldChar w:fldCharType="end"/>
        </w:r>
      </w:hyperlink>
    </w:p>
    <w:p>
      <w:pPr>
        <w:pStyle w:val="TOC2"/>
        <w:tabs>
          <w:tab w:val="right" w:leader="dot" w:pos="8306"/>
        </w:tabs>
      </w:pPr>
      <w:hyperlink w:anchor="_Toc13201" w:history="1">
        <w:r>
          <w:rPr>
            <w:rFonts w:ascii="仿宋" w:eastAsia="仿宋" w:hAnsi="仿宋" w:cs="仿宋" w:hint="eastAsia"/>
            <w:lang w:eastAsia="zh-CN"/>
          </w:rPr>
          <w:t>(三)、资源节约措施</w:t>
        </w:r>
        <w:r>
          <w:tab/>
        </w:r>
        <w:r>
          <w:fldChar w:fldCharType="begin"/>
        </w:r>
        <w:r>
          <w:instrText xml:space="preserve"> PAGEREF _Toc13201 \h </w:instrText>
        </w:r>
        <w:r>
          <w:fldChar w:fldCharType="separate"/>
        </w:r>
        <w:r>
          <w:t>27</w:t>
        </w:r>
        <w:r>
          <w:fldChar w:fldCharType="end"/>
        </w:r>
      </w:hyperlink>
    </w:p>
    <w:p>
      <w:pPr>
        <w:pStyle w:val="TOC1"/>
        <w:tabs>
          <w:tab w:val="right" w:leader="dot" w:pos="8306"/>
        </w:tabs>
      </w:pPr>
      <w:hyperlink w:anchor="_Toc9035" w:history="1">
        <w:r>
          <w:rPr>
            <w:rFonts w:ascii="仿宋" w:eastAsia="仿宋" w:hAnsi="仿宋" w:cs="仿宋" w:hint="eastAsia"/>
            <w:lang w:eastAsia="zh-CN"/>
          </w:rPr>
          <w:t>五、环境和生态影响分析</w:t>
        </w:r>
        <w:r>
          <w:tab/>
        </w:r>
        <w:r>
          <w:fldChar w:fldCharType="begin"/>
        </w:r>
        <w:r>
          <w:instrText xml:space="preserve"> PAGEREF _Toc9035 \h </w:instrText>
        </w:r>
        <w:r>
          <w:fldChar w:fldCharType="separate"/>
        </w:r>
        <w:r>
          <w:t>28</w:t>
        </w:r>
        <w:r>
          <w:fldChar w:fldCharType="end"/>
        </w:r>
      </w:hyperlink>
    </w:p>
    <w:p>
      <w:pPr>
        <w:pStyle w:val="TOC2"/>
        <w:tabs>
          <w:tab w:val="right" w:leader="dot" w:pos="8306"/>
        </w:tabs>
      </w:pPr>
      <w:hyperlink w:anchor="_Toc17341" w:history="1">
        <w:r>
          <w:rPr>
            <w:rFonts w:ascii="仿宋" w:eastAsia="仿宋" w:hAnsi="仿宋" w:cs="仿宋" w:hint="eastAsia"/>
            <w:lang w:eastAsia="zh-CN"/>
          </w:rPr>
          <w:t>(一)、环境和生态现状</w:t>
        </w:r>
        <w:r>
          <w:tab/>
        </w:r>
        <w:r>
          <w:fldChar w:fldCharType="begin"/>
        </w:r>
        <w:r>
          <w:instrText xml:space="preserve"> PAGEREF _Toc17341 \h </w:instrText>
        </w:r>
        <w:r>
          <w:fldChar w:fldCharType="separate"/>
        </w:r>
        <w:r>
          <w:t>28</w:t>
        </w:r>
        <w:r>
          <w:fldChar w:fldCharType="end"/>
        </w:r>
      </w:hyperlink>
    </w:p>
    <w:p>
      <w:pPr>
        <w:pStyle w:val="TOC2"/>
        <w:tabs>
          <w:tab w:val="right" w:leader="dot" w:pos="8306"/>
        </w:tabs>
      </w:pPr>
      <w:hyperlink w:anchor="_Toc7029" w:history="1">
        <w:r>
          <w:rPr>
            <w:rFonts w:ascii="仿宋" w:eastAsia="仿宋" w:hAnsi="仿宋" w:cs="仿宋" w:hint="eastAsia"/>
            <w:lang w:eastAsia="zh-CN"/>
          </w:rPr>
          <w:t>(二)、生态环境影响分析</w:t>
        </w:r>
        <w:r>
          <w:tab/>
        </w:r>
        <w:r>
          <w:fldChar w:fldCharType="begin"/>
        </w:r>
        <w:r>
          <w:instrText xml:space="preserve"> PAGEREF _Toc7029 \h </w:instrText>
        </w:r>
        <w:r>
          <w:fldChar w:fldCharType="separate"/>
        </w:r>
        <w:r>
          <w:t>29</w:t>
        </w:r>
        <w:r>
          <w:fldChar w:fldCharType="end"/>
        </w:r>
      </w:hyperlink>
    </w:p>
    <w:p>
      <w:pPr>
        <w:pStyle w:val="TOC2"/>
        <w:tabs>
          <w:tab w:val="right" w:leader="dot" w:pos="8306"/>
        </w:tabs>
      </w:pPr>
      <w:hyperlink w:anchor="_Toc4439" w:history="1">
        <w:r>
          <w:rPr>
            <w:rFonts w:ascii="仿宋" w:eastAsia="仿宋" w:hAnsi="仿宋" w:cs="仿宋" w:hint="eastAsia"/>
            <w:lang w:eastAsia="zh-CN"/>
          </w:rPr>
          <w:t>(三)、生态环境保护措施</w:t>
        </w:r>
        <w:r>
          <w:tab/>
        </w:r>
        <w:r>
          <w:fldChar w:fldCharType="begin"/>
        </w:r>
        <w:r>
          <w:instrText xml:space="preserve"> PAGEREF _Toc4439 \h </w:instrText>
        </w:r>
        <w:r>
          <w:fldChar w:fldCharType="separate"/>
        </w:r>
        <w:r>
          <w:t>30</w:t>
        </w:r>
        <w:r>
          <w:fldChar w:fldCharType="end"/>
        </w:r>
      </w:hyperlink>
    </w:p>
    <w:p>
      <w:pPr>
        <w:pStyle w:val="TOC2"/>
        <w:tabs>
          <w:tab w:val="right" w:leader="dot" w:pos="8306"/>
        </w:tabs>
      </w:pPr>
      <w:hyperlink w:anchor="_Toc32766" w:history="1">
        <w:r>
          <w:rPr>
            <w:rFonts w:ascii="仿宋" w:eastAsia="仿宋" w:hAnsi="仿宋" w:cs="仿宋" w:hint="eastAsia"/>
            <w:lang w:eastAsia="zh-CN"/>
          </w:rPr>
          <w:t>(四)、地质灾害影响分析</w:t>
        </w:r>
        <w:r>
          <w:tab/>
        </w:r>
        <w:r>
          <w:fldChar w:fldCharType="begin"/>
        </w:r>
        <w:r>
          <w:instrText xml:space="preserve"> PAGEREF _Toc32766 \h </w:instrText>
        </w:r>
        <w:r>
          <w:fldChar w:fldCharType="separate"/>
        </w:r>
        <w:r>
          <w:t>32</w:t>
        </w:r>
        <w:r>
          <w:fldChar w:fldCharType="end"/>
        </w:r>
      </w:hyperlink>
    </w:p>
    <w:p>
      <w:pPr>
        <w:pStyle w:val="TOC2"/>
        <w:tabs>
          <w:tab w:val="right" w:leader="dot" w:pos="8306"/>
        </w:tabs>
      </w:pPr>
      <w:hyperlink w:anchor="_Toc11469" w:history="1">
        <w:r>
          <w:rPr>
            <w:rFonts w:ascii="仿宋" w:eastAsia="仿宋" w:hAnsi="仿宋" w:cs="仿宋" w:hint="eastAsia"/>
            <w:lang w:eastAsia="zh-CN"/>
          </w:rPr>
          <w:t>(五)、特殊环境影响</w:t>
        </w:r>
        <w:r>
          <w:tab/>
        </w:r>
        <w:r>
          <w:fldChar w:fldCharType="begin"/>
        </w:r>
        <w:r>
          <w:instrText xml:space="preserve"> PAGEREF _Toc11469 \h </w:instrText>
        </w:r>
        <w:r>
          <w:fldChar w:fldCharType="separate"/>
        </w:r>
        <w:r>
          <w:t>34</w:t>
        </w:r>
        <w:r>
          <w:fldChar w:fldCharType="end"/>
        </w:r>
      </w:hyperlink>
    </w:p>
    <w:p>
      <w:pPr>
        <w:pStyle w:val="TOC1"/>
        <w:tabs>
          <w:tab w:val="right" w:leader="dot" w:pos="8306"/>
        </w:tabs>
      </w:pPr>
      <w:hyperlink w:anchor="_Toc16133" w:history="1">
        <w:r>
          <w:rPr>
            <w:rFonts w:ascii="仿宋" w:eastAsia="仿宋" w:hAnsi="仿宋" w:cs="仿宋" w:hint="eastAsia"/>
            <w:lang w:eastAsia="zh-CN"/>
          </w:rPr>
          <w:t>六、背景、必要性分析</w:t>
        </w:r>
        <w:r>
          <w:tab/>
        </w:r>
        <w:r>
          <w:fldChar w:fldCharType="begin"/>
        </w:r>
        <w:r>
          <w:instrText xml:space="preserve"> PAGEREF _Toc16133 \h </w:instrText>
        </w:r>
        <w:r>
          <w:fldChar w:fldCharType="separate"/>
        </w:r>
        <w:r>
          <w:t>35</w:t>
        </w:r>
        <w:r>
          <w:fldChar w:fldCharType="end"/>
        </w:r>
      </w:hyperlink>
    </w:p>
    <w:p>
      <w:pPr>
        <w:pStyle w:val="TOC2"/>
        <w:tabs>
          <w:tab w:val="right" w:leader="dot" w:pos="8306"/>
        </w:tabs>
      </w:pPr>
      <w:hyperlink w:anchor="_Toc30114" w:history="1">
        <w:r>
          <w:rPr>
            <w:rFonts w:ascii="仿宋" w:eastAsia="仿宋" w:hAnsi="仿宋" w:cs="仿宋" w:hint="eastAsia"/>
            <w:lang w:eastAsia="zh-CN"/>
          </w:rPr>
          <w:t>(一)、项目建设背景</w:t>
        </w:r>
        <w:r>
          <w:tab/>
        </w:r>
        <w:r>
          <w:fldChar w:fldCharType="begin"/>
        </w:r>
        <w:r>
          <w:instrText xml:space="preserve"> PAGEREF _Toc30114 \h </w:instrText>
        </w:r>
        <w:r>
          <w:fldChar w:fldCharType="separate"/>
        </w:r>
        <w:r>
          <w:t>35</w:t>
        </w:r>
        <w:r>
          <w:fldChar w:fldCharType="end"/>
        </w:r>
      </w:hyperlink>
    </w:p>
    <w:p>
      <w:pPr>
        <w:pStyle w:val="TOC2"/>
        <w:tabs>
          <w:tab w:val="right" w:leader="dot" w:pos="8306"/>
        </w:tabs>
      </w:pPr>
      <w:hyperlink w:anchor="_Toc9326" w:history="1">
        <w:r>
          <w:rPr>
            <w:rFonts w:ascii="仿宋" w:eastAsia="仿宋" w:hAnsi="仿宋" w:cs="仿宋" w:hint="eastAsia"/>
            <w:lang w:eastAsia="zh-CN"/>
          </w:rPr>
          <w:t>(二)、必要性分析</w:t>
        </w:r>
        <w:r>
          <w:tab/>
        </w:r>
        <w:r>
          <w:fldChar w:fldCharType="begin"/>
        </w:r>
        <w:r>
          <w:instrText xml:space="preserve"> PAGEREF _Toc9326 \h </w:instrText>
        </w:r>
        <w:r>
          <w:fldChar w:fldCharType="separate"/>
        </w:r>
        <w:r>
          <w:t>36</w:t>
        </w:r>
        <w:r>
          <w:fldChar w:fldCharType="end"/>
        </w:r>
      </w:hyperlink>
    </w:p>
    <w:p>
      <w:pPr>
        <w:pStyle w:val="TOC2"/>
        <w:tabs>
          <w:tab w:val="right" w:leader="dot" w:pos="8306"/>
        </w:tabs>
      </w:pPr>
      <w:hyperlink w:anchor="_Toc4302" w:history="1">
        <w:r>
          <w:rPr>
            <w:rFonts w:ascii="仿宋" w:eastAsia="仿宋" w:hAnsi="仿宋" w:cs="仿宋" w:hint="eastAsia"/>
            <w:lang w:eastAsia="zh-CN"/>
          </w:rPr>
          <w:t>(三)、项目建设有利条件</w:t>
        </w:r>
        <w:r>
          <w:tab/>
        </w:r>
        <w:r>
          <w:fldChar w:fldCharType="begin"/>
        </w:r>
        <w:r>
          <w:instrText xml:space="preserve"> PAGEREF _Toc4302 \h </w:instrText>
        </w:r>
        <w:r>
          <w:fldChar w:fldCharType="separate"/>
        </w:r>
        <w:r>
          <w:t>37</w:t>
        </w:r>
        <w:r>
          <w:fldChar w:fldCharType="end"/>
        </w:r>
      </w:hyperlink>
    </w:p>
    <w:p>
      <w:pPr>
        <w:pStyle w:val="TOC1"/>
        <w:tabs>
          <w:tab w:val="right" w:leader="dot" w:pos="8306"/>
        </w:tabs>
      </w:pPr>
      <w:hyperlink w:anchor="_Toc20309" w:history="1">
        <w:r>
          <w:rPr>
            <w:rFonts w:ascii="仿宋" w:eastAsia="仿宋" w:hAnsi="仿宋" w:cs="仿宋" w:hint="eastAsia"/>
            <w:lang w:eastAsia="zh-CN"/>
          </w:rPr>
          <w:t>七、环境保护与治理方案</w:t>
        </w:r>
        <w:r>
          <w:tab/>
        </w:r>
        <w:r>
          <w:fldChar w:fldCharType="begin"/>
        </w:r>
        <w:r>
          <w:instrText xml:space="preserve"> PAGEREF _Toc20309 \h </w:instrText>
        </w:r>
        <w:r>
          <w:fldChar w:fldCharType="separate"/>
        </w:r>
        <w:r>
          <w:t>39</w:t>
        </w:r>
        <w:r>
          <w:fldChar w:fldCharType="end"/>
        </w:r>
      </w:hyperlink>
    </w:p>
    <w:p>
      <w:pPr>
        <w:pStyle w:val="TOC2"/>
        <w:tabs>
          <w:tab w:val="right" w:leader="dot" w:pos="8306"/>
        </w:tabs>
      </w:pPr>
      <w:hyperlink w:anchor="_Toc32505" w:history="1">
        <w:r>
          <w:rPr>
            <w:rFonts w:ascii="仿宋" w:eastAsia="仿宋" w:hAnsi="仿宋" w:cs="仿宋" w:hint="eastAsia"/>
            <w:lang w:eastAsia="zh-CN"/>
          </w:rPr>
          <w:t>(一)、项目环境影响评估</w:t>
        </w:r>
        <w:r>
          <w:tab/>
        </w:r>
        <w:r>
          <w:fldChar w:fldCharType="begin"/>
        </w:r>
        <w:r>
          <w:instrText xml:space="preserve"> PAGEREF _Toc32505 \h </w:instrText>
        </w:r>
        <w:r>
          <w:fldChar w:fldCharType="separate"/>
        </w:r>
        <w:r>
          <w:t>39</w:t>
        </w:r>
        <w:r>
          <w:fldChar w:fldCharType="end"/>
        </w:r>
      </w:hyperlink>
    </w:p>
    <w:p>
      <w:pPr>
        <w:pStyle w:val="TOC2"/>
        <w:tabs>
          <w:tab w:val="right" w:leader="dot" w:pos="8306"/>
        </w:tabs>
      </w:pPr>
      <w:hyperlink w:anchor="_Toc3027" w:history="1">
        <w:r>
          <w:rPr>
            <w:rFonts w:ascii="仿宋" w:eastAsia="仿宋" w:hAnsi="仿宋" w:cs="仿宋" w:hint="eastAsia"/>
            <w:lang w:eastAsia="zh-CN"/>
          </w:rPr>
          <w:t>(二)、环境保护措施与治理方案</w:t>
        </w:r>
        <w:r>
          <w:tab/>
        </w:r>
        <w:r>
          <w:fldChar w:fldCharType="begin"/>
        </w:r>
        <w:r>
          <w:instrText xml:space="preserve"> PAGEREF _Toc3027 \h </w:instrText>
        </w:r>
        <w:r>
          <w:fldChar w:fldCharType="separate"/>
        </w:r>
        <w:r>
          <w:t>39</w:t>
        </w:r>
        <w:r>
          <w:fldChar w:fldCharType="end"/>
        </w:r>
      </w:hyperlink>
    </w:p>
    <w:p>
      <w:pPr>
        <w:pStyle w:val="TOC1"/>
        <w:tabs>
          <w:tab w:val="right" w:leader="dot" w:pos="8306"/>
        </w:tabs>
      </w:pPr>
      <w:hyperlink w:anchor="_Toc14754" w:history="1">
        <w:r>
          <w:rPr>
            <w:rFonts w:ascii="仿宋" w:eastAsia="仿宋" w:hAnsi="仿宋" w:cs="仿宋" w:hint="eastAsia"/>
            <w:lang w:eastAsia="zh-CN"/>
          </w:rPr>
          <w:t>八、项目变更管理</w:t>
        </w:r>
        <w:r>
          <w:tab/>
        </w:r>
        <w:r>
          <w:fldChar w:fldCharType="begin"/>
        </w:r>
        <w:r>
          <w:instrText xml:space="preserve"> PAGEREF _Toc14754 \h </w:instrText>
        </w:r>
        <w:r>
          <w:fldChar w:fldCharType="separate"/>
        </w:r>
        <w:r>
          <w:t>40</w:t>
        </w:r>
        <w:r>
          <w:fldChar w:fldCharType="end"/>
        </w:r>
      </w:hyperlink>
    </w:p>
    <w:p>
      <w:pPr>
        <w:pStyle w:val="TOC2"/>
        <w:tabs>
          <w:tab w:val="right" w:leader="dot" w:pos="8306"/>
        </w:tabs>
      </w:pPr>
      <w:hyperlink w:anchor="_Toc31757" w:history="1">
        <w:r>
          <w:rPr>
            <w:rFonts w:ascii="仿宋" w:eastAsia="仿宋" w:hAnsi="仿宋" w:cs="仿宋" w:hint="eastAsia"/>
            <w:lang w:eastAsia="zh-CN"/>
          </w:rPr>
          <w:t>(一)、变更控制流程</w:t>
        </w:r>
        <w:r>
          <w:tab/>
        </w:r>
        <w:r>
          <w:fldChar w:fldCharType="begin"/>
        </w:r>
        <w:r>
          <w:instrText xml:space="preserve"> PAGEREF _Toc31757 \h </w:instrText>
        </w:r>
        <w:r>
          <w:fldChar w:fldCharType="separate"/>
        </w:r>
        <w:r>
          <w:t>40</w:t>
        </w:r>
        <w:r>
          <w:fldChar w:fldCharType="end"/>
        </w:r>
      </w:hyperlink>
    </w:p>
    <w:p>
      <w:pPr>
        <w:pStyle w:val="TOC2"/>
        <w:tabs>
          <w:tab w:val="right" w:leader="dot" w:pos="8306"/>
        </w:tabs>
      </w:pPr>
      <w:hyperlink w:anchor="_Toc13943" w:history="1">
        <w:r>
          <w:rPr>
            <w:rFonts w:ascii="仿宋" w:eastAsia="仿宋" w:hAnsi="仿宋" w:cs="仿宋" w:hint="eastAsia"/>
            <w:lang w:eastAsia="zh-CN"/>
          </w:rPr>
          <w:t>(二)、影响评估与处理</w:t>
        </w:r>
        <w:r>
          <w:tab/>
        </w:r>
        <w:r>
          <w:fldChar w:fldCharType="begin"/>
        </w:r>
        <w:r>
          <w:instrText xml:space="preserve"> PAGEREF _Toc13943 \h </w:instrText>
        </w:r>
        <w:r>
          <w:fldChar w:fldCharType="separate"/>
        </w:r>
        <w:r>
          <w:t>41</w:t>
        </w:r>
        <w:r>
          <w:fldChar w:fldCharType="end"/>
        </w:r>
      </w:hyperlink>
    </w:p>
    <w:p>
      <w:pPr>
        <w:pStyle w:val="TOC2"/>
        <w:tabs>
          <w:tab w:val="right" w:leader="dot" w:pos="8306"/>
        </w:tabs>
      </w:pPr>
      <w:hyperlink w:anchor="_Toc4779" w:history="1">
        <w:r>
          <w:rPr>
            <w:rFonts w:ascii="仿宋" w:eastAsia="仿宋" w:hAnsi="仿宋" w:cs="仿宋" w:hint="eastAsia"/>
            <w:lang w:eastAsia="zh-CN"/>
          </w:rPr>
          <w:t>(三)、变更记录与追踪</w:t>
        </w:r>
        <w:r>
          <w:tab/>
        </w:r>
        <w:r>
          <w:fldChar w:fldCharType="begin"/>
        </w:r>
        <w:r>
          <w:instrText xml:space="preserve"> PAGEREF _Toc4779 \h </w:instrText>
        </w:r>
        <w:r>
          <w:fldChar w:fldCharType="separate"/>
        </w:r>
        <w:r>
          <w:t>42</w:t>
        </w:r>
        <w:r>
          <w:fldChar w:fldCharType="end"/>
        </w:r>
      </w:hyperlink>
    </w:p>
    <w:p>
      <w:pPr>
        <w:pStyle w:val="TOC2"/>
        <w:tabs>
          <w:tab w:val="right" w:leader="dot" w:pos="8306"/>
        </w:tabs>
      </w:pPr>
      <w:hyperlink w:anchor="_Toc27235" w:history="1">
        <w:r>
          <w:rPr>
            <w:rFonts w:ascii="仿宋" w:eastAsia="仿宋" w:hAnsi="仿宋" w:cs="仿宋" w:hint="eastAsia"/>
            <w:lang w:eastAsia="zh-CN"/>
          </w:rPr>
          <w:t>(四)、变更管理策略</w:t>
        </w:r>
        <w:r>
          <w:tab/>
        </w:r>
        <w:r>
          <w:fldChar w:fldCharType="begin"/>
        </w:r>
        <w:r>
          <w:instrText xml:space="preserve"> PAGEREF _Toc27235 \h </w:instrText>
        </w:r>
        <w:r>
          <w:fldChar w:fldCharType="separate"/>
        </w:r>
        <w:r>
          <w:t>44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847" w:history="1">
        <w:r>
          <w:rPr>
            <w:rFonts w:ascii="仿宋" w:eastAsia="仿宋" w:hAnsi="仿宋" w:cs="仿宋" w:hint="eastAsia"/>
            <w:lang w:eastAsia="zh-CN"/>
          </w:rPr>
          <w:t>九、环境保护与绿色发展</w:t>
        </w:r>
        <w:r>
          <w:tab/>
        </w:r>
        <w:r>
          <w:fldChar w:fldCharType="begin"/>
        </w:r>
        <w:r>
          <w:instrText xml:space="preserve"> PAGEREF _Toc12847 \h </w:instrText>
        </w:r>
        <w:r>
          <w:fldChar w:fldCharType="separate"/>
        </w:r>
        <w:r>
          <w:t>46</w:t>
        </w:r>
        <w:r>
          <w:fldChar w:fldCharType="end"/>
        </w:r>
      </w:hyperlink>
    </w:p>
    <w:p>
      <w:pPr>
        <w:pStyle w:val="TOC2"/>
        <w:tabs>
          <w:tab w:val="right" w:leader="dot" w:pos="8306"/>
        </w:tabs>
      </w:pPr>
      <w:hyperlink w:anchor="_Toc29217" w:history="1">
        <w:r>
          <w:rPr>
            <w:rFonts w:ascii="仿宋" w:eastAsia="仿宋" w:hAnsi="仿宋" w:cs="仿宋" w:hint="eastAsia"/>
            <w:lang w:eastAsia="zh-CN"/>
          </w:rPr>
          <w:t>(一)、环境保护措施</w:t>
        </w:r>
        <w:r>
          <w:tab/>
        </w:r>
        <w:r>
          <w:fldChar w:fldCharType="begin"/>
        </w:r>
        <w:r>
          <w:instrText xml:space="preserve"> PAGEREF _Toc29217 \h </w:instrText>
        </w:r>
        <w:r>
          <w:fldChar w:fldCharType="separate"/>
        </w:r>
        <w:r>
          <w:t>46</w:t>
        </w:r>
        <w:r>
          <w:fldChar w:fldCharType="end"/>
        </w:r>
      </w:hyperlink>
    </w:p>
    <w:p>
      <w:pPr>
        <w:pStyle w:val="TOC2"/>
        <w:tabs>
          <w:tab w:val="right" w:leader="dot" w:pos="8306"/>
        </w:tabs>
      </w:pPr>
      <w:hyperlink w:anchor="_Toc8122" w:history="1">
        <w:r>
          <w:rPr>
            <w:rFonts w:ascii="仿宋" w:eastAsia="仿宋" w:hAnsi="仿宋" w:cs="仿宋" w:hint="eastAsia"/>
            <w:lang w:eastAsia="zh-CN"/>
          </w:rPr>
          <w:t>(二)、绿色发展与可持续发展策略</w:t>
        </w:r>
        <w:r>
          <w:tab/>
        </w:r>
        <w:r>
          <w:fldChar w:fldCharType="begin"/>
        </w:r>
        <w:r>
          <w:instrText xml:space="preserve"> PAGEREF _Toc8122 \h </w:instrText>
        </w:r>
        <w:r>
          <w:fldChar w:fldCharType="separate"/>
        </w:r>
        <w:r>
          <w:t>47</w:t>
        </w:r>
        <w:r>
          <w:fldChar w:fldCharType="end"/>
        </w:r>
      </w:hyperlink>
    </w:p>
    <w:p>
      <w:pPr>
        <w:pStyle w:val="TOC1"/>
        <w:tabs>
          <w:tab w:val="right" w:leader="dot" w:pos="8306"/>
        </w:tabs>
      </w:pPr>
      <w:hyperlink w:anchor="_Toc29780" w:history="1">
        <w:r>
          <w:rPr>
            <w:rFonts w:ascii="仿宋" w:eastAsia="仿宋" w:hAnsi="仿宋" w:cs="仿宋" w:hint="eastAsia"/>
            <w:lang w:eastAsia="zh-CN"/>
          </w:rPr>
          <w:t>十、项目质量与标准</w:t>
        </w:r>
        <w:r>
          <w:tab/>
        </w:r>
        <w:r>
          <w:fldChar w:fldCharType="begin"/>
        </w:r>
        <w:r>
          <w:instrText xml:space="preserve"> PAGEREF _Toc29780 \h </w:instrText>
        </w:r>
        <w:r>
          <w:fldChar w:fldCharType="separate"/>
        </w:r>
        <w:r>
          <w:t>49</w:t>
        </w:r>
        <w:r>
          <w:fldChar w:fldCharType="end"/>
        </w:r>
      </w:hyperlink>
    </w:p>
    <w:p>
      <w:pPr>
        <w:pStyle w:val="TOC2"/>
        <w:tabs>
          <w:tab w:val="right" w:leader="dot" w:pos="8306"/>
        </w:tabs>
      </w:pPr>
      <w:hyperlink w:anchor="_Toc11586" w:history="1">
        <w:r>
          <w:rPr>
            <w:rFonts w:ascii="仿宋" w:eastAsia="仿宋" w:hAnsi="仿宋" w:cs="仿宋" w:hint="eastAsia"/>
            <w:lang w:eastAsia="zh-CN"/>
          </w:rPr>
          <w:t>(一)、质量保障体系</w:t>
        </w:r>
        <w:r>
          <w:tab/>
        </w:r>
        <w:r>
          <w:fldChar w:fldCharType="begin"/>
        </w:r>
        <w:r>
          <w:instrText xml:space="preserve"> PAGEREF _Toc11586 \h </w:instrText>
        </w:r>
        <w:r>
          <w:fldChar w:fldCharType="separate"/>
        </w:r>
        <w:r>
          <w:t>49</w:t>
        </w:r>
        <w:r>
          <w:fldChar w:fldCharType="end"/>
        </w:r>
      </w:hyperlink>
    </w:p>
    <w:p>
      <w:pPr>
        <w:pStyle w:val="TOC2"/>
        <w:tabs>
          <w:tab w:val="right" w:leader="dot" w:pos="8306"/>
        </w:tabs>
      </w:pPr>
      <w:hyperlink w:anchor="_Toc12662" w:history="1">
        <w:r>
          <w:rPr>
            <w:rFonts w:ascii="仿宋" w:eastAsia="仿宋" w:hAnsi="仿宋" w:cs="仿宋" w:hint="eastAsia"/>
            <w:lang w:eastAsia="zh-CN"/>
          </w:rPr>
          <w:t>(二)、标准化作业流程</w:t>
        </w:r>
        <w:r>
          <w:tab/>
        </w:r>
        <w:r>
          <w:fldChar w:fldCharType="begin"/>
        </w:r>
        <w:r>
          <w:instrText xml:space="preserve"> PAGEREF _Toc12662 \h </w:instrText>
        </w:r>
        <w:r>
          <w:fldChar w:fldCharType="separate"/>
        </w:r>
        <w:r>
          <w:t>50</w:t>
        </w:r>
        <w:r>
          <w:fldChar w:fldCharType="end"/>
        </w:r>
      </w:hyperlink>
    </w:p>
    <w:p>
      <w:pPr>
        <w:pStyle w:val="TOC2"/>
        <w:tabs>
          <w:tab w:val="right" w:leader="dot" w:pos="8306"/>
        </w:tabs>
      </w:pPr>
      <w:hyperlink w:anchor="_Toc24144" w:history="1">
        <w:r>
          <w:rPr>
            <w:rFonts w:ascii="仿宋" w:eastAsia="仿宋" w:hAnsi="仿宋" w:cs="仿宋" w:hint="eastAsia"/>
            <w:lang w:eastAsia="zh-CN"/>
          </w:rPr>
          <w:t>(三)、质量监控与评估</w:t>
        </w:r>
        <w:r>
          <w:tab/>
        </w:r>
        <w:r>
          <w:fldChar w:fldCharType="begin"/>
        </w:r>
        <w:r>
          <w:instrText xml:space="preserve"> PAGEREF _Toc24144 \h </w:instrText>
        </w:r>
        <w:r>
          <w:fldChar w:fldCharType="separate"/>
        </w:r>
        <w:r>
          <w:t>52</w:t>
        </w:r>
        <w:r>
          <w:fldChar w:fldCharType="end"/>
        </w:r>
      </w:hyperlink>
    </w:p>
    <w:p>
      <w:pPr>
        <w:pStyle w:val="TOC2"/>
        <w:tabs>
          <w:tab w:val="right" w:leader="dot" w:pos="8306"/>
        </w:tabs>
      </w:pPr>
      <w:hyperlink w:anchor="_Toc6167" w:history="1">
        <w:r>
          <w:rPr>
            <w:rFonts w:ascii="仿宋" w:eastAsia="仿宋" w:hAnsi="仿宋" w:cs="仿宋" w:hint="eastAsia"/>
            <w:lang w:eastAsia="zh-CN"/>
          </w:rPr>
          <w:t>(四)、质量改进计划</w:t>
        </w:r>
        <w:r>
          <w:tab/>
        </w:r>
        <w:r>
          <w:fldChar w:fldCharType="begin"/>
        </w:r>
        <w:r>
          <w:instrText xml:space="preserve"> PAGEREF _Toc6167 \h </w:instrText>
        </w:r>
        <w:r>
          <w:fldChar w:fldCharType="separate"/>
        </w:r>
        <w:r>
          <w:t>53</w:t>
        </w:r>
        <w:r>
          <w:fldChar w:fldCharType="end"/>
        </w:r>
      </w:hyperlink>
    </w:p>
    <w:p>
      <w:pPr>
        <w:pStyle w:val="TOC1"/>
        <w:tabs>
          <w:tab w:val="right" w:leader="dot" w:pos="8306"/>
        </w:tabs>
      </w:pPr>
      <w:hyperlink w:anchor="_Toc9137" w:history="1">
        <w:r>
          <w:rPr>
            <w:rFonts w:ascii="仿宋" w:eastAsia="仿宋" w:hAnsi="仿宋" w:cs="仿宋" w:hint="eastAsia"/>
            <w:lang w:eastAsia="zh-CN"/>
          </w:rPr>
          <w:t>十一、客户关系管理与市场拓展</w:t>
        </w:r>
        <w:r>
          <w:tab/>
        </w:r>
        <w:r>
          <w:fldChar w:fldCharType="begin"/>
        </w:r>
        <w:r>
          <w:instrText xml:space="preserve"> PAGEREF _Toc9137 \h </w:instrText>
        </w:r>
        <w:r>
          <w:fldChar w:fldCharType="separate"/>
        </w:r>
        <w:r>
          <w:t>54</w:t>
        </w:r>
        <w:r>
          <w:fldChar w:fldCharType="end"/>
        </w:r>
      </w:hyperlink>
    </w:p>
    <w:p>
      <w:pPr>
        <w:pStyle w:val="TOC2"/>
        <w:tabs>
          <w:tab w:val="right" w:leader="dot" w:pos="8306"/>
        </w:tabs>
      </w:pPr>
      <w:hyperlink w:anchor="_Toc10311" w:history="1">
        <w:r>
          <w:rPr>
            <w:rFonts w:ascii="仿宋" w:eastAsia="仿宋" w:hAnsi="仿宋" w:cs="仿宋" w:hint="eastAsia"/>
            <w:lang w:eastAsia="zh-CN"/>
          </w:rPr>
          <w:t>(一)、客户关系管理策略</w:t>
        </w:r>
        <w:r>
          <w:tab/>
        </w:r>
        <w:r>
          <w:fldChar w:fldCharType="begin"/>
        </w:r>
        <w:r>
          <w:instrText xml:space="preserve"> PAGEREF _Toc10311 \h </w:instrText>
        </w:r>
        <w:r>
          <w:fldChar w:fldCharType="separate"/>
        </w:r>
        <w:r>
          <w:t>54</w:t>
        </w:r>
        <w:r>
          <w:fldChar w:fldCharType="end"/>
        </w:r>
      </w:hyperlink>
    </w:p>
    <w:p>
      <w:pPr>
        <w:pStyle w:val="TOC2"/>
        <w:tabs>
          <w:tab w:val="right" w:leader="dot" w:pos="8306"/>
        </w:tabs>
      </w:pPr>
      <w:hyperlink w:anchor="_Toc28106" w:history="1">
        <w:r>
          <w:rPr>
            <w:rFonts w:ascii="仿宋" w:eastAsia="仿宋" w:hAnsi="仿宋" w:cs="仿宋" w:hint="eastAsia"/>
            <w:lang w:eastAsia="zh-CN"/>
          </w:rPr>
          <w:t>(二)、市场拓展方案</w:t>
        </w:r>
        <w:r>
          <w:tab/>
        </w:r>
        <w:r>
          <w:fldChar w:fldCharType="begin"/>
        </w:r>
        <w:r>
          <w:instrText xml:space="preserve"> PAGEREF _Toc28106 \h </w:instrText>
        </w:r>
        <w:r>
          <w:fldChar w:fldCharType="separate"/>
        </w:r>
        <w:r>
          <w:t>55</w:t>
        </w:r>
        <w:r>
          <w:fldChar w:fldCharType="end"/>
        </w:r>
      </w:hyperlink>
    </w:p>
    <w:p>
      <w:pPr>
        <w:pStyle w:val="TOC1"/>
        <w:tabs>
          <w:tab w:val="right" w:leader="dot" w:pos="8306"/>
        </w:tabs>
      </w:pPr>
      <w:hyperlink w:anchor="_Toc1824" w:history="1">
        <w:r>
          <w:rPr>
            <w:rFonts w:ascii="仿宋" w:eastAsia="仿宋" w:hAnsi="仿宋" w:cs="仿宋" w:hint="eastAsia"/>
            <w:lang w:eastAsia="zh-CN"/>
          </w:rPr>
          <w:t>十二、经济效益与社会效益优化</w:t>
        </w:r>
        <w:r>
          <w:tab/>
        </w:r>
        <w:r>
          <w:fldChar w:fldCharType="begin"/>
        </w:r>
        <w:r>
          <w:instrText xml:space="preserve"> PAGEREF _Toc1824 \h </w:instrText>
        </w:r>
        <w:r>
          <w:fldChar w:fldCharType="separate"/>
        </w:r>
        <w:r>
          <w:t>56</w:t>
        </w:r>
        <w:r>
          <w:fldChar w:fldCharType="end"/>
        </w:r>
      </w:hyperlink>
    </w:p>
    <w:p>
      <w:pPr>
        <w:pStyle w:val="TOC2"/>
        <w:tabs>
          <w:tab w:val="right" w:leader="dot" w:pos="8306"/>
        </w:tabs>
      </w:pPr>
      <w:hyperlink w:anchor="_Toc4718" w:history="1">
        <w:r>
          <w:rPr>
            <w:rFonts w:ascii="仿宋" w:eastAsia="仿宋" w:hAnsi="仿宋" w:cs="仿宋" w:hint="eastAsia"/>
            <w:lang w:eastAsia="zh-CN"/>
          </w:rPr>
          <w:t>(一)、经济效益提升策略</w:t>
        </w:r>
        <w:r>
          <w:tab/>
        </w:r>
        <w:r>
          <w:fldChar w:fldCharType="begin"/>
        </w:r>
        <w:r>
          <w:instrText xml:space="preserve"> PAGEREF _Toc4718 \h </w:instrText>
        </w:r>
        <w:r>
          <w:fldChar w:fldCharType="separate"/>
        </w:r>
        <w:r>
          <w:t>56</w:t>
        </w:r>
        <w:r>
          <w:fldChar w:fldCharType="end"/>
        </w:r>
      </w:hyperlink>
    </w:p>
    <w:p>
      <w:pPr>
        <w:pStyle w:val="TOC2"/>
        <w:tabs>
          <w:tab w:val="right" w:leader="dot" w:pos="8306"/>
        </w:tabs>
      </w:pPr>
      <w:hyperlink w:anchor="_Toc27592" w:history="1">
        <w:r>
          <w:rPr>
            <w:rFonts w:ascii="仿宋" w:eastAsia="仿宋" w:hAnsi="仿宋" w:cs="仿宋" w:hint="eastAsia"/>
            <w:lang w:eastAsia="zh-CN"/>
          </w:rPr>
          <w:t>(二)、社会效益增强方案</w:t>
        </w:r>
        <w:r>
          <w:tab/>
        </w:r>
        <w:r>
          <w:fldChar w:fldCharType="begin"/>
        </w:r>
        <w:r>
          <w:instrText xml:space="preserve"> PAGEREF _Toc27592 \h </w:instrText>
        </w:r>
        <w:r>
          <w:fldChar w:fldCharType="separate"/>
        </w:r>
        <w:r>
          <w:t>58</w:t>
        </w:r>
        <w:r>
          <w:fldChar w:fldCharType="end"/>
        </w:r>
      </w:hyperlink>
    </w:p>
    <w:p>
      <w:pPr>
        <w:pStyle w:val="TOC1"/>
        <w:tabs>
          <w:tab w:val="right" w:leader="dot" w:pos="8306"/>
        </w:tabs>
      </w:pPr>
      <w:hyperlink w:anchor="_Toc10843" w:history="1">
        <w:r>
          <w:rPr>
            <w:rFonts w:ascii="仿宋" w:eastAsia="仿宋" w:hAnsi="仿宋" w:cs="仿宋" w:hint="eastAsia"/>
            <w:lang w:eastAsia="zh-CN"/>
          </w:rPr>
          <w:t>十三、质量管理与控制</w:t>
        </w:r>
        <w:r>
          <w:tab/>
        </w:r>
        <w:r>
          <w:fldChar w:fldCharType="begin"/>
        </w:r>
        <w:r>
          <w:instrText xml:space="preserve"> PAGEREF _Toc10843 \h </w:instrText>
        </w:r>
        <w:r>
          <w:fldChar w:fldCharType="separate"/>
        </w:r>
        <w:r>
          <w:t>58</w:t>
        </w:r>
        <w:r>
          <w:fldChar w:fldCharType="end"/>
        </w:r>
      </w:hyperlink>
    </w:p>
    <w:p>
      <w:pPr>
        <w:pStyle w:val="TOC2"/>
        <w:tabs>
          <w:tab w:val="right" w:leader="dot" w:pos="8306"/>
        </w:tabs>
      </w:pPr>
      <w:hyperlink w:anchor="_Toc6505" w:history="1">
        <w:r>
          <w:rPr>
            <w:rFonts w:ascii="仿宋" w:eastAsia="仿宋" w:hAnsi="仿宋" w:cs="仿宋" w:hint="eastAsia"/>
            <w:lang w:eastAsia="zh-CN"/>
          </w:rPr>
          <w:t>(一)、质量管理体系建设</w:t>
        </w:r>
        <w:r>
          <w:tab/>
        </w:r>
        <w:r>
          <w:fldChar w:fldCharType="begin"/>
        </w:r>
        <w:r>
          <w:instrText xml:space="preserve"> PAGEREF _Toc6505 \h </w:instrText>
        </w:r>
        <w:r>
          <w:fldChar w:fldCharType="separate"/>
        </w:r>
        <w:r>
          <w:t>58</w:t>
        </w:r>
        <w:r>
          <w:fldChar w:fldCharType="end"/>
        </w:r>
      </w:hyperlink>
    </w:p>
    <w:p>
      <w:pPr>
        <w:pStyle w:val="TOC2"/>
        <w:tabs>
          <w:tab w:val="right" w:leader="dot" w:pos="8306"/>
        </w:tabs>
      </w:pPr>
      <w:hyperlink w:anchor="_Toc27610" w:history="1">
        <w:r>
          <w:rPr>
            <w:rFonts w:ascii="仿宋" w:eastAsia="仿宋" w:hAnsi="仿宋" w:cs="仿宋" w:hint="eastAsia"/>
            <w:lang w:eastAsia="zh-CN"/>
          </w:rPr>
          <w:t>(二)、质量控制措施</w:t>
        </w:r>
        <w:r>
          <w:tab/>
        </w:r>
        <w:r>
          <w:fldChar w:fldCharType="begin"/>
        </w:r>
        <w:r>
          <w:instrText xml:space="preserve"> PAGEREF _Toc27610 \h </w:instrText>
        </w:r>
        <w:r>
          <w:fldChar w:fldCharType="separate"/>
        </w:r>
        <w:r>
          <w:t>60</w:t>
        </w:r>
        <w:r>
          <w:fldChar w:fldCharType="end"/>
        </w:r>
      </w:hyperlink>
    </w:p>
    <w:p>
      <w:pPr>
        <w:pStyle w:val="TOC1"/>
        <w:tabs>
          <w:tab w:val="right" w:leader="dot" w:pos="8306"/>
        </w:tabs>
      </w:pPr>
      <w:hyperlink w:anchor="_Toc30184" w:history="1">
        <w:r>
          <w:rPr>
            <w:rFonts w:ascii="仿宋" w:eastAsia="仿宋" w:hAnsi="仿宋" w:cs="仿宋" w:hint="eastAsia"/>
            <w:lang w:eastAsia="zh-CN"/>
          </w:rPr>
          <w:t>十四、创新驱动与持续发展</w:t>
        </w:r>
        <w:r>
          <w:tab/>
        </w:r>
        <w:r>
          <w:fldChar w:fldCharType="begin"/>
        </w:r>
        <w:r>
          <w:instrText xml:space="preserve"> PAGEREF _Toc30184 \h </w:instrText>
        </w:r>
        <w:r>
          <w:fldChar w:fldCharType="separate"/>
        </w:r>
        <w:r>
          <w:t>61</w:t>
        </w:r>
        <w:r>
          <w:fldChar w:fldCharType="end"/>
        </w:r>
      </w:hyperlink>
    </w:p>
    <w:p>
      <w:pPr>
        <w:pStyle w:val="TOC2"/>
        <w:tabs>
          <w:tab w:val="right" w:leader="dot" w:pos="8306"/>
        </w:tabs>
      </w:pPr>
      <w:hyperlink w:anchor="_Toc29453" w:history="1">
        <w:r>
          <w:rPr>
            <w:rFonts w:ascii="仿宋" w:eastAsia="仿宋" w:hAnsi="仿宋" w:cs="仿宋" w:hint="eastAsia"/>
            <w:lang w:eastAsia="zh-CN"/>
          </w:rPr>
          <w:t>(一)、创新驱动战略实施</w:t>
        </w:r>
        <w:r>
          <w:tab/>
        </w:r>
        <w:r>
          <w:fldChar w:fldCharType="begin"/>
        </w:r>
        <w:r>
          <w:instrText xml:space="preserve"> PAGEREF _Toc29453 \h </w:instrText>
        </w:r>
        <w:r>
          <w:fldChar w:fldCharType="separate"/>
        </w:r>
        <w:r>
          <w:t>61</w:t>
        </w:r>
        <w:r>
          <w:fldChar w:fldCharType="end"/>
        </w:r>
      </w:hyperlink>
    </w:p>
    <w:p>
      <w:pPr>
        <w:pStyle w:val="TOC2"/>
        <w:tabs>
          <w:tab w:val="right" w:leader="dot" w:pos="8306"/>
        </w:tabs>
      </w:pPr>
      <w:hyperlink w:anchor="_Toc2919" w:history="1">
        <w:r>
          <w:rPr>
            <w:rFonts w:ascii="仿宋" w:eastAsia="仿宋" w:hAnsi="仿宋" w:cs="仿宋" w:hint="eastAsia"/>
            <w:lang w:eastAsia="zh-CN"/>
          </w:rPr>
          <w:t>(二)、持续发展路径探索</w:t>
        </w:r>
        <w:r>
          <w:tab/>
        </w:r>
        <w:r>
          <w:fldChar w:fldCharType="begin"/>
        </w:r>
        <w:r>
          <w:instrText xml:space="preserve"> PAGEREF _Toc2919 \h </w:instrText>
        </w:r>
        <w:r>
          <w:fldChar w:fldCharType="separate"/>
        </w:r>
        <w:r>
          <w:t>63</w:t>
        </w:r>
        <w:r>
          <w:fldChar w:fldCharType="end"/>
        </w:r>
      </w:hyperlink>
    </w:p>
    <w:p>
      <w:pPr>
        <w:pStyle w:val="TOC1"/>
        <w:tabs>
          <w:tab w:val="right" w:leader="dot" w:pos="8306"/>
        </w:tabs>
      </w:pPr>
      <w:hyperlink w:anchor="_Toc11753" w:history="1">
        <w:r>
          <w:rPr>
            <w:rFonts w:ascii="仿宋" w:eastAsia="仿宋" w:hAnsi="仿宋" w:cs="仿宋" w:hint="eastAsia"/>
            <w:lang w:eastAsia="zh-CN"/>
          </w:rPr>
          <w:t>十五、成果转化与推广应用</w:t>
        </w:r>
        <w:r>
          <w:tab/>
        </w:r>
        <w:r>
          <w:fldChar w:fldCharType="begin"/>
        </w:r>
        <w:r>
          <w:instrText xml:space="preserve"> PAGEREF _Toc11753 \h </w:instrText>
        </w:r>
        <w:r>
          <w:fldChar w:fldCharType="separate"/>
        </w:r>
        <w:r>
          <w:t>67</w:t>
        </w:r>
        <w:r>
          <w:fldChar w:fldCharType="end"/>
        </w:r>
      </w:hyperlink>
    </w:p>
    <w:p>
      <w:pPr>
        <w:pStyle w:val="TOC2"/>
        <w:tabs>
          <w:tab w:val="right" w:leader="dot" w:pos="8306"/>
        </w:tabs>
      </w:pPr>
      <w:hyperlink w:anchor="_Toc29406" w:history="1">
        <w:r>
          <w:rPr>
            <w:rFonts w:ascii="仿宋" w:eastAsia="仿宋" w:hAnsi="仿宋" w:cs="仿宋" w:hint="eastAsia"/>
            <w:lang w:eastAsia="zh-CN"/>
          </w:rPr>
          <w:t>(一)、成果转化策略制定</w:t>
        </w:r>
        <w:r>
          <w:tab/>
        </w:r>
        <w:r>
          <w:fldChar w:fldCharType="begin"/>
        </w:r>
        <w:r>
          <w:instrText xml:space="preserve"> PAGEREF _Toc29406 \h </w:instrText>
        </w:r>
        <w:r>
          <w:fldChar w:fldCharType="separate"/>
        </w:r>
        <w:r>
          <w:t>67</w:t>
        </w:r>
        <w:r>
          <w:fldChar w:fldCharType="end"/>
        </w:r>
      </w:hyperlink>
    </w:p>
    <w:p>
      <w:pPr>
        <w:pStyle w:val="TOC2"/>
        <w:tabs>
          <w:tab w:val="right" w:leader="dot" w:pos="8306"/>
        </w:tabs>
      </w:pPr>
      <w:hyperlink w:anchor="_Toc4354" w:history="1">
        <w:r>
          <w:rPr>
            <w:rFonts w:ascii="仿宋" w:eastAsia="仿宋" w:hAnsi="仿宋" w:cs="仿宋" w:hint="eastAsia"/>
            <w:lang w:eastAsia="zh-CN"/>
          </w:rPr>
          <w:t>(二)、成果推广应用方案</w:t>
        </w:r>
        <w:r>
          <w:tab/>
        </w:r>
        <w:r>
          <w:fldChar w:fldCharType="begin"/>
        </w:r>
        <w:r>
          <w:instrText xml:space="preserve"> PAGEREF _Toc4354 \h </w:instrText>
        </w:r>
        <w:r>
          <w:fldChar w:fldCharType="separate"/>
        </w:r>
        <w:r>
          <w:t>68</w:t>
        </w:r>
        <w:r>
          <w:fldChar w:fldCharType="end"/>
        </w:r>
      </w:hyperlink>
    </w:p>
    <w:p>
      <w:pPr>
        <w:pStyle w:val="TOC1"/>
        <w:tabs>
          <w:tab w:val="right" w:leader="dot" w:pos="8306"/>
        </w:tabs>
      </w:pPr>
      <w:hyperlink w:anchor="_Toc22590" w:history="1">
        <w:r>
          <w:rPr>
            <w:rFonts w:ascii="仿宋" w:eastAsia="仿宋" w:hAnsi="仿宋" w:cs="仿宋" w:hint="eastAsia"/>
            <w:lang w:eastAsia="zh-CN"/>
          </w:rPr>
          <w:t>十六、企业合规与伦理</w:t>
        </w:r>
        <w:r>
          <w:tab/>
        </w:r>
        <w:r>
          <w:fldChar w:fldCharType="begin"/>
        </w:r>
        <w:r>
          <w:instrText xml:space="preserve"> PAGEREF _Toc22590 \h </w:instrText>
        </w:r>
        <w:r>
          <w:fldChar w:fldCharType="separate"/>
        </w:r>
        <w:r>
          <w:t>70</w:t>
        </w:r>
        <w:r>
          <w:fldChar w:fldCharType="end"/>
        </w:r>
      </w:hyperlink>
    </w:p>
    <w:p>
      <w:pPr>
        <w:pStyle w:val="TOC2"/>
        <w:tabs>
          <w:tab w:val="right" w:leader="dot" w:pos="8306"/>
        </w:tabs>
      </w:pPr>
      <w:hyperlink w:anchor="_Toc9089" w:history="1">
        <w:r>
          <w:rPr>
            <w:rFonts w:ascii="仿宋" w:eastAsia="仿宋" w:hAnsi="仿宋" w:cs="仿宋" w:hint="eastAsia"/>
            <w:lang w:eastAsia="zh-CN"/>
          </w:rPr>
          <w:t>(一)、合规政策与程序</w:t>
        </w:r>
        <w:r>
          <w:tab/>
        </w:r>
        <w:r>
          <w:fldChar w:fldCharType="begin"/>
        </w:r>
        <w:r>
          <w:instrText xml:space="preserve"> PAGEREF _Toc9089 \h </w:instrText>
        </w:r>
        <w:r>
          <w:fldChar w:fldCharType="separate"/>
        </w:r>
        <w:r>
          <w:t>70</w:t>
        </w:r>
        <w:r>
          <w:fldChar w:fldCharType="end"/>
        </w:r>
      </w:hyperlink>
    </w:p>
    <w:p>
      <w:pPr>
        <w:pStyle w:val="TOC2"/>
        <w:tabs>
          <w:tab w:val="right" w:leader="dot" w:pos="8306"/>
        </w:tabs>
      </w:pPr>
      <w:hyperlink w:anchor="_Toc3332" w:history="1">
        <w:r>
          <w:rPr>
            <w:rFonts w:ascii="仿宋" w:eastAsia="仿宋" w:hAnsi="仿宋" w:cs="仿宋" w:hint="eastAsia"/>
            <w:lang w:eastAsia="zh-CN"/>
          </w:rPr>
          <w:t>(二)、伦理规范与培训</w:t>
        </w:r>
        <w:r>
          <w:tab/>
        </w:r>
        <w:r>
          <w:fldChar w:fldCharType="begin"/>
        </w:r>
        <w:r>
          <w:instrText xml:space="preserve"> PAGEREF _Toc3332 \h </w:instrText>
        </w:r>
        <w:r>
          <w:fldChar w:fldCharType="separate"/>
        </w:r>
        <w:r>
          <w:t>71</w:t>
        </w:r>
        <w:r>
          <w:fldChar w:fldCharType="end"/>
        </w:r>
      </w:hyperlink>
    </w:p>
    <w:p>
      <w:pPr>
        <w:pStyle w:val="TOC2"/>
        <w:tabs>
          <w:tab w:val="right" w:leader="dot" w:pos="8306"/>
        </w:tabs>
      </w:pPr>
      <w:hyperlink w:anchor="_Toc9216" w:history="1">
        <w:r>
          <w:rPr>
            <w:rFonts w:ascii="仿宋" w:eastAsia="仿宋" w:hAnsi="仿宋" w:cs="仿宋" w:hint="eastAsia"/>
            <w:lang w:eastAsia="zh-CN"/>
          </w:rPr>
          <w:t>(三)、合规风险评估</w:t>
        </w:r>
        <w:r>
          <w:tab/>
        </w:r>
        <w:r>
          <w:fldChar w:fldCharType="begin"/>
        </w:r>
        <w:r>
          <w:instrText xml:space="preserve"> PAGEREF _Toc9216 \h </w:instrText>
        </w:r>
        <w:r>
          <w:fldChar w:fldCharType="separate"/>
        </w:r>
        <w:r>
          <w:t>72</w:t>
        </w:r>
        <w:r>
          <w:fldChar w:fldCharType="end"/>
        </w:r>
      </w:hyperlink>
    </w:p>
    <w:p>
      <w:pPr>
        <w:pStyle w:val="TOC2"/>
        <w:tabs>
          <w:tab w:val="right" w:leader="dot" w:pos="8306"/>
        </w:tabs>
      </w:pPr>
      <w:hyperlink w:anchor="_Toc1073" w:history="1">
        <w:r>
          <w:rPr>
            <w:rFonts w:ascii="仿宋" w:eastAsia="仿宋" w:hAnsi="仿宋" w:cs="仿宋" w:hint="eastAsia"/>
            <w:lang w:eastAsia="zh-CN"/>
          </w:rPr>
          <w:t>(四)、合规监督与执行</w:t>
        </w:r>
        <w:r>
          <w:tab/>
        </w:r>
        <w:r>
          <w:fldChar w:fldCharType="begin"/>
        </w:r>
        <w:r>
          <w:instrText xml:space="preserve"> PAGEREF _Toc1073 \h </w:instrText>
        </w:r>
        <w:r>
          <w:fldChar w:fldCharType="separate"/>
        </w:r>
        <w:r>
          <w:t>73</w:t>
        </w:r>
        <w:r>
          <w:fldChar w:fldCharType="end"/>
        </w:r>
      </w:hyperlink>
    </w:p>
    <w:p>
      <w:pPr>
        <w:pStyle w:val="TOC1"/>
        <w:tabs>
          <w:tab w:val="right" w:leader="dot" w:pos="8306"/>
        </w:tabs>
      </w:pPr>
      <w:hyperlink w:anchor="_Toc21796" w:history="1">
        <w:r>
          <w:rPr>
            <w:rFonts w:ascii="仿宋" w:eastAsia="仿宋" w:hAnsi="仿宋" w:cs="仿宋" w:hint="eastAsia"/>
            <w:lang w:eastAsia="zh-CN"/>
          </w:rPr>
          <w:t>十七、设施与设备管理</w:t>
        </w:r>
        <w:r>
          <w:tab/>
        </w:r>
        <w:r>
          <w:fldChar w:fldCharType="begin"/>
        </w:r>
        <w:r>
          <w:instrText xml:space="preserve"> PAGEREF _Toc21796 \h </w:instrText>
        </w:r>
        <w:r>
          <w:fldChar w:fldCharType="separate"/>
        </w:r>
        <w:r>
          <w:t>74</w:t>
        </w:r>
        <w:r>
          <w:fldChar w:fldCharType="end"/>
        </w:r>
      </w:hyperlink>
    </w:p>
    <w:p>
      <w:pPr>
        <w:pStyle w:val="TOC2"/>
        <w:tabs>
          <w:tab w:val="right" w:leader="dot" w:pos="8306"/>
        </w:tabs>
      </w:pPr>
      <w:hyperlink w:anchor="_Toc10985" w:history="1">
        <w:r>
          <w:rPr>
            <w:rFonts w:ascii="仿宋" w:eastAsia="仿宋" w:hAnsi="仿宋" w:cs="仿宋" w:hint="eastAsia"/>
            <w:lang w:eastAsia="zh-CN"/>
          </w:rPr>
          <w:t>(一)、设施规划与配置</w:t>
        </w:r>
        <w:r>
          <w:tab/>
        </w:r>
        <w:r>
          <w:fldChar w:fldCharType="begin"/>
        </w:r>
        <w:r>
          <w:instrText xml:space="preserve"> PAGEREF _Toc10985 \h </w:instrText>
        </w:r>
        <w:r>
          <w:fldChar w:fldCharType="separate"/>
        </w:r>
        <w:r>
          <w:t>74</w:t>
        </w:r>
        <w:r>
          <w:fldChar w:fldCharType="end"/>
        </w:r>
      </w:hyperlink>
    </w:p>
    <w:p>
      <w:pPr>
        <w:pStyle w:val="TOC2"/>
        <w:tabs>
          <w:tab w:val="right" w:leader="dot" w:pos="8306"/>
        </w:tabs>
      </w:pPr>
      <w:hyperlink w:anchor="_Toc14381" w:history="1">
        <w:r>
          <w:rPr>
            <w:rFonts w:ascii="仿宋" w:eastAsia="仿宋" w:hAnsi="仿宋" w:cs="仿宋" w:hint="eastAsia"/>
            <w:lang w:eastAsia="zh-CN"/>
          </w:rPr>
          <w:t>(二)、设备采购与维护管理</w:t>
        </w:r>
        <w:r>
          <w:tab/>
        </w:r>
        <w:r>
          <w:fldChar w:fldCharType="begin"/>
        </w:r>
        <w:r>
          <w:instrText xml:space="preserve"> PAGEREF _Toc14381 \h </w:instrText>
        </w:r>
        <w:r>
          <w:fldChar w:fldCharType="separate"/>
        </w:r>
        <w:r>
          <w:t>74</w:t>
        </w:r>
        <w:r>
          <w:fldChar w:fldCharType="end"/>
        </w:r>
      </w:hyperlink>
    </w:p>
    <w:p>
      <w:pPr>
        <w:pStyle w:val="TOC2"/>
        <w:tabs>
          <w:tab w:val="right" w:leader="dot" w:pos="8306"/>
        </w:tabs>
      </w:pPr>
      <w:hyperlink w:anchor="_Toc27484" w:history="1">
        <w:r>
          <w:rPr>
            <w:rFonts w:ascii="仿宋" w:eastAsia="仿宋" w:hAnsi="仿宋" w:cs="仿宋" w:hint="eastAsia"/>
            <w:lang w:eastAsia="zh-CN"/>
          </w:rPr>
          <w:t>(三)、设施设备升级策略</w:t>
        </w:r>
        <w:r>
          <w:tab/>
        </w:r>
        <w:r>
          <w:fldChar w:fldCharType="begin"/>
        </w:r>
        <w:r>
          <w:instrText xml:space="preserve"> PAGEREF _Toc27484 \h </w:instrText>
        </w:r>
        <w:r>
          <w:fldChar w:fldCharType="separate"/>
        </w:r>
        <w:r>
          <w:t>75</w:t>
        </w:r>
        <w:r>
          <w:fldChar w:fldCharType="end"/>
        </w:r>
      </w:hyperlink>
    </w:p>
    <w:p>
      <w:pPr>
        <w:pStyle w:val="TOC1"/>
        <w:tabs>
          <w:tab w:val="right" w:leader="dot" w:pos="8306"/>
        </w:tabs>
      </w:pPr>
      <w:hyperlink w:anchor="_Toc27855" w:history="1">
        <w:r>
          <w:rPr>
            <w:rFonts w:ascii="仿宋" w:eastAsia="仿宋" w:hAnsi="仿宋" w:cs="仿宋" w:hint="eastAsia"/>
            <w:lang w:eastAsia="zh-CN"/>
          </w:rPr>
          <w:t>十八、合作与交流机制建立</w:t>
        </w:r>
        <w:r>
          <w:tab/>
        </w:r>
        <w:r>
          <w:fldChar w:fldCharType="begin"/>
        </w:r>
        <w:r>
          <w:instrText xml:space="preserve"> PAGEREF _Toc27855 \h </w:instrText>
        </w:r>
        <w:r>
          <w:fldChar w:fldCharType="separate"/>
        </w:r>
        <w:r>
          <w:t>76</w:t>
        </w:r>
        <w:r>
          <w:fldChar w:fldCharType="end"/>
        </w:r>
      </w:hyperlink>
    </w:p>
    <w:p>
      <w:pPr>
        <w:pStyle w:val="TOC2"/>
        <w:tabs>
          <w:tab w:val="right" w:leader="dot" w:pos="8306"/>
        </w:tabs>
      </w:pPr>
      <w:hyperlink w:anchor="_Toc21409" w:history="1">
        <w:r>
          <w:rPr>
            <w:rFonts w:ascii="仿宋" w:eastAsia="仿宋" w:hAnsi="仿宋" w:cs="仿宋" w:hint="eastAsia"/>
            <w:lang w:eastAsia="zh-CN"/>
          </w:rPr>
          <w:t>(一)、合作伙伴选择与合作方式</w:t>
        </w:r>
        <w:r>
          <w:tab/>
        </w:r>
        <w:r>
          <w:fldChar w:fldCharType="begin"/>
        </w:r>
        <w:r>
          <w:instrText xml:space="preserve"> PAGEREF _Toc21409 \h </w:instrText>
        </w:r>
        <w:r>
          <w:fldChar w:fldCharType="separate"/>
        </w:r>
        <w:r>
          <w:t>76</w:t>
        </w:r>
        <w:r>
          <w:fldChar w:fldCharType="end"/>
        </w:r>
      </w:hyperlink>
    </w:p>
    <w:p>
      <w:pPr>
        <w:pStyle w:val="TOC2"/>
        <w:tabs>
          <w:tab w:val="right" w:leader="dot" w:pos="8306"/>
        </w:tabs>
      </w:pPr>
      <w:hyperlink w:anchor="_Toc26902" w:history="1">
        <w:r>
          <w:rPr>
            <w:rFonts w:ascii="仿宋" w:eastAsia="仿宋" w:hAnsi="仿宋" w:cs="仿宋" w:hint="eastAsia"/>
            <w:lang w:eastAsia="zh-CN"/>
          </w:rPr>
          <w:t>(二)、交流与合作平台搭建</w:t>
        </w:r>
        <w:r>
          <w:tab/>
        </w:r>
        <w:r>
          <w:fldChar w:fldCharType="begin"/>
        </w:r>
        <w:r>
          <w:instrText xml:space="preserve"> PAGEREF _Toc26902 \h </w:instrText>
        </w:r>
        <w:r>
          <w:fldChar w:fldCharType="separate"/>
        </w:r>
        <w:r>
          <w:t>77</w:t>
        </w:r>
        <w:r>
          <w:fldChar w:fldCharType="end"/>
        </w:r>
      </w:hyperlink>
    </w:p>
    <w:p>
      <w:pPr>
        <w:pStyle w:val="TOC1"/>
        <w:tabs>
          <w:tab w:val="right" w:leader="dot" w:pos="8306"/>
        </w:tabs>
      </w:pPr>
      <w:hyperlink w:anchor="_Toc26789" w:history="1">
        <w:r>
          <w:rPr>
            <w:rFonts w:ascii="仿宋" w:eastAsia="仿宋" w:hAnsi="仿宋" w:cs="仿宋" w:hint="eastAsia"/>
            <w:lang w:eastAsia="zh-CN"/>
          </w:rPr>
          <w:t>十九、项目施工方案</w:t>
        </w:r>
        <w:r>
          <w:tab/>
        </w:r>
        <w:r>
          <w:fldChar w:fldCharType="begin"/>
        </w:r>
        <w:r>
          <w:instrText xml:space="preserve"> PAGEREF _Toc26789 \h </w:instrText>
        </w:r>
        <w:r>
          <w:fldChar w:fldCharType="separate"/>
        </w:r>
        <w:r>
          <w:t>79</w:t>
        </w:r>
        <w:r>
          <w:fldChar w:fldCharType="end"/>
        </w:r>
      </w:hyperlink>
    </w:p>
    <w:p>
      <w:pPr>
        <w:pStyle w:val="TOC2"/>
        <w:tabs>
          <w:tab w:val="right" w:leader="dot" w:pos="8306"/>
        </w:tabs>
      </w:pPr>
      <w:hyperlink w:anchor="_Toc4386" w:history="1">
        <w:r>
          <w:rPr>
            <w:rFonts w:ascii="仿宋" w:eastAsia="仿宋" w:hAnsi="仿宋" w:cs="仿宋" w:hint="eastAsia"/>
            <w:lang w:eastAsia="zh-CN"/>
          </w:rPr>
          <w:t>(一)、施工组织设计</w:t>
        </w:r>
        <w:r>
          <w:tab/>
        </w:r>
        <w:r>
          <w:fldChar w:fldCharType="begin"/>
        </w:r>
        <w:r>
          <w:instrText xml:space="preserve"> PAGEREF _Toc4386 \h </w:instrText>
        </w:r>
        <w:r>
          <w:fldChar w:fldCharType="separate"/>
        </w:r>
        <w:r>
          <w:t>79</w:t>
        </w:r>
        <w:r>
          <w:fldChar w:fldCharType="end"/>
        </w:r>
      </w:hyperlink>
    </w:p>
    <w:p>
      <w:pPr>
        <w:pStyle w:val="TOC2"/>
        <w:tabs>
          <w:tab w:val="right" w:leader="dot" w:pos="8306"/>
        </w:tabs>
      </w:pPr>
      <w:hyperlink w:anchor="_Toc11616" w:history="1">
        <w:r>
          <w:rPr>
            <w:rFonts w:ascii="仿宋" w:eastAsia="仿宋" w:hAnsi="仿宋" w:cs="仿宋" w:hint="eastAsia"/>
            <w:lang w:eastAsia="zh-CN"/>
          </w:rPr>
          <w:t>(二)、施工工艺与技术路线</w:t>
        </w:r>
        <w:r>
          <w:tab/>
        </w:r>
        <w:r>
          <w:fldChar w:fldCharType="begin"/>
        </w:r>
        <w:r>
          <w:instrText xml:space="preserve"> PAGEREF _Toc11616 \h </w:instrText>
        </w:r>
        <w:r>
          <w:fldChar w:fldCharType="separate"/>
        </w:r>
        <w:r>
          <w:t>80</w:t>
        </w:r>
        <w:r>
          <w:fldChar w:fldCharType="end"/>
        </w:r>
      </w:hyperlink>
    </w:p>
    <w:p>
      <w:pPr>
        <w:pStyle w:val="TOC2"/>
        <w:tabs>
          <w:tab w:val="right" w:leader="dot" w:pos="8306"/>
        </w:tabs>
      </w:pPr>
      <w:hyperlink w:anchor="_Toc13814" w:history="1">
        <w:r>
          <w:rPr>
            <w:rFonts w:ascii="仿宋" w:eastAsia="仿宋" w:hAnsi="仿宋" w:cs="仿宋" w:hint="eastAsia"/>
            <w:lang w:eastAsia="zh-CN"/>
          </w:rPr>
          <w:t>(三)、关键节点施工计划</w:t>
        </w:r>
        <w:r>
          <w:tab/>
        </w:r>
        <w:r>
          <w:fldChar w:fldCharType="begin"/>
        </w:r>
        <w:r>
          <w:instrText xml:space="preserve"> PAGEREF _Toc13814 \h </w:instrText>
        </w:r>
        <w:r>
          <w:fldChar w:fldCharType="separate"/>
        </w:r>
        <w:r>
          <w:t>82</w:t>
        </w:r>
        <w:r>
          <w:fldChar w:fldCharType="end"/>
        </w:r>
      </w:hyperlink>
    </w:p>
    <w:p>
      <w:pPr>
        <w:pStyle w:val="TOC2"/>
        <w:tabs>
          <w:tab w:val="right" w:leader="dot" w:pos="8306"/>
        </w:tabs>
      </w:pPr>
      <w:hyperlink w:anchor="_Toc26864" w:history="1">
        <w:r>
          <w:rPr>
            <w:rFonts w:ascii="仿宋" w:eastAsia="仿宋" w:hAnsi="仿宋" w:cs="仿宋" w:hint="eastAsia"/>
            <w:lang w:eastAsia="zh-CN"/>
          </w:rPr>
          <w:t>(四)、施工现场管理</w:t>
        </w:r>
        <w:r>
          <w:tab/>
        </w:r>
        <w:r>
          <w:fldChar w:fldCharType="begin"/>
        </w:r>
        <w:r>
          <w:instrText xml:space="preserve"> PAGEREF _Toc26864 \h </w:instrText>
        </w:r>
        <w:r>
          <w:fldChar w:fldCharType="separate"/>
        </w:r>
        <w:r>
          <w:t>83</w:t>
        </w:r>
        <w:r>
          <w:fldChar w:fldCharType="end"/>
        </w:r>
      </w:hyperlink>
    </w:p>
    <w:p>
      <w:pPr>
        <w:pStyle w:val="TOC1"/>
        <w:tabs>
          <w:tab w:val="right" w:leader="dot" w:pos="8306"/>
        </w:tabs>
      </w:pPr>
      <w:hyperlink w:anchor="_Toc31680" w:history="1">
        <w:r>
          <w:rPr>
            <w:rFonts w:ascii="仿宋" w:eastAsia="仿宋" w:hAnsi="仿宋" w:cs="仿宋" w:hint="eastAsia"/>
            <w:lang w:eastAsia="zh-CN"/>
          </w:rPr>
          <w:t>二十、人力资源管理与开发</w:t>
        </w:r>
        <w:r>
          <w:tab/>
        </w:r>
        <w:r>
          <w:fldChar w:fldCharType="begin"/>
        </w:r>
        <w:r>
          <w:instrText xml:space="preserve"> PAGEREF _Toc31680 \h </w:instrText>
        </w:r>
        <w:r>
          <w:fldChar w:fldCharType="separate"/>
        </w:r>
        <w:r>
          <w:t>85</w:t>
        </w:r>
        <w:r>
          <w:fldChar w:fldCharType="end"/>
        </w:r>
      </w:hyperlink>
    </w:p>
    <w:p>
      <w:pPr>
        <w:pStyle w:val="TOC2"/>
        <w:tabs>
          <w:tab w:val="right" w:leader="dot" w:pos="8306"/>
        </w:tabs>
      </w:pPr>
      <w:hyperlink w:anchor="_Toc19016" w:history="1">
        <w:r>
          <w:rPr>
            <w:rFonts w:ascii="仿宋" w:eastAsia="仿宋" w:hAnsi="仿宋" w:cs="仿宋" w:hint="eastAsia"/>
            <w:lang w:eastAsia="zh-CN"/>
          </w:rPr>
          <w:t>(一)、人力资源规划</w:t>
        </w:r>
        <w:r>
          <w:tab/>
        </w:r>
        <w:r>
          <w:fldChar w:fldCharType="begin"/>
        </w:r>
        <w:r>
          <w:instrText xml:space="preserve"> PAGEREF _Toc19016 \h </w:instrText>
        </w:r>
        <w:r>
          <w:fldChar w:fldCharType="separate"/>
        </w:r>
        <w:r>
          <w:t>85</w:t>
        </w:r>
        <w:r>
          <w:fldChar w:fldCharType="end"/>
        </w:r>
      </w:hyperlink>
    </w:p>
    <w:p>
      <w:pPr>
        <w:pStyle w:val="TOC2"/>
        <w:tabs>
          <w:tab w:val="right" w:leader="dot" w:pos="8306"/>
        </w:tabs>
      </w:pPr>
      <w:hyperlink w:anchor="_Toc27446" w:history="1">
        <w:r>
          <w:rPr>
            <w:rFonts w:ascii="仿宋" w:eastAsia="仿宋" w:hAnsi="仿宋" w:cs="仿宋" w:hint="eastAsia"/>
            <w:lang w:eastAsia="zh-CN"/>
          </w:rPr>
          <w:t>(二)、人力资源开发与培训</w:t>
        </w:r>
        <w:r>
          <w:tab/>
        </w:r>
        <w:r>
          <w:fldChar w:fldCharType="begin"/>
        </w:r>
        <w:r>
          <w:instrText xml:space="preserve"> PAGEREF _Toc27446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71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0073"/>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21403"/>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直接收益：假设LNG装置项目的产品或服务年销售收入为XX万元。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5598"/>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LNG装置项目通过引入先进的人工智能技术优化生产流程，例如自动化的物流系统和智能数据分析，可能大幅提高产品的质量和生产效率。这可能迫使竞争对手也必须投资于类似技术，以保持市场竞争力。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LNG装置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若LNG装置项目成功推广新型环保产品，比如采用可回收材料的包装，可能会激发消费者对可持续产品的需求。这种需求的增长可能迫使整个行业转向更环保的产品设计和生产方法。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LNG装置项目在减少环境影响方面的努力，如实施零废物生产和减少二氧化碳排放，可能会促使行业设立更高的环保标准。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LNG装置项目对新原料和技术的需求可能促使供应商调整生产策略，比如采用更环保的生产方法或开发新型原材料。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10670"/>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LNG装置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LNG装置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LNG装置项目对于所在区域的经济发展、就业机会的创造、当地企业的成长以及社区福祉的提升都有着积极而深远的影响。通过这些多方面的经济活动，项目有望成为推动区域经济增长和社会进步的重要力量。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3943"/>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LNG装置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LNG装置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LNG装置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LNG装置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LNG装置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10224"/>
      <w:r>
        <w:rPr>
          <w:rFonts w:ascii="仿宋" w:eastAsia="仿宋" w:hAnsi="仿宋" w:cs="仿宋" w:hint="eastAsia"/>
          <w:sz w:val="28"/>
          <w:lang w:eastAsia="zh-CN"/>
        </w:rPr>
        <w:t>二、财务管理与成本控制</w:t>
      </w:r>
      <w:bookmarkEnd w:id="7"/>
    </w:p>
    <w:p>
      <w:pPr>
        <w:pStyle w:val="Heading2"/>
        <w:rPr>
          <w:rFonts w:ascii="仿宋" w:eastAsia="仿宋" w:hAnsi="仿宋" w:cs="仿宋" w:hint="eastAsia"/>
          <w:lang w:eastAsia="zh-CN"/>
        </w:rPr>
      </w:pPr>
      <w:bookmarkStart w:id="8" w:name="_Toc14762"/>
      <w:r>
        <w:rPr>
          <w:rFonts w:ascii="仿宋" w:eastAsia="仿宋" w:hAnsi="仿宋" w:cs="仿宋" w:hint="eastAsia"/>
          <w:lang w:eastAsia="zh-CN"/>
        </w:rPr>
        <w:t>(一)、财务管理体系建设</w:t>
      </w:r>
      <w:bookmarkEnd w:id="8"/>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LNG装置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9" w:name="_Toc2345"/>
      <w:r>
        <w:rPr>
          <w:rFonts w:ascii="仿宋" w:eastAsia="仿宋" w:hAnsi="仿宋" w:cs="仿宋" w:hint="eastAsia"/>
          <w:sz w:val="28"/>
          <w:lang w:eastAsia="zh-CN"/>
        </w:rPr>
        <w:t>(二)、成本控制措施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https://d.book118.com/628025041027006024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LNG装置项目构思建设方案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LNG装置项目构思建设方案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LNG装置项目构思建设方案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LNG装置项目构思建设方案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LNG装置项目构思建设方案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LNG装置项目构思建设方案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LNG装置项目构思建设方案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LNG装置项目构思建设方案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LNG装置项目构思建设方案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LNG装置项目构思建设方案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LNG装置项目构思建设方案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LNG装置项目构思建设方案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BF22DD"/>
    <w:rsid w:val="1FBF22D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2802504102700602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2024-01-05T19:04:00Z</dcterms:created>
  <dcterms:modified xsi:type="dcterms:W3CDTF">2024-01-05T19:04:46Z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E8D7F80FB24944BBBC0F0082E30FFC0C_11</vt:lpwstr>
  </property>
  <property fmtid="{D5CDD505-2E9C-101B-9397-08002B2CF9AE}" pid="3" name="KSOProductBuildVer">
    <vt:lpwstr>2052-12.1.0.16120</vt:lpwstr>
  </property>
</Properties>
</file>