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扎口机项目建设方案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50" w:history="1">
        <w:r>
          <w:rPr>
            <w:rFonts w:ascii="仿宋" w:eastAsia="仿宋" w:hAnsi="仿宋" w:cs="仿宋" w:hint="eastAsia"/>
            <w:lang w:eastAsia="zh-CN"/>
          </w:rPr>
          <w:t>概论</w:t>
        </w:r>
        <w:r>
          <w:tab/>
        </w:r>
        <w:r>
          <w:fldChar w:fldCharType="begin"/>
        </w:r>
        <w:r>
          <w:instrText xml:space="preserve"> PAGEREF _Toc28150 \h </w:instrText>
        </w:r>
        <w:r>
          <w:fldChar w:fldCharType="separate"/>
        </w:r>
        <w:r>
          <w:t>3</w:t>
        </w:r>
        <w:r>
          <w:fldChar w:fldCharType="end"/>
        </w:r>
      </w:hyperlink>
    </w:p>
    <w:p>
      <w:pPr>
        <w:pStyle w:val="TOC1"/>
        <w:tabs>
          <w:tab w:val="right" w:leader="dot" w:pos="8306"/>
        </w:tabs>
      </w:pPr>
      <w:hyperlink w:anchor="_Toc6118" w:history="1">
        <w:r>
          <w:rPr>
            <w:rFonts w:ascii="仿宋" w:eastAsia="仿宋" w:hAnsi="仿宋" w:cs="仿宋" w:hint="eastAsia"/>
            <w:lang w:eastAsia="zh-CN"/>
          </w:rPr>
          <w:t>一、项目监理与质量保证</w:t>
        </w:r>
        <w:r>
          <w:tab/>
        </w:r>
        <w:r>
          <w:fldChar w:fldCharType="begin"/>
        </w:r>
        <w:r>
          <w:instrText xml:space="preserve"> PAGEREF _Toc6118 \h </w:instrText>
        </w:r>
        <w:r>
          <w:fldChar w:fldCharType="separate"/>
        </w:r>
        <w:r>
          <w:t>3</w:t>
        </w:r>
        <w:r>
          <w:fldChar w:fldCharType="end"/>
        </w:r>
      </w:hyperlink>
    </w:p>
    <w:p>
      <w:pPr>
        <w:pStyle w:val="TOC2"/>
        <w:tabs>
          <w:tab w:val="right" w:leader="dot" w:pos="8306"/>
        </w:tabs>
      </w:pPr>
      <w:hyperlink w:anchor="_Toc16180" w:history="1">
        <w:r>
          <w:rPr>
            <w:rFonts w:ascii="仿宋" w:eastAsia="仿宋" w:hAnsi="仿宋" w:cs="仿宋" w:hint="eastAsia"/>
            <w:lang w:eastAsia="zh-CN"/>
          </w:rPr>
          <w:t>(一)、监理体系构建</w:t>
        </w:r>
        <w:r>
          <w:tab/>
        </w:r>
        <w:r>
          <w:fldChar w:fldCharType="begin"/>
        </w:r>
        <w:r>
          <w:instrText xml:space="preserve"> PAGEREF _Toc16180 \h </w:instrText>
        </w:r>
        <w:r>
          <w:fldChar w:fldCharType="separate"/>
        </w:r>
        <w:r>
          <w:t>3</w:t>
        </w:r>
        <w:r>
          <w:fldChar w:fldCharType="end"/>
        </w:r>
      </w:hyperlink>
    </w:p>
    <w:p>
      <w:pPr>
        <w:pStyle w:val="TOC2"/>
        <w:tabs>
          <w:tab w:val="right" w:leader="dot" w:pos="8306"/>
        </w:tabs>
      </w:pPr>
      <w:hyperlink w:anchor="_Toc20317" w:history="1">
        <w:r>
          <w:rPr>
            <w:rFonts w:ascii="仿宋" w:eastAsia="仿宋" w:hAnsi="仿宋" w:cs="仿宋" w:hint="eastAsia"/>
            <w:lang w:eastAsia="zh-CN"/>
          </w:rPr>
          <w:t>(二)、质量保证体系实施</w:t>
        </w:r>
        <w:r>
          <w:tab/>
        </w:r>
        <w:r>
          <w:fldChar w:fldCharType="begin"/>
        </w:r>
        <w:r>
          <w:instrText xml:space="preserve"> PAGEREF _Toc20317 \h </w:instrText>
        </w:r>
        <w:r>
          <w:fldChar w:fldCharType="separate"/>
        </w:r>
        <w:r>
          <w:t>4</w:t>
        </w:r>
        <w:r>
          <w:fldChar w:fldCharType="end"/>
        </w:r>
      </w:hyperlink>
    </w:p>
    <w:p>
      <w:pPr>
        <w:pStyle w:val="TOC2"/>
        <w:tabs>
          <w:tab w:val="right" w:leader="dot" w:pos="8306"/>
        </w:tabs>
      </w:pPr>
      <w:hyperlink w:anchor="_Toc27732" w:history="1">
        <w:r>
          <w:rPr>
            <w:rFonts w:ascii="仿宋" w:eastAsia="仿宋" w:hAnsi="仿宋" w:cs="仿宋" w:hint="eastAsia"/>
            <w:lang w:eastAsia="zh-CN"/>
          </w:rPr>
          <w:t>(三)、监理与质量控制流程</w:t>
        </w:r>
        <w:r>
          <w:tab/>
        </w:r>
        <w:r>
          <w:fldChar w:fldCharType="begin"/>
        </w:r>
        <w:r>
          <w:instrText xml:space="preserve"> PAGEREF _Toc27732 \h </w:instrText>
        </w:r>
        <w:r>
          <w:fldChar w:fldCharType="separate"/>
        </w:r>
        <w:r>
          <w:t>4</w:t>
        </w:r>
        <w:r>
          <w:fldChar w:fldCharType="end"/>
        </w:r>
      </w:hyperlink>
    </w:p>
    <w:p>
      <w:pPr>
        <w:pStyle w:val="TOC1"/>
        <w:tabs>
          <w:tab w:val="right" w:leader="dot" w:pos="8306"/>
        </w:tabs>
      </w:pPr>
      <w:hyperlink w:anchor="_Toc19972" w:history="1">
        <w:r>
          <w:rPr>
            <w:rFonts w:ascii="仿宋" w:eastAsia="仿宋" w:hAnsi="仿宋" w:cs="仿宋" w:hint="eastAsia"/>
            <w:lang w:eastAsia="zh-CN"/>
          </w:rPr>
          <w:t>二、扎口机项目概论</w:t>
        </w:r>
        <w:r>
          <w:tab/>
        </w:r>
        <w:r>
          <w:fldChar w:fldCharType="begin"/>
        </w:r>
        <w:r>
          <w:instrText xml:space="preserve"> PAGEREF _Toc19972 \h </w:instrText>
        </w:r>
        <w:r>
          <w:fldChar w:fldCharType="separate"/>
        </w:r>
        <w:r>
          <w:t>5</w:t>
        </w:r>
        <w:r>
          <w:fldChar w:fldCharType="end"/>
        </w:r>
      </w:hyperlink>
    </w:p>
    <w:p>
      <w:pPr>
        <w:pStyle w:val="TOC2"/>
        <w:tabs>
          <w:tab w:val="right" w:leader="dot" w:pos="8306"/>
        </w:tabs>
      </w:pPr>
      <w:hyperlink w:anchor="_Toc23652" w:history="1">
        <w:r>
          <w:rPr>
            <w:rFonts w:ascii="仿宋" w:eastAsia="仿宋" w:hAnsi="仿宋" w:cs="仿宋" w:hint="eastAsia"/>
            <w:lang w:eastAsia="zh-CN"/>
          </w:rPr>
          <w:t>(一)、项目申报单位概况</w:t>
        </w:r>
        <w:r>
          <w:tab/>
        </w:r>
        <w:r>
          <w:fldChar w:fldCharType="begin"/>
        </w:r>
        <w:r>
          <w:instrText xml:space="preserve"> PAGEREF _Toc23652 \h </w:instrText>
        </w:r>
        <w:r>
          <w:fldChar w:fldCharType="separate"/>
        </w:r>
        <w:r>
          <w:t>5</w:t>
        </w:r>
        <w:r>
          <w:fldChar w:fldCharType="end"/>
        </w:r>
      </w:hyperlink>
    </w:p>
    <w:p>
      <w:pPr>
        <w:pStyle w:val="TOC2"/>
        <w:tabs>
          <w:tab w:val="right" w:leader="dot" w:pos="8306"/>
        </w:tabs>
      </w:pPr>
      <w:hyperlink w:anchor="_Toc16232" w:history="1">
        <w:r>
          <w:rPr>
            <w:rFonts w:ascii="仿宋" w:eastAsia="仿宋" w:hAnsi="仿宋" w:cs="仿宋" w:hint="eastAsia"/>
            <w:lang w:eastAsia="zh-CN"/>
          </w:rPr>
          <w:t>(二)、项目概况</w:t>
        </w:r>
        <w:r>
          <w:tab/>
        </w:r>
        <w:r>
          <w:fldChar w:fldCharType="begin"/>
        </w:r>
        <w:r>
          <w:instrText xml:space="preserve"> PAGEREF _Toc16232 \h </w:instrText>
        </w:r>
        <w:r>
          <w:fldChar w:fldCharType="separate"/>
        </w:r>
        <w:r>
          <w:t>6</w:t>
        </w:r>
        <w:r>
          <w:fldChar w:fldCharType="end"/>
        </w:r>
      </w:hyperlink>
    </w:p>
    <w:p>
      <w:pPr>
        <w:pStyle w:val="TOC1"/>
        <w:tabs>
          <w:tab w:val="right" w:leader="dot" w:pos="8306"/>
        </w:tabs>
      </w:pPr>
      <w:hyperlink w:anchor="_Toc12967" w:history="1">
        <w:r>
          <w:rPr>
            <w:rFonts w:ascii="仿宋" w:eastAsia="仿宋" w:hAnsi="仿宋" w:cs="仿宋" w:hint="eastAsia"/>
            <w:lang w:eastAsia="zh-CN"/>
          </w:rPr>
          <w:t>三、建设风险评估分析</w:t>
        </w:r>
        <w:r>
          <w:tab/>
        </w:r>
        <w:r>
          <w:fldChar w:fldCharType="begin"/>
        </w:r>
        <w:r>
          <w:instrText xml:space="preserve"> PAGEREF _Toc12967 \h </w:instrText>
        </w:r>
        <w:r>
          <w:fldChar w:fldCharType="separate"/>
        </w:r>
        <w:r>
          <w:t>9</w:t>
        </w:r>
        <w:r>
          <w:fldChar w:fldCharType="end"/>
        </w:r>
      </w:hyperlink>
    </w:p>
    <w:p>
      <w:pPr>
        <w:pStyle w:val="TOC2"/>
        <w:tabs>
          <w:tab w:val="right" w:leader="dot" w:pos="8306"/>
        </w:tabs>
      </w:pPr>
      <w:hyperlink w:anchor="_Toc28667" w:history="1">
        <w:r>
          <w:rPr>
            <w:rFonts w:ascii="仿宋" w:eastAsia="仿宋" w:hAnsi="仿宋" w:cs="仿宋" w:hint="eastAsia"/>
            <w:lang w:eastAsia="zh-CN"/>
          </w:rPr>
          <w:t>(一)、政策风险分析</w:t>
        </w:r>
        <w:r>
          <w:tab/>
        </w:r>
        <w:r>
          <w:fldChar w:fldCharType="begin"/>
        </w:r>
        <w:r>
          <w:instrText xml:space="preserve"> PAGEREF _Toc28667 \h </w:instrText>
        </w:r>
        <w:r>
          <w:fldChar w:fldCharType="separate"/>
        </w:r>
        <w:r>
          <w:t>9</w:t>
        </w:r>
        <w:r>
          <w:fldChar w:fldCharType="end"/>
        </w:r>
      </w:hyperlink>
    </w:p>
    <w:p>
      <w:pPr>
        <w:pStyle w:val="TOC2"/>
        <w:tabs>
          <w:tab w:val="right" w:leader="dot" w:pos="8306"/>
        </w:tabs>
      </w:pPr>
      <w:hyperlink w:anchor="_Toc28411" w:history="1">
        <w:r>
          <w:rPr>
            <w:rFonts w:ascii="仿宋" w:eastAsia="仿宋" w:hAnsi="仿宋" w:cs="仿宋" w:hint="eastAsia"/>
            <w:lang w:eastAsia="zh-CN"/>
          </w:rPr>
          <w:t>(二)、社会风险分析</w:t>
        </w:r>
        <w:r>
          <w:tab/>
        </w:r>
        <w:r>
          <w:fldChar w:fldCharType="begin"/>
        </w:r>
        <w:r>
          <w:instrText xml:space="preserve"> PAGEREF _Toc28411 \h </w:instrText>
        </w:r>
        <w:r>
          <w:fldChar w:fldCharType="separate"/>
        </w:r>
        <w:r>
          <w:t>10</w:t>
        </w:r>
        <w:r>
          <w:fldChar w:fldCharType="end"/>
        </w:r>
      </w:hyperlink>
    </w:p>
    <w:p>
      <w:pPr>
        <w:pStyle w:val="TOC2"/>
        <w:tabs>
          <w:tab w:val="right" w:leader="dot" w:pos="8306"/>
        </w:tabs>
      </w:pPr>
      <w:hyperlink w:anchor="_Toc6262" w:history="1">
        <w:r>
          <w:rPr>
            <w:rFonts w:ascii="仿宋" w:eastAsia="仿宋" w:hAnsi="仿宋" w:cs="仿宋" w:hint="eastAsia"/>
            <w:lang w:eastAsia="zh-CN"/>
          </w:rPr>
          <w:t>(三)、市场风险分析</w:t>
        </w:r>
        <w:r>
          <w:tab/>
        </w:r>
        <w:r>
          <w:fldChar w:fldCharType="begin"/>
        </w:r>
        <w:r>
          <w:instrText xml:space="preserve"> PAGEREF _Toc6262 \h </w:instrText>
        </w:r>
        <w:r>
          <w:fldChar w:fldCharType="separate"/>
        </w:r>
        <w:r>
          <w:t>12</w:t>
        </w:r>
        <w:r>
          <w:fldChar w:fldCharType="end"/>
        </w:r>
      </w:hyperlink>
    </w:p>
    <w:p>
      <w:pPr>
        <w:pStyle w:val="TOC2"/>
        <w:tabs>
          <w:tab w:val="right" w:leader="dot" w:pos="8306"/>
        </w:tabs>
      </w:pPr>
      <w:hyperlink w:anchor="_Toc1602" w:history="1">
        <w:r>
          <w:rPr>
            <w:rFonts w:ascii="仿宋" w:eastAsia="仿宋" w:hAnsi="仿宋" w:cs="仿宋" w:hint="eastAsia"/>
            <w:lang w:eastAsia="zh-CN"/>
          </w:rPr>
          <w:t>(四)、资金风险分析</w:t>
        </w:r>
        <w:r>
          <w:tab/>
        </w:r>
        <w:r>
          <w:fldChar w:fldCharType="begin"/>
        </w:r>
        <w:r>
          <w:instrText xml:space="preserve"> PAGEREF _Toc1602 \h </w:instrText>
        </w:r>
        <w:r>
          <w:fldChar w:fldCharType="separate"/>
        </w:r>
        <w:r>
          <w:t>12</w:t>
        </w:r>
        <w:r>
          <w:fldChar w:fldCharType="end"/>
        </w:r>
      </w:hyperlink>
    </w:p>
    <w:p>
      <w:pPr>
        <w:pStyle w:val="TOC2"/>
        <w:tabs>
          <w:tab w:val="right" w:leader="dot" w:pos="8306"/>
        </w:tabs>
      </w:pPr>
      <w:hyperlink w:anchor="_Toc9495" w:history="1">
        <w:r>
          <w:rPr>
            <w:rFonts w:ascii="仿宋" w:eastAsia="仿宋" w:hAnsi="仿宋" w:cs="仿宋" w:hint="eastAsia"/>
            <w:lang w:eastAsia="zh-CN"/>
          </w:rPr>
          <w:t>(五)、技术风险分析</w:t>
        </w:r>
        <w:r>
          <w:tab/>
        </w:r>
        <w:r>
          <w:fldChar w:fldCharType="begin"/>
        </w:r>
        <w:r>
          <w:instrText xml:space="preserve"> PAGEREF _Toc9495 \h </w:instrText>
        </w:r>
        <w:r>
          <w:fldChar w:fldCharType="separate"/>
        </w:r>
        <w:r>
          <w:t>13</w:t>
        </w:r>
        <w:r>
          <w:fldChar w:fldCharType="end"/>
        </w:r>
      </w:hyperlink>
    </w:p>
    <w:p>
      <w:pPr>
        <w:pStyle w:val="TOC2"/>
        <w:tabs>
          <w:tab w:val="right" w:leader="dot" w:pos="8306"/>
        </w:tabs>
      </w:pPr>
      <w:hyperlink w:anchor="_Toc23323" w:history="1">
        <w:r>
          <w:rPr>
            <w:rFonts w:ascii="仿宋" w:eastAsia="仿宋" w:hAnsi="仿宋" w:cs="仿宋" w:hint="eastAsia"/>
            <w:lang w:eastAsia="zh-CN"/>
          </w:rPr>
          <w:t>(六)、财务风险分析</w:t>
        </w:r>
        <w:r>
          <w:tab/>
        </w:r>
        <w:r>
          <w:fldChar w:fldCharType="begin"/>
        </w:r>
        <w:r>
          <w:instrText xml:space="preserve"> PAGEREF _Toc23323 \h </w:instrText>
        </w:r>
        <w:r>
          <w:fldChar w:fldCharType="separate"/>
        </w:r>
        <w:r>
          <w:t>15</w:t>
        </w:r>
        <w:r>
          <w:fldChar w:fldCharType="end"/>
        </w:r>
      </w:hyperlink>
    </w:p>
    <w:p>
      <w:pPr>
        <w:pStyle w:val="TOC2"/>
        <w:tabs>
          <w:tab w:val="right" w:leader="dot" w:pos="8306"/>
        </w:tabs>
      </w:pPr>
      <w:hyperlink w:anchor="_Toc24562" w:history="1">
        <w:r>
          <w:rPr>
            <w:rFonts w:ascii="仿宋" w:eastAsia="仿宋" w:hAnsi="仿宋" w:cs="仿宋" w:hint="eastAsia"/>
            <w:lang w:eastAsia="zh-CN"/>
          </w:rPr>
          <w:t>(七)、管理风险分析</w:t>
        </w:r>
        <w:r>
          <w:tab/>
        </w:r>
        <w:r>
          <w:fldChar w:fldCharType="begin"/>
        </w:r>
        <w:r>
          <w:instrText xml:space="preserve"> PAGEREF _Toc24562 \h </w:instrText>
        </w:r>
        <w:r>
          <w:fldChar w:fldCharType="separate"/>
        </w:r>
        <w:r>
          <w:t>16</w:t>
        </w:r>
        <w:r>
          <w:fldChar w:fldCharType="end"/>
        </w:r>
      </w:hyperlink>
    </w:p>
    <w:p>
      <w:pPr>
        <w:pStyle w:val="TOC2"/>
        <w:tabs>
          <w:tab w:val="right" w:leader="dot" w:pos="8306"/>
        </w:tabs>
      </w:pPr>
      <w:hyperlink w:anchor="_Toc377" w:history="1">
        <w:r>
          <w:rPr>
            <w:rFonts w:ascii="仿宋" w:eastAsia="仿宋" w:hAnsi="仿宋" w:cs="仿宋" w:hint="eastAsia"/>
            <w:lang w:eastAsia="zh-CN"/>
          </w:rPr>
          <w:t>(八)、其它风险分析</w:t>
        </w:r>
        <w:r>
          <w:tab/>
        </w:r>
        <w:r>
          <w:fldChar w:fldCharType="begin"/>
        </w:r>
        <w:r>
          <w:instrText xml:space="preserve"> PAGEREF _Toc377 \h </w:instrText>
        </w:r>
        <w:r>
          <w:fldChar w:fldCharType="separate"/>
        </w:r>
        <w:r>
          <w:t>18</w:t>
        </w:r>
        <w:r>
          <w:fldChar w:fldCharType="end"/>
        </w:r>
      </w:hyperlink>
    </w:p>
    <w:p>
      <w:pPr>
        <w:pStyle w:val="TOC2"/>
        <w:tabs>
          <w:tab w:val="right" w:leader="dot" w:pos="8306"/>
        </w:tabs>
      </w:pPr>
      <w:hyperlink w:anchor="_Toc24239" w:history="1">
        <w:r>
          <w:rPr>
            <w:rFonts w:ascii="仿宋" w:eastAsia="仿宋" w:hAnsi="仿宋" w:cs="仿宋" w:hint="eastAsia"/>
            <w:lang w:eastAsia="zh-CN"/>
          </w:rPr>
          <w:t>(九)、社会影响评估</w:t>
        </w:r>
        <w:r>
          <w:tab/>
        </w:r>
        <w:r>
          <w:fldChar w:fldCharType="begin"/>
        </w:r>
        <w:r>
          <w:instrText xml:space="preserve"> PAGEREF _Toc24239 \h </w:instrText>
        </w:r>
        <w:r>
          <w:fldChar w:fldCharType="separate"/>
        </w:r>
        <w:r>
          <w:t>19</w:t>
        </w:r>
        <w:r>
          <w:fldChar w:fldCharType="end"/>
        </w:r>
      </w:hyperlink>
    </w:p>
    <w:p>
      <w:pPr>
        <w:pStyle w:val="TOC1"/>
        <w:tabs>
          <w:tab w:val="right" w:leader="dot" w:pos="8306"/>
        </w:tabs>
      </w:pPr>
      <w:hyperlink w:anchor="_Toc19415" w:history="1">
        <w:r>
          <w:rPr>
            <w:rFonts w:ascii="仿宋" w:eastAsia="仿宋" w:hAnsi="仿宋" w:cs="仿宋" w:hint="eastAsia"/>
            <w:lang w:eastAsia="zh-CN"/>
          </w:rPr>
          <w:t>四、项目选址研究</w:t>
        </w:r>
        <w:r>
          <w:tab/>
        </w:r>
        <w:r>
          <w:fldChar w:fldCharType="begin"/>
        </w:r>
        <w:r>
          <w:instrText xml:space="preserve"> PAGEREF _Toc19415 \h </w:instrText>
        </w:r>
        <w:r>
          <w:fldChar w:fldCharType="separate"/>
        </w:r>
        <w:r>
          <w:t>21</w:t>
        </w:r>
        <w:r>
          <w:fldChar w:fldCharType="end"/>
        </w:r>
      </w:hyperlink>
    </w:p>
    <w:p>
      <w:pPr>
        <w:pStyle w:val="TOC2"/>
        <w:tabs>
          <w:tab w:val="right" w:leader="dot" w:pos="8306"/>
        </w:tabs>
      </w:pPr>
      <w:hyperlink w:anchor="_Toc22388" w:history="1">
        <w:r>
          <w:rPr>
            <w:rFonts w:ascii="仿宋" w:eastAsia="仿宋" w:hAnsi="仿宋" w:cs="仿宋" w:hint="eastAsia"/>
            <w:lang w:eastAsia="zh-CN"/>
          </w:rPr>
          <w:t>(一)、项目选址原则</w:t>
        </w:r>
        <w:r>
          <w:tab/>
        </w:r>
        <w:r>
          <w:fldChar w:fldCharType="begin"/>
        </w:r>
        <w:r>
          <w:instrText xml:space="preserve"> PAGEREF _Toc22388 \h </w:instrText>
        </w:r>
        <w:r>
          <w:fldChar w:fldCharType="separate"/>
        </w:r>
        <w:r>
          <w:t>21</w:t>
        </w:r>
        <w:r>
          <w:fldChar w:fldCharType="end"/>
        </w:r>
      </w:hyperlink>
    </w:p>
    <w:p>
      <w:pPr>
        <w:pStyle w:val="TOC2"/>
        <w:tabs>
          <w:tab w:val="right" w:leader="dot" w:pos="8306"/>
        </w:tabs>
      </w:pPr>
      <w:hyperlink w:anchor="_Toc22292" w:history="1">
        <w:r>
          <w:rPr>
            <w:rFonts w:ascii="仿宋" w:eastAsia="仿宋" w:hAnsi="仿宋" w:cs="仿宋" w:hint="eastAsia"/>
            <w:lang w:eastAsia="zh-CN"/>
          </w:rPr>
          <w:t>(二)、项目选址</w:t>
        </w:r>
        <w:r>
          <w:tab/>
        </w:r>
        <w:r>
          <w:fldChar w:fldCharType="begin"/>
        </w:r>
        <w:r>
          <w:instrText xml:space="preserve"> PAGEREF _Toc22292 \h </w:instrText>
        </w:r>
        <w:r>
          <w:fldChar w:fldCharType="separate"/>
        </w:r>
        <w:r>
          <w:t>25</w:t>
        </w:r>
        <w:r>
          <w:fldChar w:fldCharType="end"/>
        </w:r>
      </w:hyperlink>
    </w:p>
    <w:p>
      <w:pPr>
        <w:pStyle w:val="TOC2"/>
        <w:tabs>
          <w:tab w:val="right" w:leader="dot" w:pos="8306"/>
        </w:tabs>
      </w:pPr>
      <w:hyperlink w:anchor="_Toc24000" w:history="1">
        <w:r>
          <w:rPr>
            <w:rFonts w:ascii="仿宋" w:eastAsia="仿宋" w:hAnsi="仿宋" w:cs="仿宋" w:hint="eastAsia"/>
            <w:lang w:eastAsia="zh-CN"/>
          </w:rPr>
          <w:t>(三)、建设条件分析</w:t>
        </w:r>
        <w:r>
          <w:tab/>
        </w:r>
        <w:r>
          <w:fldChar w:fldCharType="begin"/>
        </w:r>
        <w:r>
          <w:instrText xml:space="preserve"> PAGEREF _Toc24000 \h </w:instrText>
        </w:r>
        <w:r>
          <w:fldChar w:fldCharType="separate"/>
        </w:r>
        <w:r>
          <w:t>27</w:t>
        </w:r>
        <w:r>
          <w:fldChar w:fldCharType="end"/>
        </w:r>
      </w:hyperlink>
    </w:p>
    <w:p>
      <w:pPr>
        <w:pStyle w:val="TOC2"/>
        <w:tabs>
          <w:tab w:val="right" w:leader="dot" w:pos="8306"/>
        </w:tabs>
      </w:pPr>
      <w:hyperlink w:anchor="_Toc12869" w:history="1">
        <w:r>
          <w:rPr>
            <w:rFonts w:ascii="仿宋" w:eastAsia="仿宋" w:hAnsi="仿宋" w:cs="仿宋" w:hint="eastAsia"/>
            <w:lang w:eastAsia="zh-CN"/>
          </w:rPr>
          <w:t>(四)、用地控制指标</w:t>
        </w:r>
        <w:r>
          <w:tab/>
        </w:r>
        <w:r>
          <w:fldChar w:fldCharType="begin"/>
        </w:r>
        <w:r>
          <w:instrText xml:space="preserve"> PAGEREF _Toc12869 \h </w:instrText>
        </w:r>
        <w:r>
          <w:fldChar w:fldCharType="separate"/>
        </w:r>
        <w:r>
          <w:t>28</w:t>
        </w:r>
        <w:r>
          <w:fldChar w:fldCharType="end"/>
        </w:r>
      </w:hyperlink>
    </w:p>
    <w:p>
      <w:pPr>
        <w:pStyle w:val="TOC2"/>
        <w:tabs>
          <w:tab w:val="right" w:leader="dot" w:pos="8306"/>
        </w:tabs>
      </w:pPr>
      <w:hyperlink w:anchor="_Toc20360" w:history="1">
        <w:r>
          <w:rPr>
            <w:rFonts w:ascii="仿宋" w:eastAsia="仿宋" w:hAnsi="仿宋" w:cs="仿宋" w:hint="eastAsia"/>
            <w:lang w:eastAsia="zh-CN"/>
          </w:rPr>
          <w:t>(五)、地总体要求</w:t>
        </w:r>
        <w:r>
          <w:tab/>
        </w:r>
        <w:r>
          <w:fldChar w:fldCharType="begin"/>
        </w:r>
        <w:r>
          <w:instrText xml:space="preserve"> PAGEREF _Toc20360 \h </w:instrText>
        </w:r>
        <w:r>
          <w:fldChar w:fldCharType="separate"/>
        </w:r>
        <w:r>
          <w:t>29</w:t>
        </w:r>
        <w:r>
          <w:fldChar w:fldCharType="end"/>
        </w:r>
      </w:hyperlink>
    </w:p>
    <w:p>
      <w:pPr>
        <w:pStyle w:val="TOC2"/>
        <w:tabs>
          <w:tab w:val="right" w:leader="dot" w:pos="8306"/>
        </w:tabs>
      </w:pPr>
      <w:hyperlink w:anchor="_Toc27133" w:history="1">
        <w:r>
          <w:rPr>
            <w:rFonts w:ascii="仿宋" w:eastAsia="仿宋" w:hAnsi="仿宋" w:cs="仿宋" w:hint="eastAsia"/>
            <w:lang w:eastAsia="zh-CN"/>
          </w:rPr>
          <w:t>(六)、节约用地措施</w:t>
        </w:r>
        <w:r>
          <w:tab/>
        </w:r>
        <w:r>
          <w:fldChar w:fldCharType="begin"/>
        </w:r>
        <w:r>
          <w:instrText xml:space="preserve"> PAGEREF _Toc27133 \h </w:instrText>
        </w:r>
        <w:r>
          <w:fldChar w:fldCharType="separate"/>
        </w:r>
        <w:r>
          <w:t>31</w:t>
        </w:r>
        <w:r>
          <w:fldChar w:fldCharType="end"/>
        </w:r>
      </w:hyperlink>
    </w:p>
    <w:p>
      <w:pPr>
        <w:pStyle w:val="TOC2"/>
        <w:tabs>
          <w:tab w:val="right" w:leader="dot" w:pos="8306"/>
        </w:tabs>
      </w:pPr>
      <w:hyperlink w:anchor="_Toc15317" w:history="1">
        <w:r>
          <w:rPr>
            <w:rFonts w:ascii="仿宋" w:eastAsia="仿宋" w:hAnsi="仿宋" w:cs="仿宋" w:hint="eastAsia"/>
            <w:lang w:eastAsia="zh-CN"/>
          </w:rPr>
          <w:t>(七)、选址综合评价</w:t>
        </w:r>
        <w:r>
          <w:tab/>
        </w:r>
        <w:r>
          <w:fldChar w:fldCharType="begin"/>
        </w:r>
        <w:r>
          <w:instrText xml:space="preserve"> PAGEREF _Toc15317 \h </w:instrText>
        </w:r>
        <w:r>
          <w:fldChar w:fldCharType="separate"/>
        </w:r>
        <w:r>
          <w:t>32</w:t>
        </w:r>
        <w:r>
          <w:fldChar w:fldCharType="end"/>
        </w:r>
      </w:hyperlink>
    </w:p>
    <w:p>
      <w:pPr>
        <w:pStyle w:val="TOC1"/>
        <w:tabs>
          <w:tab w:val="right" w:leader="dot" w:pos="8306"/>
        </w:tabs>
      </w:pPr>
      <w:hyperlink w:anchor="_Toc15060" w:history="1">
        <w:r>
          <w:rPr>
            <w:rFonts w:ascii="仿宋" w:eastAsia="仿宋" w:hAnsi="仿宋" w:cs="仿宋" w:hint="eastAsia"/>
            <w:lang w:eastAsia="zh-CN"/>
          </w:rPr>
          <w:t>五、背景、必要性分析</w:t>
        </w:r>
        <w:r>
          <w:tab/>
        </w:r>
        <w:r>
          <w:fldChar w:fldCharType="begin"/>
        </w:r>
        <w:r>
          <w:instrText xml:space="preserve"> PAGEREF _Toc15060 \h </w:instrText>
        </w:r>
        <w:r>
          <w:fldChar w:fldCharType="separate"/>
        </w:r>
        <w:r>
          <w:t>33</w:t>
        </w:r>
        <w:r>
          <w:fldChar w:fldCharType="end"/>
        </w:r>
      </w:hyperlink>
    </w:p>
    <w:p>
      <w:pPr>
        <w:pStyle w:val="TOC2"/>
        <w:tabs>
          <w:tab w:val="right" w:leader="dot" w:pos="8306"/>
        </w:tabs>
      </w:pPr>
      <w:hyperlink w:anchor="_Toc6065" w:history="1">
        <w:r>
          <w:rPr>
            <w:rFonts w:ascii="仿宋" w:eastAsia="仿宋" w:hAnsi="仿宋" w:cs="仿宋" w:hint="eastAsia"/>
            <w:lang w:eastAsia="zh-CN"/>
          </w:rPr>
          <w:t>(一)、项目建设背景</w:t>
        </w:r>
        <w:r>
          <w:tab/>
        </w:r>
        <w:r>
          <w:fldChar w:fldCharType="begin"/>
        </w:r>
        <w:r>
          <w:instrText xml:space="preserve"> PAGEREF _Toc6065 \h </w:instrText>
        </w:r>
        <w:r>
          <w:fldChar w:fldCharType="separate"/>
        </w:r>
        <w:r>
          <w:t>33</w:t>
        </w:r>
        <w:r>
          <w:fldChar w:fldCharType="end"/>
        </w:r>
      </w:hyperlink>
    </w:p>
    <w:p>
      <w:pPr>
        <w:pStyle w:val="TOC2"/>
        <w:tabs>
          <w:tab w:val="right" w:leader="dot" w:pos="8306"/>
        </w:tabs>
      </w:pPr>
      <w:hyperlink w:anchor="_Toc3388" w:history="1">
        <w:r>
          <w:rPr>
            <w:rFonts w:ascii="仿宋" w:eastAsia="仿宋" w:hAnsi="仿宋" w:cs="仿宋" w:hint="eastAsia"/>
            <w:lang w:eastAsia="zh-CN"/>
          </w:rPr>
          <w:t>(二)、必要性分析</w:t>
        </w:r>
        <w:r>
          <w:tab/>
        </w:r>
        <w:r>
          <w:fldChar w:fldCharType="begin"/>
        </w:r>
        <w:r>
          <w:instrText xml:space="preserve"> PAGEREF _Toc3388 \h </w:instrText>
        </w:r>
        <w:r>
          <w:fldChar w:fldCharType="separate"/>
        </w:r>
        <w:r>
          <w:t>34</w:t>
        </w:r>
        <w:r>
          <w:fldChar w:fldCharType="end"/>
        </w:r>
      </w:hyperlink>
    </w:p>
    <w:p>
      <w:pPr>
        <w:pStyle w:val="TOC2"/>
        <w:tabs>
          <w:tab w:val="right" w:leader="dot" w:pos="8306"/>
        </w:tabs>
      </w:pPr>
      <w:hyperlink w:anchor="_Toc31530" w:history="1">
        <w:r>
          <w:rPr>
            <w:rFonts w:ascii="仿宋" w:eastAsia="仿宋" w:hAnsi="仿宋" w:cs="仿宋" w:hint="eastAsia"/>
            <w:lang w:eastAsia="zh-CN"/>
          </w:rPr>
          <w:t>(三)、项目建设有利条件</w:t>
        </w:r>
        <w:r>
          <w:tab/>
        </w:r>
        <w:r>
          <w:fldChar w:fldCharType="begin"/>
        </w:r>
        <w:r>
          <w:instrText xml:space="preserve"> PAGEREF _Toc31530 \h </w:instrText>
        </w:r>
        <w:r>
          <w:fldChar w:fldCharType="separate"/>
        </w:r>
        <w:r>
          <w:t>35</w:t>
        </w:r>
        <w:r>
          <w:fldChar w:fldCharType="end"/>
        </w:r>
      </w:hyperlink>
    </w:p>
    <w:p>
      <w:pPr>
        <w:pStyle w:val="TOC1"/>
        <w:tabs>
          <w:tab w:val="right" w:leader="dot" w:pos="8306"/>
        </w:tabs>
      </w:pPr>
      <w:hyperlink w:anchor="_Toc11488" w:history="1">
        <w:r>
          <w:rPr>
            <w:rFonts w:ascii="仿宋" w:eastAsia="仿宋" w:hAnsi="仿宋" w:cs="仿宋" w:hint="eastAsia"/>
            <w:lang w:eastAsia="zh-CN"/>
          </w:rPr>
          <w:t>六、资源开发及综合利用分析</w:t>
        </w:r>
        <w:r>
          <w:tab/>
        </w:r>
        <w:r>
          <w:fldChar w:fldCharType="begin"/>
        </w:r>
        <w:r>
          <w:instrText xml:space="preserve"> PAGEREF _Toc11488 \h </w:instrText>
        </w:r>
        <w:r>
          <w:fldChar w:fldCharType="separate"/>
        </w:r>
        <w:r>
          <w:t>37</w:t>
        </w:r>
        <w:r>
          <w:fldChar w:fldCharType="end"/>
        </w:r>
      </w:hyperlink>
    </w:p>
    <w:p>
      <w:pPr>
        <w:pStyle w:val="TOC2"/>
        <w:tabs>
          <w:tab w:val="right" w:leader="dot" w:pos="8306"/>
        </w:tabs>
      </w:pPr>
      <w:hyperlink w:anchor="_Toc12205" w:history="1">
        <w:r>
          <w:rPr>
            <w:rFonts w:ascii="仿宋" w:eastAsia="仿宋" w:hAnsi="仿宋" w:cs="仿宋" w:hint="eastAsia"/>
            <w:lang w:eastAsia="zh-CN"/>
          </w:rPr>
          <w:t>(一)、资源开发方案</w:t>
        </w:r>
        <w:r>
          <w:tab/>
        </w:r>
        <w:r>
          <w:fldChar w:fldCharType="begin"/>
        </w:r>
        <w:r>
          <w:instrText xml:space="preserve"> PAGEREF _Toc12205 \h </w:instrText>
        </w:r>
        <w:r>
          <w:fldChar w:fldCharType="separate"/>
        </w:r>
        <w:r>
          <w:t>37</w:t>
        </w:r>
        <w:r>
          <w:fldChar w:fldCharType="end"/>
        </w:r>
      </w:hyperlink>
    </w:p>
    <w:p>
      <w:pPr>
        <w:pStyle w:val="TOC2"/>
        <w:tabs>
          <w:tab w:val="right" w:leader="dot" w:pos="8306"/>
        </w:tabs>
      </w:pPr>
      <w:hyperlink w:anchor="_Toc37" w:history="1">
        <w:r>
          <w:rPr>
            <w:rFonts w:ascii="仿宋" w:eastAsia="仿宋" w:hAnsi="仿宋" w:cs="仿宋" w:hint="eastAsia"/>
            <w:lang w:eastAsia="zh-CN"/>
          </w:rPr>
          <w:t>(二)、资源利用方案</w:t>
        </w:r>
        <w:r>
          <w:tab/>
        </w:r>
        <w:r>
          <w:fldChar w:fldCharType="begin"/>
        </w:r>
        <w:r>
          <w:instrText xml:space="preserve"> PAGEREF _Toc37 \h </w:instrText>
        </w:r>
        <w:r>
          <w:fldChar w:fldCharType="separate"/>
        </w:r>
        <w:r>
          <w:t>38</w:t>
        </w:r>
        <w:r>
          <w:fldChar w:fldCharType="end"/>
        </w:r>
      </w:hyperlink>
    </w:p>
    <w:p>
      <w:pPr>
        <w:pStyle w:val="TOC2"/>
        <w:tabs>
          <w:tab w:val="right" w:leader="dot" w:pos="8306"/>
        </w:tabs>
      </w:pPr>
      <w:hyperlink w:anchor="_Toc25104" w:history="1">
        <w:r>
          <w:rPr>
            <w:rFonts w:ascii="仿宋" w:eastAsia="仿宋" w:hAnsi="仿宋" w:cs="仿宋" w:hint="eastAsia"/>
            <w:lang w:eastAsia="zh-CN"/>
          </w:rPr>
          <w:t>(三)、资源节约措施</w:t>
        </w:r>
        <w:r>
          <w:tab/>
        </w:r>
        <w:r>
          <w:fldChar w:fldCharType="begin"/>
        </w:r>
        <w:r>
          <w:instrText xml:space="preserve"> PAGEREF _Toc25104 \h </w:instrText>
        </w:r>
        <w:r>
          <w:fldChar w:fldCharType="separate"/>
        </w:r>
        <w:r>
          <w:t>39</w:t>
        </w:r>
        <w:r>
          <w:fldChar w:fldCharType="end"/>
        </w:r>
      </w:hyperlink>
    </w:p>
    <w:p>
      <w:pPr>
        <w:pStyle w:val="TOC1"/>
        <w:tabs>
          <w:tab w:val="right" w:leader="dot" w:pos="8306"/>
        </w:tabs>
      </w:pPr>
      <w:hyperlink w:anchor="_Toc26756" w:history="1">
        <w:r>
          <w:rPr>
            <w:rFonts w:ascii="仿宋" w:eastAsia="仿宋" w:hAnsi="仿宋" w:cs="仿宋" w:hint="eastAsia"/>
            <w:lang w:eastAsia="zh-CN"/>
          </w:rPr>
          <w:t>七、环境保护与绿色发展</w:t>
        </w:r>
        <w:r>
          <w:tab/>
        </w:r>
        <w:r>
          <w:fldChar w:fldCharType="begin"/>
        </w:r>
        <w:r>
          <w:instrText xml:space="preserve"> PAGEREF _Toc26756 \h </w:instrText>
        </w:r>
        <w:r>
          <w:fldChar w:fldCharType="separate"/>
        </w:r>
        <w:r>
          <w:t>40</w:t>
        </w:r>
        <w:r>
          <w:fldChar w:fldCharType="end"/>
        </w:r>
      </w:hyperlink>
    </w:p>
    <w:p>
      <w:pPr>
        <w:pStyle w:val="TOC2"/>
        <w:tabs>
          <w:tab w:val="right" w:leader="dot" w:pos="8306"/>
        </w:tabs>
      </w:pPr>
      <w:hyperlink w:anchor="_Toc7675" w:history="1">
        <w:r>
          <w:rPr>
            <w:rFonts w:ascii="仿宋" w:eastAsia="仿宋" w:hAnsi="仿宋" w:cs="仿宋" w:hint="eastAsia"/>
            <w:lang w:eastAsia="zh-CN"/>
          </w:rPr>
          <w:t>(一)、环境保护措施</w:t>
        </w:r>
        <w:r>
          <w:tab/>
        </w:r>
        <w:r>
          <w:fldChar w:fldCharType="begin"/>
        </w:r>
        <w:r>
          <w:instrText xml:space="preserve"> PAGEREF _Toc7675 \h </w:instrText>
        </w:r>
        <w:r>
          <w:fldChar w:fldCharType="separate"/>
        </w:r>
        <w:r>
          <w:t>40</w:t>
        </w:r>
        <w:r>
          <w:fldChar w:fldCharType="end"/>
        </w:r>
      </w:hyperlink>
    </w:p>
    <w:p>
      <w:pPr>
        <w:pStyle w:val="TOC2"/>
        <w:tabs>
          <w:tab w:val="right" w:leader="dot" w:pos="8306"/>
        </w:tabs>
      </w:pPr>
      <w:hyperlink w:anchor="_Toc31440" w:history="1">
        <w:r>
          <w:rPr>
            <w:rFonts w:ascii="仿宋" w:eastAsia="仿宋" w:hAnsi="仿宋" w:cs="仿宋" w:hint="eastAsia"/>
            <w:lang w:eastAsia="zh-CN"/>
          </w:rPr>
          <w:t>(二)、绿色发展与可持续发展策略</w:t>
        </w:r>
        <w:r>
          <w:tab/>
        </w:r>
        <w:r>
          <w:fldChar w:fldCharType="begin"/>
        </w:r>
        <w:r>
          <w:instrText xml:space="preserve"> PAGEREF _Toc31440 \h </w:instrText>
        </w:r>
        <w:r>
          <w:fldChar w:fldCharType="separate"/>
        </w:r>
        <w:r>
          <w:t>42</w:t>
        </w:r>
        <w:r>
          <w:fldChar w:fldCharType="end"/>
        </w:r>
      </w:hyperlink>
    </w:p>
    <w:p>
      <w:pPr>
        <w:pStyle w:val="TOC1"/>
        <w:tabs>
          <w:tab w:val="right" w:leader="dot" w:pos="8306"/>
        </w:tabs>
      </w:pPr>
      <w:hyperlink w:anchor="_Toc9619" w:history="1">
        <w:r>
          <w:rPr>
            <w:rFonts w:ascii="仿宋" w:eastAsia="仿宋" w:hAnsi="仿宋" w:cs="仿宋" w:hint="eastAsia"/>
            <w:lang w:eastAsia="zh-CN"/>
          </w:rPr>
          <w:t>八、资金管理与财务规划</w:t>
        </w:r>
        <w:r>
          <w:tab/>
        </w:r>
        <w:r>
          <w:fldChar w:fldCharType="begin"/>
        </w:r>
        <w:r>
          <w:instrText xml:space="preserve"> PAGEREF _Toc9619 \h </w:instrText>
        </w:r>
        <w:r>
          <w:fldChar w:fldCharType="separate"/>
        </w:r>
        <w:r>
          <w:t>43</w:t>
        </w:r>
        <w:r>
          <w:fldChar w:fldCharType="end"/>
        </w:r>
      </w:hyperlink>
    </w:p>
    <w:p>
      <w:pPr>
        <w:pStyle w:val="TOC2"/>
        <w:tabs>
          <w:tab w:val="right" w:leader="dot" w:pos="8306"/>
        </w:tabs>
      </w:pPr>
      <w:hyperlink w:anchor="_Toc30384" w:history="1">
        <w:r>
          <w:rPr>
            <w:rFonts w:ascii="仿宋" w:eastAsia="仿宋" w:hAnsi="仿宋" w:cs="仿宋" w:hint="eastAsia"/>
            <w:lang w:eastAsia="zh-CN"/>
          </w:rPr>
          <w:t>(一)、项目资金来源与筹措</w:t>
        </w:r>
        <w:r>
          <w:tab/>
        </w:r>
        <w:r>
          <w:fldChar w:fldCharType="begin"/>
        </w:r>
        <w:r>
          <w:instrText xml:space="preserve"> PAGEREF _Toc30384 \h </w:instrText>
        </w:r>
        <w:r>
          <w:fldChar w:fldCharType="separate"/>
        </w:r>
        <w:r>
          <w:t>43</w:t>
        </w:r>
        <w:r>
          <w:fldChar w:fldCharType="end"/>
        </w:r>
      </w:hyperlink>
    </w:p>
    <w:p>
      <w:pPr>
        <w:pStyle w:val="TOC2"/>
        <w:tabs>
          <w:tab w:val="right" w:leader="dot" w:pos="8306"/>
        </w:tabs>
      </w:pPr>
      <w:hyperlink w:anchor="_Toc3995" w:history="1">
        <w:r>
          <w:rPr>
            <w:rFonts w:ascii="仿宋" w:eastAsia="仿宋" w:hAnsi="仿宋" w:cs="仿宋" w:hint="eastAsia"/>
            <w:lang w:eastAsia="zh-CN"/>
          </w:rPr>
          <w:t>(二)、资金使用与监管</w:t>
        </w:r>
        <w:r>
          <w:tab/>
        </w:r>
        <w:r>
          <w:fldChar w:fldCharType="begin"/>
        </w:r>
        <w:r>
          <w:instrText xml:space="preserve"> PAGEREF _Toc3995 \h </w:instrText>
        </w:r>
        <w:r>
          <w:fldChar w:fldCharType="separate"/>
        </w:r>
        <w:r>
          <w:t>45</w:t>
        </w:r>
        <w:r>
          <w:fldChar w:fldCharType="end"/>
        </w:r>
      </w:hyperlink>
    </w:p>
    <w:p>
      <w:pPr>
        <w:pStyle w:val="TOC2"/>
        <w:tabs>
          <w:tab w:val="right" w:leader="dot" w:pos="8306"/>
        </w:tabs>
      </w:pPr>
      <w:hyperlink w:anchor="_Toc24266" w:history="1">
        <w:r>
          <w:rPr>
            <w:rFonts w:ascii="仿宋" w:eastAsia="仿宋" w:hAnsi="仿宋" w:cs="仿宋" w:hint="eastAsia"/>
            <w:lang w:eastAsia="zh-CN"/>
          </w:rPr>
          <w:t>(三)、财务规划与预测</w:t>
        </w:r>
        <w:r>
          <w:tab/>
        </w:r>
        <w:r>
          <w:fldChar w:fldCharType="begin"/>
        </w:r>
        <w:r>
          <w:instrText xml:space="preserve"> PAGEREF _Toc24266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75" w:history="1">
        <w:r>
          <w:rPr>
            <w:rFonts w:ascii="仿宋" w:eastAsia="仿宋" w:hAnsi="仿宋" w:cs="仿宋" w:hint="eastAsia"/>
            <w:lang w:eastAsia="zh-CN"/>
          </w:rPr>
          <w:t>九、土地利用与规划方案</w:t>
        </w:r>
        <w:r>
          <w:tab/>
        </w:r>
        <w:r>
          <w:fldChar w:fldCharType="begin"/>
        </w:r>
        <w:r>
          <w:instrText xml:space="preserve"> PAGEREF _Toc10075 \h </w:instrText>
        </w:r>
        <w:r>
          <w:fldChar w:fldCharType="separate"/>
        </w:r>
        <w:r>
          <w:t>47</w:t>
        </w:r>
        <w:r>
          <w:fldChar w:fldCharType="end"/>
        </w:r>
      </w:hyperlink>
    </w:p>
    <w:p>
      <w:pPr>
        <w:pStyle w:val="TOC2"/>
        <w:tabs>
          <w:tab w:val="right" w:leader="dot" w:pos="8306"/>
        </w:tabs>
      </w:pPr>
      <w:hyperlink w:anchor="_Toc24443" w:history="1">
        <w:r>
          <w:rPr>
            <w:rFonts w:ascii="仿宋" w:eastAsia="仿宋" w:hAnsi="仿宋" w:cs="仿宋" w:hint="eastAsia"/>
            <w:lang w:eastAsia="zh-CN"/>
          </w:rPr>
          <w:t>(一)、项目用地情况分析</w:t>
        </w:r>
        <w:r>
          <w:tab/>
        </w:r>
        <w:r>
          <w:fldChar w:fldCharType="begin"/>
        </w:r>
        <w:r>
          <w:instrText xml:space="preserve"> PAGEREF _Toc24443 \h </w:instrText>
        </w:r>
        <w:r>
          <w:fldChar w:fldCharType="separate"/>
        </w:r>
        <w:r>
          <w:t>47</w:t>
        </w:r>
        <w:r>
          <w:fldChar w:fldCharType="end"/>
        </w:r>
      </w:hyperlink>
    </w:p>
    <w:p>
      <w:pPr>
        <w:pStyle w:val="TOC2"/>
        <w:tabs>
          <w:tab w:val="right" w:leader="dot" w:pos="8306"/>
        </w:tabs>
      </w:pPr>
      <w:hyperlink w:anchor="_Toc9493" w:history="1">
        <w:r>
          <w:rPr>
            <w:rFonts w:ascii="仿宋" w:eastAsia="仿宋" w:hAnsi="仿宋" w:cs="仿宋" w:hint="eastAsia"/>
            <w:lang w:eastAsia="zh-CN"/>
          </w:rPr>
          <w:t>(二)、土地利用规划方案</w:t>
        </w:r>
        <w:r>
          <w:tab/>
        </w:r>
        <w:r>
          <w:fldChar w:fldCharType="begin"/>
        </w:r>
        <w:r>
          <w:instrText xml:space="preserve"> PAGEREF _Toc9493 \h </w:instrText>
        </w:r>
        <w:r>
          <w:fldChar w:fldCharType="separate"/>
        </w:r>
        <w:r>
          <w:t>48</w:t>
        </w:r>
        <w:r>
          <w:fldChar w:fldCharType="end"/>
        </w:r>
      </w:hyperlink>
    </w:p>
    <w:p>
      <w:pPr>
        <w:pStyle w:val="TOC1"/>
        <w:tabs>
          <w:tab w:val="right" w:leader="dot" w:pos="8306"/>
        </w:tabs>
      </w:pPr>
      <w:hyperlink w:anchor="_Toc24586" w:history="1">
        <w:r>
          <w:rPr>
            <w:rFonts w:ascii="仿宋" w:eastAsia="仿宋" w:hAnsi="仿宋" w:cs="仿宋" w:hint="eastAsia"/>
            <w:lang w:eastAsia="zh-CN"/>
          </w:rPr>
          <w:t>十、项目实施与管理方案</w:t>
        </w:r>
        <w:r>
          <w:tab/>
        </w:r>
        <w:r>
          <w:fldChar w:fldCharType="begin"/>
        </w:r>
        <w:r>
          <w:instrText xml:space="preserve"> PAGEREF _Toc24586 \h </w:instrText>
        </w:r>
        <w:r>
          <w:fldChar w:fldCharType="separate"/>
        </w:r>
        <w:r>
          <w:t>49</w:t>
        </w:r>
        <w:r>
          <w:fldChar w:fldCharType="end"/>
        </w:r>
      </w:hyperlink>
    </w:p>
    <w:p>
      <w:pPr>
        <w:pStyle w:val="TOC2"/>
        <w:tabs>
          <w:tab w:val="right" w:leader="dot" w:pos="8306"/>
        </w:tabs>
      </w:pPr>
      <w:hyperlink w:anchor="_Toc19152" w:history="1">
        <w:r>
          <w:rPr>
            <w:rFonts w:ascii="仿宋" w:eastAsia="仿宋" w:hAnsi="仿宋" w:cs="仿宋" w:hint="eastAsia"/>
            <w:lang w:eastAsia="zh-CN"/>
          </w:rPr>
          <w:t>(一)、项目实施计划</w:t>
        </w:r>
        <w:r>
          <w:tab/>
        </w:r>
        <w:r>
          <w:fldChar w:fldCharType="begin"/>
        </w:r>
        <w:r>
          <w:instrText xml:space="preserve"> PAGEREF _Toc19152 \h </w:instrText>
        </w:r>
        <w:r>
          <w:fldChar w:fldCharType="separate"/>
        </w:r>
        <w:r>
          <w:t>49</w:t>
        </w:r>
        <w:r>
          <w:fldChar w:fldCharType="end"/>
        </w:r>
      </w:hyperlink>
    </w:p>
    <w:p>
      <w:pPr>
        <w:pStyle w:val="TOC2"/>
        <w:tabs>
          <w:tab w:val="right" w:leader="dot" w:pos="8306"/>
        </w:tabs>
      </w:pPr>
      <w:hyperlink w:anchor="_Toc15034" w:history="1">
        <w:r>
          <w:rPr>
            <w:rFonts w:ascii="仿宋" w:eastAsia="仿宋" w:hAnsi="仿宋" w:cs="仿宋" w:hint="eastAsia"/>
            <w:lang w:eastAsia="zh-CN"/>
          </w:rPr>
          <w:t>(二)、项目组织机构与职责</w:t>
        </w:r>
        <w:r>
          <w:tab/>
        </w:r>
        <w:r>
          <w:fldChar w:fldCharType="begin"/>
        </w:r>
        <w:r>
          <w:instrText xml:space="preserve"> PAGEREF _Toc15034 \h </w:instrText>
        </w:r>
        <w:r>
          <w:fldChar w:fldCharType="separate"/>
        </w:r>
        <w:r>
          <w:t>51</w:t>
        </w:r>
        <w:r>
          <w:fldChar w:fldCharType="end"/>
        </w:r>
      </w:hyperlink>
    </w:p>
    <w:p>
      <w:pPr>
        <w:pStyle w:val="TOC2"/>
        <w:tabs>
          <w:tab w:val="right" w:leader="dot" w:pos="8306"/>
        </w:tabs>
      </w:pPr>
      <w:hyperlink w:anchor="_Toc4284" w:history="1">
        <w:r>
          <w:rPr>
            <w:rFonts w:ascii="仿宋" w:eastAsia="仿宋" w:hAnsi="仿宋" w:cs="仿宋" w:hint="eastAsia"/>
            <w:lang w:eastAsia="zh-CN"/>
          </w:rPr>
          <w:t>(三)、项目管理与监控体系</w:t>
        </w:r>
        <w:r>
          <w:tab/>
        </w:r>
        <w:r>
          <w:fldChar w:fldCharType="begin"/>
        </w:r>
        <w:r>
          <w:instrText xml:space="preserve"> PAGEREF _Toc4284 \h </w:instrText>
        </w:r>
        <w:r>
          <w:fldChar w:fldCharType="separate"/>
        </w:r>
        <w:r>
          <w:t>53</w:t>
        </w:r>
        <w:r>
          <w:fldChar w:fldCharType="end"/>
        </w:r>
      </w:hyperlink>
    </w:p>
    <w:p>
      <w:pPr>
        <w:pStyle w:val="TOC1"/>
        <w:tabs>
          <w:tab w:val="right" w:leader="dot" w:pos="8306"/>
        </w:tabs>
      </w:pPr>
      <w:hyperlink w:anchor="_Toc14887" w:history="1">
        <w:r>
          <w:rPr>
            <w:rFonts w:ascii="仿宋" w:eastAsia="仿宋" w:hAnsi="仿宋" w:cs="仿宋" w:hint="eastAsia"/>
            <w:lang w:eastAsia="zh-CN"/>
          </w:rPr>
          <w:t>十一、安全与应急管理</w:t>
        </w:r>
        <w:r>
          <w:tab/>
        </w:r>
        <w:r>
          <w:fldChar w:fldCharType="begin"/>
        </w:r>
        <w:r>
          <w:instrText xml:space="preserve"> PAGEREF _Toc14887 \h </w:instrText>
        </w:r>
        <w:r>
          <w:fldChar w:fldCharType="separate"/>
        </w:r>
        <w:r>
          <w:t>55</w:t>
        </w:r>
        <w:r>
          <w:fldChar w:fldCharType="end"/>
        </w:r>
      </w:hyperlink>
    </w:p>
    <w:p>
      <w:pPr>
        <w:pStyle w:val="TOC2"/>
        <w:tabs>
          <w:tab w:val="right" w:leader="dot" w:pos="8306"/>
        </w:tabs>
      </w:pPr>
      <w:hyperlink w:anchor="_Toc9602" w:history="1">
        <w:r>
          <w:rPr>
            <w:rFonts w:ascii="仿宋" w:eastAsia="仿宋" w:hAnsi="仿宋" w:cs="仿宋" w:hint="eastAsia"/>
            <w:lang w:eastAsia="zh-CN"/>
          </w:rPr>
          <w:t>(一)、安全生产管理</w:t>
        </w:r>
        <w:r>
          <w:tab/>
        </w:r>
        <w:r>
          <w:fldChar w:fldCharType="begin"/>
        </w:r>
        <w:r>
          <w:instrText xml:space="preserve"> PAGEREF _Toc9602 \h </w:instrText>
        </w:r>
        <w:r>
          <w:fldChar w:fldCharType="separate"/>
        </w:r>
        <w:r>
          <w:t>55</w:t>
        </w:r>
        <w:r>
          <w:fldChar w:fldCharType="end"/>
        </w:r>
      </w:hyperlink>
    </w:p>
    <w:p>
      <w:pPr>
        <w:pStyle w:val="TOC2"/>
        <w:tabs>
          <w:tab w:val="right" w:leader="dot" w:pos="8306"/>
        </w:tabs>
      </w:pPr>
      <w:hyperlink w:anchor="_Toc11985" w:history="1">
        <w:r>
          <w:rPr>
            <w:rFonts w:ascii="仿宋" w:eastAsia="仿宋" w:hAnsi="仿宋" w:cs="仿宋" w:hint="eastAsia"/>
            <w:lang w:eastAsia="zh-CN"/>
          </w:rPr>
          <w:t>(二)、应急预案与响应</w:t>
        </w:r>
        <w:r>
          <w:tab/>
        </w:r>
        <w:r>
          <w:fldChar w:fldCharType="begin"/>
        </w:r>
        <w:r>
          <w:instrText xml:space="preserve"> PAGEREF _Toc11985 \h </w:instrText>
        </w:r>
        <w:r>
          <w:fldChar w:fldCharType="separate"/>
        </w:r>
        <w:r>
          <w:t>56</w:t>
        </w:r>
        <w:r>
          <w:fldChar w:fldCharType="end"/>
        </w:r>
      </w:hyperlink>
    </w:p>
    <w:p>
      <w:pPr>
        <w:pStyle w:val="TOC1"/>
        <w:tabs>
          <w:tab w:val="right" w:leader="dot" w:pos="8306"/>
        </w:tabs>
      </w:pPr>
      <w:hyperlink w:anchor="_Toc27188" w:history="1">
        <w:r>
          <w:rPr>
            <w:rFonts w:ascii="仿宋" w:eastAsia="仿宋" w:hAnsi="仿宋" w:cs="仿宋" w:hint="eastAsia"/>
            <w:lang w:eastAsia="zh-CN"/>
          </w:rPr>
          <w:t>十二、项目进度计划</w:t>
        </w:r>
        <w:r>
          <w:tab/>
        </w:r>
        <w:r>
          <w:fldChar w:fldCharType="begin"/>
        </w:r>
        <w:r>
          <w:instrText xml:space="preserve"> PAGEREF _Toc27188 \h </w:instrText>
        </w:r>
        <w:r>
          <w:fldChar w:fldCharType="separate"/>
        </w:r>
        <w:r>
          <w:t>58</w:t>
        </w:r>
        <w:r>
          <w:fldChar w:fldCharType="end"/>
        </w:r>
      </w:hyperlink>
    </w:p>
    <w:p>
      <w:pPr>
        <w:pStyle w:val="TOC2"/>
        <w:tabs>
          <w:tab w:val="right" w:leader="dot" w:pos="8306"/>
        </w:tabs>
      </w:pPr>
      <w:hyperlink w:anchor="_Toc17864" w:history="1">
        <w:r>
          <w:rPr>
            <w:rFonts w:ascii="仿宋" w:eastAsia="仿宋" w:hAnsi="仿宋" w:cs="仿宋" w:hint="eastAsia"/>
            <w:lang w:eastAsia="zh-CN"/>
          </w:rPr>
          <w:t>(一)、建设周期</w:t>
        </w:r>
        <w:r>
          <w:tab/>
        </w:r>
        <w:r>
          <w:fldChar w:fldCharType="begin"/>
        </w:r>
        <w:r>
          <w:instrText xml:space="preserve"> PAGEREF _Toc17864 \h </w:instrText>
        </w:r>
        <w:r>
          <w:fldChar w:fldCharType="separate"/>
        </w:r>
        <w:r>
          <w:t>58</w:t>
        </w:r>
        <w:r>
          <w:fldChar w:fldCharType="end"/>
        </w:r>
      </w:hyperlink>
    </w:p>
    <w:p>
      <w:pPr>
        <w:pStyle w:val="TOC2"/>
        <w:tabs>
          <w:tab w:val="right" w:leader="dot" w:pos="8306"/>
        </w:tabs>
      </w:pPr>
      <w:hyperlink w:anchor="_Toc3783" w:history="1">
        <w:r>
          <w:rPr>
            <w:rFonts w:ascii="仿宋" w:eastAsia="仿宋" w:hAnsi="仿宋" w:cs="仿宋" w:hint="eastAsia"/>
            <w:lang w:eastAsia="zh-CN"/>
          </w:rPr>
          <w:t>(二)、建设进度</w:t>
        </w:r>
        <w:r>
          <w:tab/>
        </w:r>
        <w:r>
          <w:fldChar w:fldCharType="begin"/>
        </w:r>
        <w:r>
          <w:instrText xml:space="preserve"> PAGEREF _Toc3783 \h </w:instrText>
        </w:r>
        <w:r>
          <w:fldChar w:fldCharType="separate"/>
        </w:r>
        <w:r>
          <w:t>58</w:t>
        </w:r>
        <w:r>
          <w:fldChar w:fldCharType="end"/>
        </w:r>
      </w:hyperlink>
    </w:p>
    <w:p>
      <w:pPr>
        <w:pStyle w:val="TOC2"/>
        <w:tabs>
          <w:tab w:val="right" w:leader="dot" w:pos="8306"/>
        </w:tabs>
      </w:pPr>
      <w:hyperlink w:anchor="_Toc20937" w:history="1">
        <w:r>
          <w:rPr>
            <w:rFonts w:ascii="仿宋" w:eastAsia="仿宋" w:hAnsi="仿宋" w:cs="仿宋" w:hint="eastAsia"/>
            <w:lang w:eastAsia="zh-CN"/>
          </w:rPr>
          <w:t>(三)、进度安排注意事项</w:t>
        </w:r>
        <w:r>
          <w:tab/>
        </w:r>
        <w:r>
          <w:fldChar w:fldCharType="begin"/>
        </w:r>
        <w:r>
          <w:instrText xml:space="preserve"> PAGEREF _Toc20937 \h </w:instrText>
        </w:r>
        <w:r>
          <w:fldChar w:fldCharType="separate"/>
        </w:r>
        <w:r>
          <w:t>60</w:t>
        </w:r>
        <w:r>
          <w:fldChar w:fldCharType="end"/>
        </w:r>
      </w:hyperlink>
    </w:p>
    <w:p>
      <w:pPr>
        <w:pStyle w:val="TOC2"/>
        <w:tabs>
          <w:tab w:val="right" w:leader="dot" w:pos="8306"/>
        </w:tabs>
      </w:pPr>
      <w:hyperlink w:anchor="_Toc23346" w:history="1">
        <w:r>
          <w:rPr>
            <w:rFonts w:ascii="仿宋" w:eastAsia="仿宋" w:hAnsi="仿宋" w:cs="仿宋" w:hint="eastAsia"/>
            <w:lang w:eastAsia="zh-CN"/>
          </w:rPr>
          <w:t>(四)、人力资源配置</w:t>
        </w:r>
        <w:r>
          <w:tab/>
        </w:r>
        <w:r>
          <w:fldChar w:fldCharType="begin"/>
        </w:r>
        <w:r>
          <w:instrText xml:space="preserve"> PAGEREF _Toc23346 \h </w:instrText>
        </w:r>
        <w:r>
          <w:fldChar w:fldCharType="separate"/>
        </w:r>
        <w:r>
          <w:t>61</w:t>
        </w:r>
        <w:r>
          <w:fldChar w:fldCharType="end"/>
        </w:r>
      </w:hyperlink>
    </w:p>
    <w:p>
      <w:pPr>
        <w:pStyle w:val="TOC2"/>
        <w:tabs>
          <w:tab w:val="right" w:leader="dot" w:pos="8306"/>
        </w:tabs>
      </w:pPr>
      <w:hyperlink w:anchor="_Toc603" w:history="1">
        <w:r>
          <w:rPr>
            <w:rFonts w:ascii="仿宋" w:eastAsia="仿宋" w:hAnsi="仿宋" w:cs="仿宋" w:hint="eastAsia"/>
            <w:lang w:eastAsia="zh-CN"/>
          </w:rPr>
          <w:t>(五)、员工培训</w:t>
        </w:r>
        <w:r>
          <w:tab/>
        </w:r>
        <w:r>
          <w:fldChar w:fldCharType="begin"/>
        </w:r>
        <w:r>
          <w:instrText xml:space="preserve"> PAGEREF _Toc603 \h </w:instrText>
        </w:r>
        <w:r>
          <w:fldChar w:fldCharType="separate"/>
        </w:r>
        <w:r>
          <w:t>63</w:t>
        </w:r>
        <w:r>
          <w:fldChar w:fldCharType="end"/>
        </w:r>
      </w:hyperlink>
    </w:p>
    <w:p>
      <w:pPr>
        <w:pStyle w:val="TOC2"/>
        <w:tabs>
          <w:tab w:val="right" w:leader="dot" w:pos="8306"/>
        </w:tabs>
      </w:pPr>
      <w:hyperlink w:anchor="_Toc21158" w:history="1">
        <w:r>
          <w:rPr>
            <w:rFonts w:ascii="仿宋" w:eastAsia="仿宋" w:hAnsi="仿宋" w:cs="仿宋" w:hint="eastAsia"/>
            <w:lang w:eastAsia="zh-CN"/>
          </w:rPr>
          <w:t>(六)、项目实施保障</w:t>
        </w:r>
        <w:r>
          <w:tab/>
        </w:r>
        <w:r>
          <w:fldChar w:fldCharType="begin"/>
        </w:r>
        <w:r>
          <w:instrText xml:space="preserve"> PAGEREF _Toc21158 \h </w:instrText>
        </w:r>
        <w:r>
          <w:fldChar w:fldCharType="separate"/>
        </w:r>
        <w:r>
          <w:t>64</w:t>
        </w:r>
        <w:r>
          <w:fldChar w:fldCharType="end"/>
        </w:r>
      </w:hyperlink>
    </w:p>
    <w:p>
      <w:pPr>
        <w:pStyle w:val="TOC2"/>
        <w:tabs>
          <w:tab w:val="right" w:leader="dot" w:pos="8306"/>
        </w:tabs>
      </w:pPr>
      <w:hyperlink w:anchor="_Toc8355" w:history="1">
        <w:r>
          <w:rPr>
            <w:rFonts w:ascii="仿宋" w:eastAsia="仿宋" w:hAnsi="仿宋" w:cs="仿宋" w:hint="eastAsia"/>
            <w:lang w:eastAsia="zh-CN"/>
          </w:rPr>
          <w:t>(七)、安全规范管理</w:t>
        </w:r>
        <w:r>
          <w:tab/>
        </w:r>
        <w:r>
          <w:fldChar w:fldCharType="begin"/>
        </w:r>
        <w:r>
          <w:instrText xml:space="preserve"> PAGEREF _Toc8355 \h </w:instrText>
        </w:r>
        <w:r>
          <w:fldChar w:fldCharType="separate"/>
        </w:r>
        <w:r>
          <w:t>64</w:t>
        </w:r>
        <w:r>
          <w:fldChar w:fldCharType="end"/>
        </w:r>
      </w:hyperlink>
    </w:p>
    <w:p>
      <w:pPr>
        <w:pStyle w:val="TOC1"/>
        <w:tabs>
          <w:tab w:val="right" w:leader="dot" w:pos="8306"/>
        </w:tabs>
      </w:pPr>
      <w:hyperlink w:anchor="_Toc2435" w:history="1">
        <w:r>
          <w:rPr>
            <w:rFonts w:ascii="仿宋" w:eastAsia="仿宋" w:hAnsi="仿宋" w:cs="仿宋" w:hint="eastAsia"/>
            <w:lang w:eastAsia="zh-CN"/>
          </w:rPr>
          <w:t>十三、质量管理与控制</w:t>
        </w:r>
        <w:r>
          <w:tab/>
        </w:r>
        <w:r>
          <w:fldChar w:fldCharType="begin"/>
        </w:r>
        <w:r>
          <w:instrText xml:space="preserve"> PAGEREF _Toc2435 \h </w:instrText>
        </w:r>
        <w:r>
          <w:fldChar w:fldCharType="separate"/>
        </w:r>
        <w:r>
          <w:t>66</w:t>
        </w:r>
        <w:r>
          <w:fldChar w:fldCharType="end"/>
        </w:r>
      </w:hyperlink>
    </w:p>
    <w:p>
      <w:pPr>
        <w:pStyle w:val="TOC2"/>
        <w:tabs>
          <w:tab w:val="right" w:leader="dot" w:pos="8306"/>
        </w:tabs>
      </w:pPr>
      <w:hyperlink w:anchor="_Toc26634" w:history="1">
        <w:r>
          <w:rPr>
            <w:rFonts w:ascii="仿宋" w:eastAsia="仿宋" w:hAnsi="仿宋" w:cs="仿宋" w:hint="eastAsia"/>
            <w:lang w:eastAsia="zh-CN"/>
          </w:rPr>
          <w:t>(一)、质量管理体系建设</w:t>
        </w:r>
        <w:r>
          <w:tab/>
        </w:r>
        <w:r>
          <w:fldChar w:fldCharType="begin"/>
        </w:r>
        <w:r>
          <w:instrText xml:space="preserve"> PAGEREF _Toc26634 \h </w:instrText>
        </w:r>
        <w:r>
          <w:fldChar w:fldCharType="separate"/>
        </w:r>
        <w:r>
          <w:t>66</w:t>
        </w:r>
        <w:r>
          <w:fldChar w:fldCharType="end"/>
        </w:r>
      </w:hyperlink>
    </w:p>
    <w:p>
      <w:pPr>
        <w:pStyle w:val="TOC2"/>
        <w:tabs>
          <w:tab w:val="right" w:leader="dot" w:pos="8306"/>
        </w:tabs>
      </w:pPr>
      <w:hyperlink w:anchor="_Toc3059" w:history="1">
        <w:r>
          <w:rPr>
            <w:rFonts w:ascii="仿宋" w:eastAsia="仿宋" w:hAnsi="仿宋" w:cs="仿宋" w:hint="eastAsia"/>
            <w:lang w:eastAsia="zh-CN"/>
          </w:rPr>
          <w:t>(二)、质量控制措施</w:t>
        </w:r>
        <w:r>
          <w:tab/>
        </w:r>
        <w:r>
          <w:fldChar w:fldCharType="begin"/>
        </w:r>
        <w:r>
          <w:instrText xml:space="preserve"> PAGEREF _Toc3059 \h </w:instrText>
        </w:r>
        <w:r>
          <w:fldChar w:fldCharType="separate"/>
        </w:r>
        <w:r>
          <w:t>67</w:t>
        </w:r>
        <w:r>
          <w:fldChar w:fldCharType="end"/>
        </w:r>
      </w:hyperlink>
    </w:p>
    <w:p>
      <w:pPr>
        <w:pStyle w:val="TOC1"/>
        <w:tabs>
          <w:tab w:val="right" w:leader="dot" w:pos="8306"/>
        </w:tabs>
      </w:pPr>
      <w:hyperlink w:anchor="_Toc236" w:history="1">
        <w:r>
          <w:rPr>
            <w:rFonts w:ascii="仿宋" w:eastAsia="仿宋" w:hAnsi="仿宋" w:cs="仿宋" w:hint="eastAsia"/>
            <w:lang w:eastAsia="zh-CN"/>
          </w:rPr>
          <w:t>十四、创新驱动与持续发展</w:t>
        </w:r>
        <w:r>
          <w:tab/>
        </w:r>
        <w:r>
          <w:fldChar w:fldCharType="begin"/>
        </w:r>
        <w:r>
          <w:instrText xml:space="preserve"> PAGEREF _Toc236 \h </w:instrText>
        </w:r>
        <w:r>
          <w:fldChar w:fldCharType="separate"/>
        </w:r>
        <w:r>
          <w:t>68</w:t>
        </w:r>
        <w:r>
          <w:fldChar w:fldCharType="end"/>
        </w:r>
      </w:hyperlink>
    </w:p>
    <w:p>
      <w:pPr>
        <w:pStyle w:val="TOC2"/>
        <w:tabs>
          <w:tab w:val="right" w:leader="dot" w:pos="8306"/>
        </w:tabs>
      </w:pPr>
      <w:hyperlink w:anchor="_Toc25168" w:history="1">
        <w:r>
          <w:rPr>
            <w:rFonts w:ascii="仿宋" w:eastAsia="仿宋" w:hAnsi="仿宋" w:cs="仿宋" w:hint="eastAsia"/>
            <w:lang w:eastAsia="zh-CN"/>
          </w:rPr>
          <w:t>(一)、创新驱动战略实施</w:t>
        </w:r>
        <w:r>
          <w:tab/>
        </w:r>
        <w:r>
          <w:fldChar w:fldCharType="begin"/>
        </w:r>
        <w:r>
          <w:instrText xml:space="preserve"> PAGEREF _Toc25168 \h </w:instrText>
        </w:r>
        <w:r>
          <w:fldChar w:fldCharType="separate"/>
        </w:r>
        <w:r>
          <w:t>68</w:t>
        </w:r>
        <w:r>
          <w:fldChar w:fldCharType="end"/>
        </w:r>
      </w:hyperlink>
    </w:p>
    <w:p>
      <w:pPr>
        <w:pStyle w:val="TOC2"/>
        <w:tabs>
          <w:tab w:val="right" w:leader="dot" w:pos="8306"/>
        </w:tabs>
      </w:pPr>
      <w:hyperlink w:anchor="_Toc5610" w:history="1">
        <w:r>
          <w:rPr>
            <w:rFonts w:ascii="仿宋" w:eastAsia="仿宋" w:hAnsi="仿宋" w:cs="仿宋" w:hint="eastAsia"/>
            <w:lang w:eastAsia="zh-CN"/>
          </w:rPr>
          <w:t>(二)、持续发展路径探索</w:t>
        </w:r>
        <w:r>
          <w:tab/>
        </w:r>
        <w:r>
          <w:fldChar w:fldCharType="begin"/>
        </w:r>
        <w:r>
          <w:instrText xml:space="preserve"> PAGEREF _Toc5610 \h </w:instrText>
        </w:r>
        <w:r>
          <w:fldChar w:fldCharType="separate"/>
        </w:r>
        <w:r>
          <w:t>70</w:t>
        </w:r>
        <w:r>
          <w:fldChar w:fldCharType="end"/>
        </w:r>
      </w:hyperlink>
    </w:p>
    <w:p>
      <w:pPr>
        <w:pStyle w:val="TOC1"/>
        <w:tabs>
          <w:tab w:val="right" w:leader="dot" w:pos="8306"/>
        </w:tabs>
      </w:pPr>
      <w:hyperlink w:anchor="_Toc27068" w:history="1">
        <w:r>
          <w:rPr>
            <w:rFonts w:ascii="仿宋" w:eastAsia="仿宋" w:hAnsi="仿宋" w:cs="仿宋" w:hint="eastAsia"/>
            <w:lang w:eastAsia="zh-CN"/>
          </w:rPr>
          <w:t>十五、法律法规与政策遵循</w:t>
        </w:r>
        <w:r>
          <w:tab/>
        </w:r>
        <w:r>
          <w:fldChar w:fldCharType="begin"/>
        </w:r>
        <w:r>
          <w:instrText xml:space="preserve"> PAGEREF _Toc27068 \h </w:instrText>
        </w:r>
        <w:r>
          <w:fldChar w:fldCharType="separate"/>
        </w:r>
        <w:r>
          <w:t>74</w:t>
        </w:r>
        <w:r>
          <w:fldChar w:fldCharType="end"/>
        </w:r>
      </w:hyperlink>
    </w:p>
    <w:p>
      <w:pPr>
        <w:pStyle w:val="TOC2"/>
        <w:tabs>
          <w:tab w:val="right" w:leader="dot" w:pos="8306"/>
        </w:tabs>
      </w:pPr>
      <w:hyperlink w:anchor="_Toc146" w:history="1">
        <w:r>
          <w:rPr>
            <w:rFonts w:ascii="仿宋" w:eastAsia="仿宋" w:hAnsi="仿宋" w:cs="仿宋" w:hint="eastAsia"/>
            <w:lang w:eastAsia="zh-CN"/>
          </w:rPr>
          <w:t>(一)、法律法规遵守</w:t>
        </w:r>
        <w:r>
          <w:tab/>
        </w:r>
        <w:r>
          <w:fldChar w:fldCharType="begin"/>
        </w:r>
        <w:r>
          <w:instrText xml:space="preserve"> PAGEREF _Toc146 \h </w:instrText>
        </w:r>
        <w:r>
          <w:fldChar w:fldCharType="separate"/>
        </w:r>
        <w:r>
          <w:t>74</w:t>
        </w:r>
        <w:r>
          <w:fldChar w:fldCharType="end"/>
        </w:r>
      </w:hyperlink>
    </w:p>
    <w:p>
      <w:pPr>
        <w:pStyle w:val="TOC2"/>
        <w:tabs>
          <w:tab w:val="right" w:leader="dot" w:pos="8306"/>
        </w:tabs>
      </w:pPr>
      <w:hyperlink w:anchor="_Toc10912" w:history="1">
        <w:r>
          <w:rPr>
            <w:rFonts w:ascii="仿宋" w:eastAsia="仿宋" w:hAnsi="仿宋" w:cs="仿宋" w:hint="eastAsia"/>
            <w:lang w:eastAsia="zh-CN"/>
          </w:rPr>
          <w:t>(二)、政策导向与利用</w:t>
        </w:r>
        <w:r>
          <w:tab/>
        </w:r>
        <w:r>
          <w:fldChar w:fldCharType="begin"/>
        </w:r>
        <w:r>
          <w:instrText xml:space="preserve"> PAGEREF _Toc10912 \h </w:instrText>
        </w:r>
        <w:r>
          <w:fldChar w:fldCharType="separate"/>
        </w:r>
        <w:r>
          <w:t>75</w:t>
        </w:r>
        <w:r>
          <w:fldChar w:fldCharType="end"/>
        </w:r>
      </w:hyperlink>
    </w:p>
    <w:p>
      <w:pPr>
        <w:pStyle w:val="TOC1"/>
        <w:tabs>
          <w:tab w:val="right" w:leader="dot" w:pos="8306"/>
        </w:tabs>
      </w:pPr>
      <w:hyperlink w:anchor="_Toc12406" w:history="1">
        <w:r>
          <w:rPr>
            <w:rFonts w:ascii="仿宋" w:eastAsia="仿宋" w:hAnsi="仿宋" w:cs="仿宋" w:hint="eastAsia"/>
            <w:lang w:eastAsia="zh-CN"/>
          </w:rPr>
          <w:t>十六、知识产权管理与保护</w:t>
        </w:r>
        <w:r>
          <w:tab/>
        </w:r>
        <w:r>
          <w:fldChar w:fldCharType="begin"/>
        </w:r>
        <w:r>
          <w:instrText xml:space="preserve"> PAGEREF _Toc12406 \h </w:instrText>
        </w:r>
        <w:r>
          <w:fldChar w:fldCharType="separate"/>
        </w:r>
        <w:r>
          <w:t>76</w:t>
        </w:r>
        <w:r>
          <w:fldChar w:fldCharType="end"/>
        </w:r>
      </w:hyperlink>
    </w:p>
    <w:p>
      <w:pPr>
        <w:pStyle w:val="TOC2"/>
        <w:tabs>
          <w:tab w:val="right" w:leader="dot" w:pos="8306"/>
        </w:tabs>
      </w:pPr>
      <w:hyperlink w:anchor="_Toc25572" w:history="1">
        <w:r>
          <w:rPr>
            <w:rFonts w:ascii="仿宋" w:eastAsia="仿宋" w:hAnsi="仿宋" w:cs="仿宋" w:hint="eastAsia"/>
            <w:lang w:eastAsia="zh-CN"/>
          </w:rPr>
          <w:t>(一)、知识产权管理体系建设</w:t>
        </w:r>
        <w:r>
          <w:tab/>
        </w:r>
        <w:r>
          <w:fldChar w:fldCharType="begin"/>
        </w:r>
        <w:r>
          <w:instrText xml:space="preserve"> PAGEREF _Toc25572 \h </w:instrText>
        </w:r>
        <w:r>
          <w:fldChar w:fldCharType="separate"/>
        </w:r>
        <w:r>
          <w:t>76</w:t>
        </w:r>
        <w:r>
          <w:fldChar w:fldCharType="end"/>
        </w:r>
      </w:hyperlink>
    </w:p>
    <w:p>
      <w:pPr>
        <w:pStyle w:val="TOC2"/>
        <w:tabs>
          <w:tab w:val="right" w:leader="dot" w:pos="8306"/>
        </w:tabs>
      </w:pPr>
      <w:hyperlink w:anchor="_Toc18422" w:history="1">
        <w:r>
          <w:rPr>
            <w:rFonts w:ascii="仿宋" w:eastAsia="仿宋" w:hAnsi="仿宋" w:cs="仿宋" w:hint="eastAsia"/>
            <w:lang w:eastAsia="zh-CN"/>
          </w:rPr>
          <w:t>(二)、知识产权保护措施</w:t>
        </w:r>
        <w:r>
          <w:tab/>
        </w:r>
        <w:r>
          <w:fldChar w:fldCharType="begin"/>
        </w:r>
        <w:r>
          <w:instrText xml:space="preserve"> PAGEREF _Toc18422 \h </w:instrText>
        </w:r>
        <w:r>
          <w:fldChar w:fldCharType="separate"/>
        </w:r>
        <w:r>
          <w:t>77</w:t>
        </w:r>
        <w:r>
          <w:fldChar w:fldCharType="end"/>
        </w:r>
      </w:hyperlink>
    </w:p>
    <w:p>
      <w:pPr>
        <w:pStyle w:val="TOC1"/>
        <w:tabs>
          <w:tab w:val="right" w:leader="dot" w:pos="8306"/>
        </w:tabs>
      </w:pPr>
      <w:hyperlink w:anchor="_Toc31006" w:history="1">
        <w:r>
          <w:rPr>
            <w:rFonts w:ascii="仿宋" w:eastAsia="仿宋" w:hAnsi="仿宋" w:cs="仿宋" w:hint="eastAsia"/>
            <w:lang w:eastAsia="zh-CN"/>
          </w:rPr>
          <w:t>十七、人力资源管理与开发</w:t>
        </w:r>
        <w:r>
          <w:tab/>
        </w:r>
        <w:r>
          <w:fldChar w:fldCharType="begin"/>
        </w:r>
        <w:r>
          <w:instrText xml:space="preserve"> PAGEREF _Toc31006 \h </w:instrText>
        </w:r>
        <w:r>
          <w:fldChar w:fldCharType="separate"/>
        </w:r>
        <w:r>
          <w:t>78</w:t>
        </w:r>
        <w:r>
          <w:fldChar w:fldCharType="end"/>
        </w:r>
      </w:hyperlink>
    </w:p>
    <w:p>
      <w:pPr>
        <w:pStyle w:val="TOC2"/>
        <w:tabs>
          <w:tab w:val="right" w:leader="dot" w:pos="8306"/>
        </w:tabs>
      </w:pPr>
      <w:hyperlink w:anchor="_Toc1085" w:history="1">
        <w:r>
          <w:rPr>
            <w:rFonts w:ascii="仿宋" w:eastAsia="仿宋" w:hAnsi="仿宋" w:cs="仿宋" w:hint="eastAsia"/>
            <w:lang w:eastAsia="zh-CN"/>
          </w:rPr>
          <w:t>(一)、人力资源规划</w:t>
        </w:r>
        <w:r>
          <w:tab/>
        </w:r>
        <w:r>
          <w:fldChar w:fldCharType="begin"/>
        </w:r>
        <w:r>
          <w:instrText xml:space="preserve"> PAGEREF _Toc1085 \h </w:instrText>
        </w:r>
        <w:r>
          <w:fldChar w:fldCharType="separate"/>
        </w:r>
        <w:r>
          <w:t>78</w:t>
        </w:r>
        <w:r>
          <w:fldChar w:fldCharType="end"/>
        </w:r>
      </w:hyperlink>
    </w:p>
    <w:p>
      <w:pPr>
        <w:pStyle w:val="TOC2"/>
        <w:tabs>
          <w:tab w:val="right" w:leader="dot" w:pos="8306"/>
        </w:tabs>
      </w:pPr>
      <w:hyperlink w:anchor="_Toc8974" w:history="1">
        <w:r>
          <w:rPr>
            <w:rFonts w:ascii="仿宋" w:eastAsia="仿宋" w:hAnsi="仿宋" w:cs="仿宋" w:hint="eastAsia"/>
            <w:lang w:eastAsia="zh-CN"/>
          </w:rPr>
          <w:t>(二)、人力资源开发与培训</w:t>
        </w:r>
        <w:r>
          <w:tab/>
        </w:r>
        <w:r>
          <w:fldChar w:fldCharType="begin"/>
        </w:r>
        <w:r>
          <w:instrText xml:space="preserve"> PAGEREF _Toc8974 \h </w:instrText>
        </w:r>
        <w:r>
          <w:fldChar w:fldCharType="separate"/>
        </w:r>
        <w:r>
          <w:t>80</w:t>
        </w:r>
        <w:r>
          <w:fldChar w:fldCharType="end"/>
        </w:r>
      </w:hyperlink>
    </w:p>
    <w:p>
      <w:pPr>
        <w:pStyle w:val="TOC1"/>
        <w:tabs>
          <w:tab w:val="right" w:leader="dot" w:pos="8306"/>
        </w:tabs>
      </w:pPr>
      <w:hyperlink w:anchor="_Toc29250" w:history="1">
        <w:r>
          <w:rPr>
            <w:rFonts w:ascii="仿宋" w:eastAsia="仿宋" w:hAnsi="仿宋" w:cs="仿宋" w:hint="eastAsia"/>
            <w:lang w:eastAsia="zh-CN"/>
          </w:rPr>
          <w:t>十八、企业合规与伦理</w:t>
        </w:r>
        <w:r>
          <w:tab/>
        </w:r>
        <w:r>
          <w:fldChar w:fldCharType="begin"/>
        </w:r>
        <w:r>
          <w:instrText xml:space="preserve"> PAGEREF _Toc29250 \h </w:instrText>
        </w:r>
        <w:r>
          <w:fldChar w:fldCharType="separate"/>
        </w:r>
        <w:r>
          <w:t>82</w:t>
        </w:r>
        <w:r>
          <w:fldChar w:fldCharType="end"/>
        </w:r>
      </w:hyperlink>
    </w:p>
    <w:p>
      <w:pPr>
        <w:pStyle w:val="TOC2"/>
        <w:tabs>
          <w:tab w:val="right" w:leader="dot" w:pos="8306"/>
        </w:tabs>
      </w:pPr>
      <w:hyperlink w:anchor="_Toc32029" w:history="1">
        <w:r>
          <w:rPr>
            <w:rFonts w:ascii="仿宋" w:eastAsia="仿宋" w:hAnsi="仿宋" w:cs="仿宋" w:hint="eastAsia"/>
            <w:lang w:eastAsia="zh-CN"/>
          </w:rPr>
          <w:t>(一)、合规政策与程序</w:t>
        </w:r>
        <w:r>
          <w:tab/>
        </w:r>
        <w:r>
          <w:fldChar w:fldCharType="begin"/>
        </w:r>
        <w:r>
          <w:instrText xml:space="preserve"> PAGEREF _Toc32029 \h </w:instrText>
        </w:r>
        <w:r>
          <w:fldChar w:fldCharType="separate"/>
        </w:r>
        <w:r>
          <w:t>82</w:t>
        </w:r>
        <w:r>
          <w:fldChar w:fldCharType="end"/>
        </w:r>
      </w:hyperlink>
    </w:p>
    <w:p>
      <w:pPr>
        <w:pStyle w:val="TOC2"/>
        <w:tabs>
          <w:tab w:val="right" w:leader="dot" w:pos="8306"/>
        </w:tabs>
      </w:pPr>
      <w:hyperlink w:anchor="_Toc16599" w:history="1">
        <w:r>
          <w:rPr>
            <w:rFonts w:ascii="仿宋" w:eastAsia="仿宋" w:hAnsi="仿宋" w:cs="仿宋" w:hint="eastAsia"/>
            <w:lang w:eastAsia="zh-CN"/>
          </w:rPr>
          <w:t>(二)、伦理规范与培训</w:t>
        </w:r>
        <w:r>
          <w:tab/>
        </w:r>
        <w:r>
          <w:fldChar w:fldCharType="begin"/>
        </w:r>
        <w:r>
          <w:instrText xml:space="preserve"> PAGEREF _Toc16599 \h </w:instrText>
        </w:r>
        <w:r>
          <w:fldChar w:fldCharType="separate"/>
        </w:r>
        <w:r>
          <w:t>84</w:t>
        </w:r>
        <w:r>
          <w:fldChar w:fldCharType="end"/>
        </w:r>
      </w:hyperlink>
    </w:p>
    <w:p>
      <w:pPr>
        <w:pStyle w:val="TOC2"/>
        <w:tabs>
          <w:tab w:val="right" w:leader="dot" w:pos="8306"/>
        </w:tabs>
      </w:pPr>
      <w:hyperlink w:anchor="_Toc8124" w:history="1">
        <w:r>
          <w:rPr>
            <w:rFonts w:ascii="仿宋" w:eastAsia="仿宋" w:hAnsi="仿宋" w:cs="仿宋" w:hint="eastAsia"/>
            <w:lang w:eastAsia="zh-CN"/>
          </w:rPr>
          <w:t>(三)、合规风险评估</w:t>
        </w:r>
        <w:r>
          <w:tab/>
        </w:r>
        <w:r>
          <w:fldChar w:fldCharType="begin"/>
        </w:r>
        <w:r>
          <w:instrText xml:space="preserve"> PAGEREF _Toc8124 \h </w:instrText>
        </w:r>
        <w:r>
          <w:fldChar w:fldCharType="separate"/>
        </w:r>
        <w:r>
          <w:t>84</w:t>
        </w:r>
        <w:r>
          <w:fldChar w:fldCharType="end"/>
        </w:r>
      </w:hyperlink>
    </w:p>
    <w:p>
      <w:pPr>
        <w:pStyle w:val="TOC2"/>
        <w:tabs>
          <w:tab w:val="right" w:leader="dot" w:pos="8306"/>
        </w:tabs>
      </w:pPr>
      <w:hyperlink w:anchor="_Toc16381" w:history="1">
        <w:r>
          <w:rPr>
            <w:rFonts w:ascii="仿宋" w:eastAsia="仿宋" w:hAnsi="仿宋" w:cs="仿宋" w:hint="eastAsia"/>
            <w:lang w:eastAsia="zh-CN"/>
          </w:rPr>
          <w:t>(四)、合规监督与执行</w:t>
        </w:r>
        <w:r>
          <w:tab/>
        </w:r>
        <w:r>
          <w:fldChar w:fldCharType="begin"/>
        </w:r>
        <w:r>
          <w:instrText xml:space="preserve"> PAGEREF _Toc16381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1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1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3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73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972"/>
      <w:r>
        <w:rPr>
          <w:rFonts w:ascii="仿宋" w:eastAsia="仿宋" w:hAnsi="仿宋" w:cs="仿宋" w:hint="eastAsia"/>
          <w:sz w:val="28"/>
          <w:lang w:eastAsia="zh-CN"/>
        </w:rPr>
        <w:t>二、扎口机项目概论</w:t>
      </w:r>
      <w:bookmarkEnd w:id="6"/>
    </w:p>
    <w:p>
      <w:pPr>
        <w:pStyle w:val="Heading2"/>
        <w:rPr>
          <w:rFonts w:ascii="仿宋" w:eastAsia="仿宋" w:hAnsi="仿宋" w:cs="仿宋" w:hint="eastAsia"/>
          <w:lang w:eastAsia="zh-CN"/>
        </w:rPr>
      </w:pPr>
      <w:bookmarkStart w:id="7" w:name="_Toc2365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扎口机项目的申报单位是“XXX实业发展公司”，这是一家在其所处行业内备受尊敬的企业。公司自成立以来，通过其在扎口机项目中表现出的创新精神和卓越执行力，在市场上赢得了显著的地位。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该公司的法定代表人秦XX，在扎口机项目及其他多个行业领域中都有着显著的贡献。秦XX以其出色的领导才能和敏锐的商业洞察力，带领公司在扎口机项目等多个领域实现了持续的成长和成功。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扎口机项目的重要合作伙伴。公司专注于[行业名称]领域，以创新作为驱动力，不断推动技术进步和市场扩张。在扎口机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扎口机项目中展现了强劲的增长和稳定的财务表现。公司通过有效的策略，在扎口机项目中扩大了其市场份额并增强了盈利能力。同时，公司积极承担社会责任，参与各类社会公益项目，增强了其在扎口机项目中的品牌形象和社会影响力。</w:t>
      </w:r>
    </w:p>
    <w:p>
      <w:pPr>
        <w:pStyle w:val="Heading2"/>
        <w:ind w:firstLine="560" w:firstLineChars="200"/>
        <w:rPr>
          <w:rFonts w:ascii="仿宋" w:eastAsia="仿宋" w:hAnsi="仿宋" w:cs="仿宋" w:hint="eastAsia"/>
          <w:sz w:val="28"/>
          <w:lang w:eastAsia="zh-CN"/>
        </w:rPr>
      </w:pPr>
      <w:bookmarkStart w:id="8" w:name="_Toc1623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扎口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扎口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96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866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841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https://d.book118.com/628032117110006025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扎口机项目建设方案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6C4381"/>
    <w:rsid w:val="6F6C43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3211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2024-01-06T15:38:00Z</dcterms:created>
  <dcterms:modified xsi:type="dcterms:W3CDTF">2024-01-06T15:38:51Z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2CDF8B34998746C2ADE67FFA4D88E014_11</vt:lpwstr>
  </property>
  <property fmtid="{D5CDD505-2E9C-101B-9397-08002B2CF9AE}" pid="3" name="KSOProductBuildVer">
    <vt:lpwstr>2052-12.1.0.16120</vt:lpwstr>
  </property>
</Properties>
</file>