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和田地区皮山县2023-2024学年九年级上学期期末数学达标卷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（2020年秋•河西区期末）下列各点中关于原点对称的两个点是（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.（-5，0）和（0，5）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.（2，-1）和（1，-2）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.（5，0）和（0，-5）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.（-2，-1）和（2，1）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（2022年辽宁省中考数学试卷（））用换元法解方程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pt;height:22pt">
            <v:imagedata r:id="rId5" o:title="2"/>
          </v:shape>
        </w:pict>
      </w:r>
      <w:r>
        <w:t>时，设</w:t>
      </w:r>
      <w:r>
        <w:pict>
          <v:shape id="_x0000_i1026" type="#_x0000_t75" style="width:62pt;height:20pt">
            <v:imagedata r:id="rId6" o:title="2"/>
          </v:shape>
        </w:pict>
      </w:r>
      <w:r>
        <w:t>，则原方程变为（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.3y</w:t>
      </w:r>
      <w:r w:rsidRPr="004E0094">
        <w:rPr>
          <w:vertAlign w:val="superscript"/>
        </w:rPr>
        <w:t>2</w:t>
      </w:r>
      <w:r>
        <w:t>+2y-7=0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.3y</w:t>
      </w:r>
      <w:r w:rsidRPr="004E0094">
        <w:rPr>
          <w:vertAlign w:val="superscript"/>
        </w:rPr>
        <w:t>2</w:t>
      </w:r>
      <w:r>
        <w:t>+2y-5=0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.3y</w:t>
      </w:r>
      <w:r w:rsidRPr="004E0094">
        <w:rPr>
          <w:vertAlign w:val="superscript"/>
        </w:rPr>
        <w:t>2</w:t>
      </w:r>
      <w:r>
        <w:t>+2y-2=0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.3y</w:t>
      </w:r>
      <w:r w:rsidRPr="004E0094">
        <w:rPr>
          <w:vertAlign w:val="superscript"/>
        </w:rPr>
        <w:t>2</w:t>
      </w:r>
      <w:r>
        <w:t>+2y+1=0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（山东省德州市禹城三中八年级（上）分班数学试卷）在图示的汽车标志图案中，能用平移变换（不考虑颜色）来分析其形成过程的图案有（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27" type="#_x0000_t75" style="width:267pt;height:5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（2022年辽宁省沈阳市铁西区中考数学二模试卷）下列叙述正确的是（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.正六边形的一个内角是108°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.不可能事件发生的概率为1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.不在同一直线上的三个点确定一个圆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.两边及其一边的对角线相等的两个三角形全等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（2021•宁波模拟）我国古代数学家赵爽在其所著的《勾股圆方图注》中记载了关于一元二次方程的几何解法．以方程</w:t>
      </w:r>
      <w:r>
        <w:pict>
          <v:shape id="_x0000_i1028" type="#_x0000_t75" style="width:66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5x-14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​即</w:t>
      </w:r>
      <w:r>
        <w:pict>
          <v:shape id="_x0000_i1029" type="#_x0000_t75" style="width:5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x+5)=1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​为例：构造图1中四个小矩形的面积各为14，大正方形的面积是</w:t>
      </w:r>
      <w:r>
        <w:pict>
          <v:shape id="_x0000_i1030" type="#_x0000_t75" style="width:4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sSup&gt;&lt;m:e&gt;&lt;m:r&gt;&lt;m:t&gt;(​x+x+5)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​，其中它又等于四个矩形的面积加上中间小正方形的面积，即</w:t>
      </w:r>
      <w:r>
        <w:pict>
          <v:shape id="_x0000_i1031" type="#_x0000_t75" style="width:47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×14&lt;/m:t&gt;&lt;/m:r&gt;&lt;m:sSup&gt;&lt;m:e&gt;&lt;m:r&gt;&lt;m:t&gt;​+5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​，可得</w:t>
      </w:r>
      <w:r>
        <w:pict>
          <v:shape id="_x0000_i1032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​．那么对于一元二次方程</w:t>
      </w:r>
      <w:r>
        <w:pict>
          <v:shape id="_x0000_i1033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ax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​可以构造图2来解，已知图2由4个面积为3的相同矩形构成，中间围成的正方形面积为4．那么此方程的系数</w:t>
      </w:r>
      <w:r>
        <w:pict>
          <v:shape id="_x0000_i103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​分别是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51pt;height:8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2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4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6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（广东省东莞市中堂星辰学校九年级（上）期中数学试卷）下列关系式中，属于二次函数（x为自变量）的是（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.y=πx</w:t>
      </w:r>
      <w:r w:rsidRPr="004E0094">
        <w:rPr>
          <w:vertAlign w:val="superscript"/>
        </w:rPr>
        <w:t>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https://d.book118.com/628060044076006027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628060044076006027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