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卷扬机械项目规划设计方案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07" w:history="1">
        <w:r>
          <w:rPr>
            <w:rFonts w:ascii="仿宋" w:eastAsia="仿宋" w:hAnsi="仿宋" w:cs="仿宋" w:hint="eastAsia"/>
            <w:lang w:eastAsia="zh-CN"/>
          </w:rPr>
          <w:t>序言</w:t>
        </w:r>
        <w:r>
          <w:tab/>
        </w:r>
        <w:r>
          <w:fldChar w:fldCharType="begin"/>
        </w:r>
        <w:r>
          <w:instrText xml:space="preserve"> PAGEREF _Toc29407 \h </w:instrText>
        </w:r>
        <w:r>
          <w:fldChar w:fldCharType="separate"/>
        </w:r>
        <w:r>
          <w:t>3</w:t>
        </w:r>
        <w:r>
          <w:fldChar w:fldCharType="end"/>
        </w:r>
      </w:hyperlink>
    </w:p>
    <w:p>
      <w:pPr>
        <w:pStyle w:val="TOC1"/>
        <w:tabs>
          <w:tab w:val="right" w:leader="dot" w:pos="8306"/>
        </w:tabs>
      </w:pPr>
      <w:hyperlink w:anchor="_Toc14815" w:history="1">
        <w:r>
          <w:rPr>
            <w:rFonts w:ascii="仿宋" w:eastAsia="仿宋" w:hAnsi="仿宋" w:cs="仿宋" w:hint="eastAsia"/>
            <w:lang w:eastAsia="zh-CN"/>
          </w:rPr>
          <w:t>一、工艺说明</w:t>
        </w:r>
        <w:r>
          <w:tab/>
        </w:r>
        <w:r>
          <w:fldChar w:fldCharType="begin"/>
        </w:r>
        <w:r>
          <w:instrText xml:space="preserve"> PAGEREF _Toc14815 \h </w:instrText>
        </w:r>
        <w:r>
          <w:fldChar w:fldCharType="separate"/>
        </w:r>
        <w:r>
          <w:t>3</w:t>
        </w:r>
        <w:r>
          <w:fldChar w:fldCharType="end"/>
        </w:r>
      </w:hyperlink>
    </w:p>
    <w:p>
      <w:pPr>
        <w:pStyle w:val="TOC2"/>
        <w:tabs>
          <w:tab w:val="right" w:leader="dot" w:pos="8306"/>
        </w:tabs>
      </w:pPr>
      <w:hyperlink w:anchor="_Toc16636" w:history="1">
        <w:r>
          <w:rPr>
            <w:rFonts w:ascii="仿宋" w:eastAsia="仿宋" w:hAnsi="仿宋" w:cs="仿宋" w:hint="eastAsia"/>
            <w:lang w:eastAsia="zh-CN"/>
          </w:rPr>
          <w:t>(一)、技术管理特点</w:t>
        </w:r>
        <w:r>
          <w:tab/>
        </w:r>
        <w:r>
          <w:fldChar w:fldCharType="begin"/>
        </w:r>
        <w:r>
          <w:instrText xml:space="preserve"> PAGEREF _Toc16636 \h </w:instrText>
        </w:r>
        <w:r>
          <w:fldChar w:fldCharType="separate"/>
        </w:r>
        <w:r>
          <w:t>3</w:t>
        </w:r>
        <w:r>
          <w:fldChar w:fldCharType="end"/>
        </w:r>
      </w:hyperlink>
    </w:p>
    <w:p>
      <w:pPr>
        <w:pStyle w:val="TOC2"/>
        <w:tabs>
          <w:tab w:val="right" w:leader="dot" w:pos="8306"/>
        </w:tabs>
      </w:pPr>
      <w:hyperlink w:anchor="_Toc25977" w:history="1">
        <w:r>
          <w:rPr>
            <w:rFonts w:ascii="仿宋" w:eastAsia="仿宋" w:hAnsi="仿宋" w:cs="仿宋" w:hint="eastAsia"/>
            <w:lang w:eastAsia="zh-CN"/>
          </w:rPr>
          <w:t>(二)、卷扬机械项目工艺技术设计方案</w:t>
        </w:r>
        <w:r>
          <w:tab/>
        </w:r>
        <w:r>
          <w:fldChar w:fldCharType="begin"/>
        </w:r>
        <w:r>
          <w:instrText xml:space="preserve"> PAGEREF _Toc25977 \h </w:instrText>
        </w:r>
        <w:r>
          <w:fldChar w:fldCharType="separate"/>
        </w:r>
        <w:r>
          <w:t>4</w:t>
        </w:r>
        <w:r>
          <w:fldChar w:fldCharType="end"/>
        </w:r>
      </w:hyperlink>
    </w:p>
    <w:p>
      <w:pPr>
        <w:pStyle w:val="TOC2"/>
        <w:tabs>
          <w:tab w:val="right" w:leader="dot" w:pos="8306"/>
        </w:tabs>
      </w:pPr>
      <w:hyperlink w:anchor="_Toc8175" w:history="1">
        <w:r>
          <w:rPr>
            <w:rFonts w:ascii="仿宋" w:eastAsia="仿宋" w:hAnsi="仿宋" w:cs="仿宋" w:hint="eastAsia"/>
            <w:lang w:eastAsia="zh-CN"/>
          </w:rPr>
          <w:t>(三)、设备选型方案</w:t>
        </w:r>
        <w:r>
          <w:tab/>
        </w:r>
        <w:r>
          <w:fldChar w:fldCharType="begin"/>
        </w:r>
        <w:r>
          <w:instrText xml:space="preserve"> PAGEREF _Toc8175 \h </w:instrText>
        </w:r>
        <w:r>
          <w:fldChar w:fldCharType="separate"/>
        </w:r>
        <w:r>
          <w:t>5</w:t>
        </w:r>
        <w:r>
          <w:fldChar w:fldCharType="end"/>
        </w:r>
      </w:hyperlink>
    </w:p>
    <w:p>
      <w:pPr>
        <w:pStyle w:val="TOC1"/>
        <w:tabs>
          <w:tab w:val="right" w:leader="dot" w:pos="8306"/>
        </w:tabs>
      </w:pPr>
      <w:hyperlink w:anchor="_Toc14457" w:history="1">
        <w:r>
          <w:rPr>
            <w:rFonts w:ascii="仿宋" w:eastAsia="仿宋" w:hAnsi="仿宋" w:cs="仿宋" w:hint="eastAsia"/>
            <w:lang w:eastAsia="zh-CN"/>
          </w:rPr>
          <w:t>二、产品规划分析</w:t>
        </w:r>
        <w:r>
          <w:tab/>
        </w:r>
        <w:r>
          <w:fldChar w:fldCharType="begin"/>
        </w:r>
        <w:r>
          <w:instrText xml:space="preserve"> PAGEREF _Toc14457 \h </w:instrText>
        </w:r>
        <w:r>
          <w:fldChar w:fldCharType="separate"/>
        </w:r>
        <w:r>
          <w:t>7</w:t>
        </w:r>
        <w:r>
          <w:fldChar w:fldCharType="end"/>
        </w:r>
      </w:hyperlink>
    </w:p>
    <w:p>
      <w:pPr>
        <w:pStyle w:val="TOC2"/>
        <w:tabs>
          <w:tab w:val="right" w:leader="dot" w:pos="8306"/>
        </w:tabs>
      </w:pPr>
      <w:hyperlink w:anchor="_Toc6152" w:history="1">
        <w:r>
          <w:rPr>
            <w:rFonts w:ascii="仿宋" w:eastAsia="仿宋" w:hAnsi="仿宋" w:cs="仿宋" w:hint="eastAsia"/>
            <w:lang w:eastAsia="zh-CN"/>
          </w:rPr>
          <w:t>(一)、产品规划</w:t>
        </w:r>
        <w:r>
          <w:tab/>
        </w:r>
        <w:r>
          <w:fldChar w:fldCharType="begin"/>
        </w:r>
        <w:r>
          <w:instrText xml:space="preserve"> PAGEREF _Toc6152 \h </w:instrText>
        </w:r>
        <w:r>
          <w:fldChar w:fldCharType="separate"/>
        </w:r>
        <w:r>
          <w:t>7</w:t>
        </w:r>
        <w:r>
          <w:fldChar w:fldCharType="end"/>
        </w:r>
      </w:hyperlink>
    </w:p>
    <w:p>
      <w:pPr>
        <w:pStyle w:val="TOC2"/>
        <w:tabs>
          <w:tab w:val="right" w:leader="dot" w:pos="8306"/>
        </w:tabs>
      </w:pPr>
      <w:hyperlink w:anchor="_Toc15108" w:history="1">
        <w:r>
          <w:rPr>
            <w:rFonts w:ascii="仿宋" w:eastAsia="仿宋" w:hAnsi="仿宋" w:cs="仿宋" w:hint="eastAsia"/>
            <w:lang w:eastAsia="zh-CN"/>
          </w:rPr>
          <w:t>(二)、建设规模</w:t>
        </w:r>
        <w:r>
          <w:tab/>
        </w:r>
        <w:r>
          <w:fldChar w:fldCharType="begin"/>
        </w:r>
        <w:r>
          <w:instrText xml:space="preserve"> PAGEREF _Toc15108 \h </w:instrText>
        </w:r>
        <w:r>
          <w:fldChar w:fldCharType="separate"/>
        </w:r>
        <w:r>
          <w:t>7</w:t>
        </w:r>
        <w:r>
          <w:fldChar w:fldCharType="end"/>
        </w:r>
      </w:hyperlink>
    </w:p>
    <w:p>
      <w:pPr>
        <w:pStyle w:val="TOC1"/>
        <w:tabs>
          <w:tab w:val="right" w:leader="dot" w:pos="8306"/>
        </w:tabs>
      </w:pPr>
      <w:hyperlink w:anchor="_Toc5512" w:history="1">
        <w:r>
          <w:rPr>
            <w:rFonts w:ascii="仿宋" w:eastAsia="仿宋" w:hAnsi="仿宋" w:cs="仿宋" w:hint="eastAsia"/>
            <w:lang w:eastAsia="zh-CN"/>
          </w:rPr>
          <w:t>三、卷扬机械项目概论</w:t>
        </w:r>
        <w:r>
          <w:tab/>
        </w:r>
        <w:r>
          <w:fldChar w:fldCharType="begin"/>
        </w:r>
        <w:r>
          <w:instrText xml:space="preserve"> PAGEREF _Toc5512 \h </w:instrText>
        </w:r>
        <w:r>
          <w:fldChar w:fldCharType="separate"/>
        </w:r>
        <w:r>
          <w:t>9</w:t>
        </w:r>
        <w:r>
          <w:fldChar w:fldCharType="end"/>
        </w:r>
      </w:hyperlink>
    </w:p>
    <w:p>
      <w:pPr>
        <w:pStyle w:val="TOC2"/>
        <w:tabs>
          <w:tab w:val="right" w:leader="dot" w:pos="8306"/>
        </w:tabs>
      </w:pPr>
      <w:hyperlink w:anchor="_Toc25152" w:history="1">
        <w:r>
          <w:rPr>
            <w:rFonts w:ascii="仿宋" w:eastAsia="仿宋" w:hAnsi="仿宋" w:cs="仿宋" w:hint="eastAsia"/>
            <w:lang w:eastAsia="zh-CN"/>
          </w:rPr>
          <w:t>(一)、卷扬机械项目概况</w:t>
        </w:r>
        <w:r>
          <w:tab/>
        </w:r>
        <w:r>
          <w:fldChar w:fldCharType="begin"/>
        </w:r>
        <w:r>
          <w:instrText xml:space="preserve"> PAGEREF _Toc25152 \h </w:instrText>
        </w:r>
        <w:r>
          <w:fldChar w:fldCharType="separate"/>
        </w:r>
        <w:r>
          <w:t>9</w:t>
        </w:r>
        <w:r>
          <w:fldChar w:fldCharType="end"/>
        </w:r>
      </w:hyperlink>
    </w:p>
    <w:p>
      <w:pPr>
        <w:pStyle w:val="TOC2"/>
        <w:tabs>
          <w:tab w:val="right" w:leader="dot" w:pos="8306"/>
        </w:tabs>
      </w:pPr>
      <w:hyperlink w:anchor="_Toc13121" w:history="1">
        <w:r>
          <w:rPr>
            <w:rFonts w:ascii="仿宋" w:eastAsia="仿宋" w:hAnsi="仿宋" w:cs="仿宋" w:hint="eastAsia"/>
            <w:lang w:eastAsia="zh-CN"/>
          </w:rPr>
          <w:t>(二)、卷扬机械项目目标</w:t>
        </w:r>
        <w:r>
          <w:tab/>
        </w:r>
        <w:r>
          <w:fldChar w:fldCharType="begin"/>
        </w:r>
        <w:r>
          <w:instrText xml:space="preserve"> PAGEREF _Toc13121 \h </w:instrText>
        </w:r>
        <w:r>
          <w:fldChar w:fldCharType="separate"/>
        </w:r>
        <w:r>
          <w:t>11</w:t>
        </w:r>
        <w:r>
          <w:fldChar w:fldCharType="end"/>
        </w:r>
      </w:hyperlink>
    </w:p>
    <w:p>
      <w:pPr>
        <w:pStyle w:val="TOC2"/>
        <w:tabs>
          <w:tab w:val="right" w:leader="dot" w:pos="8306"/>
        </w:tabs>
      </w:pPr>
      <w:hyperlink w:anchor="_Toc30451" w:history="1">
        <w:r>
          <w:rPr>
            <w:rFonts w:ascii="仿宋" w:eastAsia="仿宋" w:hAnsi="仿宋" w:cs="仿宋" w:hint="eastAsia"/>
            <w:lang w:eastAsia="zh-CN"/>
          </w:rPr>
          <w:t>(三)、卷扬机械项目提出的理由</w:t>
        </w:r>
        <w:r>
          <w:tab/>
        </w:r>
        <w:r>
          <w:fldChar w:fldCharType="begin"/>
        </w:r>
        <w:r>
          <w:instrText xml:space="preserve"> PAGEREF _Toc30451 \h </w:instrText>
        </w:r>
        <w:r>
          <w:fldChar w:fldCharType="separate"/>
        </w:r>
        <w:r>
          <w:t>12</w:t>
        </w:r>
        <w:r>
          <w:fldChar w:fldCharType="end"/>
        </w:r>
      </w:hyperlink>
    </w:p>
    <w:p>
      <w:pPr>
        <w:pStyle w:val="TOC2"/>
        <w:tabs>
          <w:tab w:val="right" w:leader="dot" w:pos="8306"/>
        </w:tabs>
      </w:pPr>
      <w:hyperlink w:anchor="_Toc13103" w:history="1">
        <w:r>
          <w:rPr>
            <w:rFonts w:ascii="仿宋" w:eastAsia="仿宋" w:hAnsi="仿宋" w:cs="仿宋" w:hint="eastAsia"/>
            <w:lang w:eastAsia="zh-CN"/>
          </w:rPr>
          <w:t>(四)、卷扬机械项目意义</w:t>
        </w:r>
        <w:r>
          <w:tab/>
        </w:r>
        <w:r>
          <w:fldChar w:fldCharType="begin"/>
        </w:r>
        <w:r>
          <w:instrText xml:space="preserve"> PAGEREF _Toc13103 \h </w:instrText>
        </w:r>
        <w:r>
          <w:fldChar w:fldCharType="separate"/>
        </w:r>
        <w:r>
          <w:t>13</w:t>
        </w:r>
        <w:r>
          <w:fldChar w:fldCharType="end"/>
        </w:r>
      </w:hyperlink>
    </w:p>
    <w:p>
      <w:pPr>
        <w:pStyle w:val="TOC2"/>
        <w:tabs>
          <w:tab w:val="right" w:leader="dot" w:pos="8306"/>
        </w:tabs>
      </w:pPr>
      <w:hyperlink w:anchor="_Toc9776" w:history="1">
        <w:r>
          <w:rPr>
            <w:rFonts w:ascii="仿宋" w:eastAsia="仿宋" w:hAnsi="仿宋" w:cs="仿宋" w:hint="eastAsia"/>
            <w:lang w:eastAsia="zh-CN"/>
          </w:rPr>
          <w:t>(五)、卷扬机械项目背景</w:t>
        </w:r>
        <w:r>
          <w:tab/>
        </w:r>
        <w:r>
          <w:fldChar w:fldCharType="begin"/>
        </w:r>
        <w:r>
          <w:instrText xml:space="preserve"> PAGEREF _Toc9776 \h </w:instrText>
        </w:r>
        <w:r>
          <w:fldChar w:fldCharType="separate"/>
        </w:r>
        <w:r>
          <w:t>14</w:t>
        </w:r>
        <w:r>
          <w:fldChar w:fldCharType="end"/>
        </w:r>
      </w:hyperlink>
    </w:p>
    <w:p>
      <w:pPr>
        <w:pStyle w:val="TOC1"/>
        <w:tabs>
          <w:tab w:val="right" w:leader="dot" w:pos="8306"/>
        </w:tabs>
      </w:pPr>
      <w:hyperlink w:anchor="_Toc23807" w:history="1">
        <w:r>
          <w:rPr>
            <w:rFonts w:ascii="仿宋" w:eastAsia="仿宋" w:hAnsi="仿宋" w:cs="仿宋" w:hint="eastAsia"/>
            <w:lang w:eastAsia="zh-CN"/>
          </w:rPr>
          <w:t>四、卷扬机械项目危机管理</w:t>
        </w:r>
        <w:r>
          <w:tab/>
        </w:r>
        <w:r>
          <w:fldChar w:fldCharType="begin"/>
        </w:r>
        <w:r>
          <w:instrText xml:space="preserve"> PAGEREF _Toc23807 \h </w:instrText>
        </w:r>
        <w:r>
          <w:fldChar w:fldCharType="separate"/>
        </w:r>
        <w:r>
          <w:t>15</w:t>
        </w:r>
        <w:r>
          <w:fldChar w:fldCharType="end"/>
        </w:r>
      </w:hyperlink>
    </w:p>
    <w:p>
      <w:pPr>
        <w:pStyle w:val="TOC2"/>
        <w:tabs>
          <w:tab w:val="right" w:leader="dot" w:pos="8306"/>
        </w:tabs>
      </w:pPr>
      <w:hyperlink w:anchor="_Toc13391" w:history="1">
        <w:r>
          <w:rPr>
            <w:rFonts w:ascii="仿宋" w:eastAsia="仿宋" w:hAnsi="仿宋" w:cs="仿宋" w:hint="eastAsia"/>
            <w:lang w:eastAsia="zh-CN"/>
          </w:rPr>
          <w:t>(一)、危机预警与识别</w:t>
        </w:r>
        <w:r>
          <w:tab/>
        </w:r>
        <w:r>
          <w:fldChar w:fldCharType="begin"/>
        </w:r>
        <w:r>
          <w:instrText xml:space="preserve"> PAGEREF _Toc13391 \h </w:instrText>
        </w:r>
        <w:r>
          <w:fldChar w:fldCharType="separate"/>
        </w:r>
        <w:r>
          <w:t>15</w:t>
        </w:r>
        <w:r>
          <w:fldChar w:fldCharType="end"/>
        </w:r>
      </w:hyperlink>
    </w:p>
    <w:p>
      <w:pPr>
        <w:pStyle w:val="TOC2"/>
        <w:tabs>
          <w:tab w:val="right" w:leader="dot" w:pos="8306"/>
        </w:tabs>
      </w:pPr>
      <w:hyperlink w:anchor="_Toc31127" w:history="1">
        <w:r>
          <w:rPr>
            <w:rFonts w:ascii="仿宋" w:eastAsia="仿宋" w:hAnsi="仿宋" w:cs="仿宋" w:hint="eastAsia"/>
            <w:lang w:eastAsia="zh-CN"/>
          </w:rPr>
          <w:t>(二)、危机应对与恢复</w:t>
        </w:r>
        <w:r>
          <w:tab/>
        </w:r>
        <w:r>
          <w:fldChar w:fldCharType="begin"/>
        </w:r>
        <w:r>
          <w:instrText xml:space="preserve"> PAGEREF _Toc31127 \h </w:instrText>
        </w:r>
        <w:r>
          <w:fldChar w:fldCharType="separate"/>
        </w:r>
        <w:r>
          <w:t>16</w:t>
        </w:r>
        <w:r>
          <w:fldChar w:fldCharType="end"/>
        </w:r>
      </w:hyperlink>
    </w:p>
    <w:p>
      <w:pPr>
        <w:pStyle w:val="TOC1"/>
        <w:tabs>
          <w:tab w:val="right" w:leader="dot" w:pos="8306"/>
        </w:tabs>
      </w:pPr>
      <w:hyperlink w:anchor="_Toc19653" w:history="1">
        <w:r>
          <w:rPr>
            <w:rFonts w:ascii="仿宋" w:eastAsia="仿宋" w:hAnsi="仿宋" w:cs="仿宋" w:hint="eastAsia"/>
            <w:lang w:eastAsia="zh-CN"/>
          </w:rPr>
          <w:t>五、卷扬机械项目建设背景及必要性分析</w:t>
        </w:r>
        <w:r>
          <w:tab/>
        </w:r>
        <w:r>
          <w:fldChar w:fldCharType="begin"/>
        </w:r>
        <w:r>
          <w:instrText xml:space="preserve"> PAGEREF _Toc19653 \h </w:instrText>
        </w:r>
        <w:r>
          <w:fldChar w:fldCharType="separate"/>
        </w:r>
        <w:r>
          <w:t>17</w:t>
        </w:r>
        <w:r>
          <w:fldChar w:fldCharType="end"/>
        </w:r>
      </w:hyperlink>
    </w:p>
    <w:p>
      <w:pPr>
        <w:pStyle w:val="TOC2"/>
        <w:tabs>
          <w:tab w:val="right" w:leader="dot" w:pos="8306"/>
        </w:tabs>
      </w:pPr>
      <w:hyperlink w:anchor="_Toc7198" w:history="1">
        <w:r>
          <w:rPr>
            <w:rFonts w:ascii="仿宋" w:eastAsia="仿宋" w:hAnsi="仿宋" w:cs="仿宋" w:hint="eastAsia"/>
            <w:lang w:eastAsia="zh-CN"/>
          </w:rPr>
          <w:t>(一)、卷扬机械项目背景分析</w:t>
        </w:r>
        <w:r>
          <w:tab/>
        </w:r>
        <w:r>
          <w:fldChar w:fldCharType="begin"/>
        </w:r>
        <w:r>
          <w:instrText xml:space="preserve"> PAGEREF _Toc7198 \h </w:instrText>
        </w:r>
        <w:r>
          <w:fldChar w:fldCharType="separate"/>
        </w:r>
        <w:r>
          <w:t>17</w:t>
        </w:r>
        <w:r>
          <w:fldChar w:fldCharType="end"/>
        </w:r>
      </w:hyperlink>
    </w:p>
    <w:p>
      <w:pPr>
        <w:pStyle w:val="TOC2"/>
        <w:tabs>
          <w:tab w:val="right" w:leader="dot" w:pos="8306"/>
        </w:tabs>
      </w:pPr>
      <w:hyperlink w:anchor="_Toc32148" w:history="1">
        <w:r>
          <w:rPr>
            <w:rFonts w:ascii="仿宋" w:eastAsia="仿宋" w:hAnsi="仿宋" w:cs="仿宋" w:hint="eastAsia"/>
            <w:lang w:eastAsia="zh-CN"/>
          </w:rPr>
          <w:t>(二)、卷扬机械项目建设必要性分析</w:t>
        </w:r>
        <w:r>
          <w:tab/>
        </w:r>
        <w:r>
          <w:fldChar w:fldCharType="begin"/>
        </w:r>
        <w:r>
          <w:instrText xml:space="preserve"> PAGEREF _Toc32148 \h </w:instrText>
        </w:r>
        <w:r>
          <w:fldChar w:fldCharType="separate"/>
        </w:r>
        <w:r>
          <w:t>19</w:t>
        </w:r>
        <w:r>
          <w:fldChar w:fldCharType="end"/>
        </w:r>
      </w:hyperlink>
    </w:p>
    <w:p>
      <w:pPr>
        <w:pStyle w:val="TOC1"/>
        <w:tabs>
          <w:tab w:val="right" w:leader="dot" w:pos="8306"/>
        </w:tabs>
      </w:pPr>
      <w:hyperlink w:anchor="_Toc11294" w:history="1">
        <w:r>
          <w:rPr>
            <w:rFonts w:ascii="仿宋" w:eastAsia="仿宋" w:hAnsi="仿宋" w:cs="仿宋" w:hint="eastAsia"/>
            <w:lang w:eastAsia="zh-CN"/>
          </w:rPr>
          <w:t>六、卷扬机械项目绩效评估</w:t>
        </w:r>
        <w:r>
          <w:tab/>
        </w:r>
        <w:r>
          <w:fldChar w:fldCharType="begin"/>
        </w:r>
        <w:r>
          <w:instrText xml:space="preserve"> PAGEREF _Toc11294 \h </w:instrText>
        </w:r>
        <w:r>
          <w:fldChar w:fldCharType="separate"/>
        </w:r>
        <w:r>
          <w:t>20</w:t>
        </w:r>
        <w:r>
          <w:fldChar w:fldCharType="end"/>
        </w:r>
      </w:hyperlink>
    </w:p>
    <w:p>
      <w:pPr>
        <w:pStyle w:val="TOC2"/>
        <w:tabs>
          <w:tab w:val="right" w:leader="dot" w:pos="8306"/>
        </w:tabs>
      </w:pPr>
      <w:hyperlink w:anchor="_Toc9069" w:history="1">
        <w:r>
          <w:rPr>
            <w:rFonts w:ascii="仿宋" w:eastAsia="仿宋" w:hAnsi="仿宋" w:cs="仿宋" w:hint="eastAsia"/>
            <w:lang w:eastAsia="zh-CN"/>
          </w:rPr>
          <w:t>(一)、绩效评估指标</w:t>
        </w:r>
        <w:r>
          <w:tab/>
        </w:r>
        <w:r>
          <w:fldChar w:fldCharType="begin"/>
        </w:r>
        <w:r>
          <w:instrText xml:space="preserve"> PAGEREF _Toc9069 \h </w:instrText>
        </w:r>
        <w:r>
          <w:fldChar w:fldCharType="separate"/>
        </w:r>
        <w:r>
          <w:t>20</w:t>
        </w:r>
        <w:r>
          <w:fldChar w:fldCharType="end"/>
        </w:r>
      </w:hyperlink>
    </w:p>
    <w:p>
      <w:pPr>
        <w:pStyle w:val="TOC2"/>
        <w:tabs>
          <w:tab w:val="right" w:leader="dot" w:pos="8306"/>
        </w:tabs>
      </w:pPr>
      <w:hyperlink w:anchor="_Toc421" w:history="1">
        <w:r>
          <w:rPr>
            <w:rFonts w:ascii="仿宋" w:eastAsia="仿宋" w:hAnsi="仿宋" w:cs="仿宋" w:hint="eastAsia"/>
            <w:lang w:eastAsia="zh-CN"/>
          </w:rPr>
          <w:t>(二)、绩效评估方法</w:t>
        </w:r>
        <w:r>
          <w:tab/>
        </w:r>
        <w:r>
          <w:fldChar w:fldCharType="begin"/>
        </w:r>
        <w:r>
          <w:instrText xml:space="preserve"> PAGEREF _Toc421 \h </w:instrText>
        </w:r>
        <w:r>
          <w:fldChar w:fldCharType="separate"/>
        </w:r>
        <w:r>
          <w:t>22</w:t>
        </w:r>
        <w:r>
          <w:fldChar w:fldCharType="end"/>
        </w:r>
      </w:hyperlink>
    </w:p>
    <w:p>
      <w:pPr>
        <w:pStyle w:val="TOC2"/>
        <w:tabs>
          <w:tab w:val="right" w:leader="dot" w:pos="8306"/>
        </w:tabs>
      </w:pPr>
      <w:hyperlink w:anchor="_Toc29631" w:history="1">
        <w:r>
          <w:rPr>
            <w:rFonts w:ascii="仿宋" w:eastAsia="仿宋" w:hAnsi="仿宋" w:cs="仿宋" w:hint="eastAsia"/>
            <w:lang w:eastAsia="zh-CN"/>
          </w:rPr>
          <w:t>(三)、绩效评估周期</w:t>
        </w:r>
        <w:r>
          <w:tab/>
        </w:r>
        <w:r>
          <w:fldChar w:fldCharType="begin"/>
        </w:r>
        <w:r>
          <w:instrText xml:space="preserve"> PAGEREF _Toc29631 \h </w:instrText>
        </w:r>
        <w:r>
          <w:fldChar w:fldCharType="separate"/>
        </w:r>
        <w:r>
          <w:t>23</w:t>
        </w:r>
        <w:r>
          <w:fldChar w:fldCharType="end"/>
        </w:r>
      </w:hyperlink>
    </w:p>
    <w:p>
      <w:pPr>
        <w:pStyle w:val="TOC1"/>
        <w:tabs>
          <w:tab w:val="right" w:leader="dot" w:pos="8306"/>
        </w:tabs>
      </w:pPr>
      <w:hyperlink w:anchor="_Toc11163" w:history="1">
        <w:r>
          <w:rPr>
            <w:rFonts w:ascii="仿宋" w:eastAsia="仿宋" w:hAnsi="仿宋" w:cs="仿宋" w:hint="eastAsia"/>
            <w:lang w:eastAsia="zh-CN"/>
          </w:rPr>
          <w:t>七、卷扬机械项目社会影响</w:t>
        </w:r>
        <w:r>
          <w:tab/>
        </w:r>
        <w:r>
          <w:fldChar w:fldCharType="begin"/>
        </w:r>
        <w:r>
          <w:instrText xml:space="preserve"> PAGEREF _Toc11163 \h </w:instrText>
        </w:r>
        <w:r>
          <w:fldChar w:fldCharType="separate"/>
        </w:r>
        <w:r>
          <w:t>24</w:t>
        </w:r>
        <w:r>
          <w:fldChar w:fldCharType="end"/>
        </w:r>
      </w:hyperlink>
    </w:p>
    <w:p>
      <w:pPr>
        <w:pStyle w:val="TOC2"/>
        <w:tabs>
          <w:tab w:val="right" w:leader="dot" w:pos="8306"/>
        </w:tabs>
      </w:pPr>
      <w:hyperlink w:anchor="_Toc31805" w:history="1">
        <w:r>
          <w:rPr>
            <w:rFonts w:ascii="仿宋" w:eastAsia="仿宋" w:hAnsi="仿宋" w:cs="仿宋" w:hint="eastAsia"/>
            <w:lang w:eastAsia="zh-CN"/>
          </w:rPr>
          <w:t>(一)、社会责任与义务</w:t>
        </w:r>
        <w:r>
          <w:tab/>
        </w:r>
        <w:r>
          <w:fldChar w:fldCharType="begin"/>
        </w:r>
        <w:r>
          <w:instrText xml:space="preserve"> PAGEREF _Toc31805 \h </w:instrText>
        </w:r>
        <w:r>
          <w:fldChar w:fldCharType="separate"/>
        </w:r>
        <w:r>
          <w:t>24</w:t>
        </w:r>
        <w:r>
          <w:fldChar w:fldCharType="end"/>
        </w:r>
      </w:hyperlink>
    </w:p>
    <w:p>
      <w:pPr>
        <w:pStyle w:val="TOC2"/>
        <w:tabs>
          <w:tab w:val="right" w:leader="dot" w:pos="8306"/>
        </w:tabs>
      </w:pPr>
      <w:hyperlink w:anchor="_Toc31143" w:history="1">
        <w:r>
          <w:rPr>
            <w:rFonts w:ascii="仿宋" w:eastAsia="仿宋" w:hAnsi="仿宋" w:cs="仿宋" w:hint="eastAsia"/>
            <w:lang w:eastAsia="zh-CN"/>
          </w:rPr>
          <w:t>(二)、社会参与与沟通</w:t>
        </w:r>
        <w:r>
          <w:tab/>
        </w:r>
        <w:r>
          <w:fldChar w:fldCharType="begin"/>
        </w:r>
        <w:r>
          <w:instrText xml:space="preserve"> PAGEREF _Toc31143 \h </w:instrText>
        </w:r>
        <w:r>
          <w:fldChar w:fldCharType="separate"/>
        </w:r>
        <w:r>
          <w:t>24</w:t>
        </w:r>
        <w:r>
          <w:fldChar w:fldCharType="end"/>
        </w:r>
      </w:hyperlink>
    </w:p>
    <w:p>
      <w:pPr>
        <w:pStyle w:val="TOC1"/>
        <w:tabs>
          <w:tab w:val="right" w:leader="dot" w:pos="8306"/>
        </w:tabs>
      </w:pPr>
      <w:hyperlink w:anchor="_Toc27560" w:history="1">
        <w:r>
          <w:rPr>
            <w:rFonts w:ascii="仿宋" w:eastAsia="仿宋" w:hAnsi="仿宋" w:cs="仿宋" w:hint="eastAsia"/>
            <w:lang w:eastAsia="zh-CN"/>
          </w:rPr>
          <w:t>八、卷扬机械项目财务管理</w:t>
        </w:r>
        <w:r>
          <w:tab/>
        </w:r>
        <w:r>
          <w:fldChar w:fldCharType="begin"/>
        </w:r>
        <w:r>
          <w:instrText xml:space="preserve"> PAGEREF _Toc27560 \h </w:instrText>
        </w:r>
        <w:r>
          <w:fldChar w:fldCharType="separate"/>
        </w:r>
        <w:r>
          <w:t>25</w:t>
        </w:r>
        <w:r>
          <w:fldChar w:fldCharType="end"/>
        </w:r>
      </w:hyperlink>
    </w:p>
    <w:p>
      <w:pPr>
        <w:pStyle w:val="TOC2"/>
        <w:tabs>
          <w:tab w:val="right" w:leader="dot" w:pos="8306"/>
        </w:tabs>
      </w:pPr>
      <w:hyperlink w:anchor="_Toc28247" w:history="1">
        <w:r>
          <w:rPr>
            <w:rFonts w:ascii="仿宋" w:eastAsia="仿宋" w:hAnsi="仿宋" w:cs="仿宋" w:hint="eastAsia"/>
            <w:lang w:eastAsia="zh-CN"/>
          </w:rPr>
          <w:t>(一)、资金需求大</w:t>
        </w:r>
        <w:r>
          <w:tab/>
        </w:r>
        <w:r>
          <w:fldChar w:fldCharType="begin"/>
        </w:r>
        <w:r>
          <w:instrText xml:space="preserve"> PAGEREF _Toc28247 \h </w:instrText>
        </w:r>
        <w:r>
          <w:fldChar w:fldCharType="separate"/>
        </w:r>
        <w:r>
          <w:t>25</w:t>
        </w:r>
        <w:r>
          <w:fldChar w:fldCharType="end"/>
        </w:r>
      </w:hyperlink>
    </w:p>
    <w:p>
      <w:pPr>
        <w:pStyle w:val="TOC2"/>
        <w:tabs>
          <w:tab w:val="right" w:leader="dot" w:pos="8306"/>
        </w:tabs>
      </w:pPr>
      <w:hyperlink w:anchor="_Toc21987" w:history="1">
        <w:r>
          <w:rPr>
            <w:rFonts w:ascii="仿宋" w:eastAsia="仿宋" w:hAnsi="仿宋" w:cs="仿宋" w:hint="eastAsia"/>
            <w:lang w:eastAsia="zh-CN"/>
          </w:rPr>
          <w:t>(二)、研发周期长</w:t>
        </w:r>
        <w:r>
          <w:tab/>
        </w:r>
        <w:r>
          <w:fldChar w:fldCharType="begin"/>
        </w:r>
        <w:r>
          <w:instrText xml:space="preserve"> PAGEREF _Toc21987 \h </w:instrText>
        </w:r>
        <w:r>
          <w:fldChar w:fldCharType="separate"/>
        </w:r>
        <w:r>
          <w:t>26</w:t>
        </w:r>
        <w:r>
          <w:fldChar w:fldCharType="end"/>
        </w:r>
      </w:hyperlink>
    </w:p>
    <w:p>
      <w:pPr>
        <w:pStyle w:val="TOC2"/>
        <w:tabs>
          <w:tab w:val="right" w:leader="dot" w:pos="8306"/>
        </w:tabs>
      </w:pPr>
      <w:hyperlink w:anchor="_Toc9063" w:history="1">
        <w:r>
          <w:rPr>
            <w:rFonts w:ascii="仿宋" w:eastAsia="仿宋" w:hAnsi="仿宋" w:cs="仿宋" w:hint="eastAsia"/>
            <w:lang w:eastAsia="zh-CN"/>
          </w:rPr>
          <w:t>(三)、市场风险大</w:t>
        </w:r>
        <w:r>
          <w:tab/>
        </w:r>
        <w:r>
          <w:fldChar w:fldCharType="begin"/>
        </w:r>
        <w:r>
          <w:instrText xml:space="preserve"> PAGEREF _Toc9063 \h </w:instrText>
        </w:r>
        <w:r>
          <w:fldChar w:fldCharType="separate"/>
        </w:r>
        <w:r>
          <w:t>28</w:t>
        </w:r>
        <w:r>
          <w:fldChar w:fldCharType="end"/>
        </w:r>
      </w:hyperlink>
    </w:p>
    <w:p>
      <w:pPr>
        <w:pStyle w:val="TOC2"/>
        <w:tabs>
          <w:tab w:val="right" w:leader="dot" w:pos="8306"/>
        </w:tabs>
      </w:pPr>
      <w:hyperlink w:anchor="_Toc30098" w:history="1">
        <w:r>
          <w:rPr>
            <w:rFonts w:ascii="仿宋" w:eastAsia="仿宋" w:hAnsi="仿宋" w:cs="仿宋" w:hint="eastAsia"/>
            <w:lang w:eastAsia="zh-CN"/>
          </w:rPr>
          <w:t>(四)、利润率高</w:t>
        </w:r>
        <w:r>
          <w:tab/>
        </w:r>
        <w:r>
          <w:fldChar w:fldCharType="begin"/>
        </w:r>
        <w:r>
          <w:instrText xml:space="preserve"> PAGEREF _Toc30098 \h </w:instrText>
        </w:r>
        <w:r>
          <w:fldChar w:fldCharType="separate"/>
        </w:r>
        <w:r>
          <w:t>30</w:t>
        </w:r>
        <w:r>
          <w:fldChar w:fldCharType="end"/>
        </w:r>
      </w:hyperlink>
    </w:p>
    <w:p>
      <w:pPr>
        <w:pStyle w:val="TOC1"/>
        <w:tabs>
          <w:tab w:val="right" w:leader="dot" w:pos="8306"/>
        </w:tabs>
      </w:pPr>
      <w:hyperlink w:anchor="_Toc14681" w:history="1">
        <w:r>
          <w:rPr>
            <w:rFonts w:ascii="仿宋" w:eastAsia="仿宋" w:hAnsi="仿宋" w:cs="仿宋" w:hint="eastAsia"/>
            <w:lang w:eastAsia="zh-CN"/>
          </w:rPr>
          <w:t>九、卷扬机械项目计划安排</w:t>
        </w:r>
        <w:r>
          <w:tab/>
        </w:r>
        <w:r>
          <w:fldChar w:fldCharType="begin"/>
        </w:r>
        <w:r>
          <w:instrText xml:space="preserve"> PAGEREF _Toc14681 \h </w:instrText>
        </w:r>
        <w:r>
          <w:fldChar w:fldCharType="separate"/>
        </w:r>
        <w:r>
          <w:t>32</w:t>
        </w:r>
        <w:r>
          <w:fldChar w:fldCharType="end"/>
        </w:r>
      </w:hyperlink>
    </w:p>
    <w:p>
      <w:pPr>
        <w:pStyle w:val="TOC2"/>
        <w:tabs>
          <w:tab w:val="right" w:leader="dot" w:pos="8306"/>
        </w:tabs>
      </w:pPr>
      <w:hyperlink w:anchor="_Toc16348" w:history="1">
        <w:r>
          <w:rPr>
            <w:rFonts w:ascii="仿宋" w:eastAsia="仿宋" w:hAnsi="仿宋" w:cs="仿宋" w:hint="eastAsia"/>
            <w:lang w:eastAsia="zh-CN"/>
          </w:rPr>
          <w:t>(一)、建设周期</w:t>
        </w:r>
        <w:r>
          <w:tab/>
        </w:r>
        <w:r>
          <w:fldChar w:fldCharType="begin"/>
        </w:r>
        <w:r>
          <w:instrText xml:space="preserve"> PAGEREF _Toc16348 \h </w:instrText>
        </w:r>
        <w:r>
          <w:fldChar w:fldCharType="separate"/>
        </w:r>
        <w:r>
          <w:t>32</w:t>
        </w:r>
        <w:r>
          <w:fldChar w:fldCharType="end"/>
        </w:r>
      </w:hyperlink>
    </w:p>
    <w:p>
      <w:pPr>
        <w:pStyle w:val="TOC2"/>
        <w:tabs>
          <w:tab w:val="right" w:leader="dot" w:pos="8306"/>
        </w:tabs>
      </w:pPr>
      <w:hyperlink w:anchor="_Toc29887" w:history="1">
        <w:r>
          <w:rPr>
            <w:rFonts w:ascii="仿宋" w:eastAsia="仿宋" w:hAnsi="仿宋" w:cs="仿宋" w:hint="eastAsia"/>
            <w:lang w:eastAsia="zh-CN"/>
          </w:rPr>
          <w:t>(二)、建设进度</w:t>
        </w:r>
        <w:r>
          <w:tab/>
        </w:r>
        <w:r>
          <w:fldChar w:fldCharType="begin"/>
        </w:r>
        <w:r>
          <w:instrText xml:space="preserve"> PAGEREF _Toc29887 \h </w:instrText>
        </w:r>
        <w:r>
          <w:fldChar w:fldCharType="separate"/>
        </w:r>
        <w:r>
          <w:t>33</w:t>
        </w:r>
        <w:r>
          <w:fldChar w:fldCharType="end"/>
        </w:r>
      </w:hyperlink>
    </w:p>
    <w:p>
      <w:pPr>
        <w:pStyle w:val="TOC2"/>
        <w:tabs>
          <w:tab w:val="right" w:leader="dot" w:pos="8306"/>
        </w:tabs>
      </w:pPr>
      <w:hyperlink w:anchor="_Toc769" w:history="1">
        <w:r>
          <w:rPr>
            <w:rFonts w:ascii="仿宋" w:eastAsia="仿宋" w:hAnsi="仿宋" w:cs="仿宋" w:hint="eastAsia"/>
            <w:lang w:eastAsia="zh-CN"/>
          </w:rPr>
          <w:t>(三)、进度安排注意事项</w:t>
        </w:r>
        <w:r>
          <w:tab/>
        </w:r>
        <w:r>
          <w:fldChar w:fldCharType="begin"/>
        </w:r>
        <w:r>
          <w:instrText xml:space="preserve"> PAGEREF _Toc769 \h </w:instrText>
        </w:r>
        <w:r>
          <w:fldChar w:fldCharType="separate"/>
        </w:r>
        <w:r>
          <w:t>34</w:t>
        </w:r>
        <w:r>
          <w:fldChar w:fldCharType="end"/>
        </w:r>
      </w:hyperlink>
    </w:p>
    <w:p>
      <w:pPr>
        <w:pStyle w:val="TOC2"/>
        <w:tabs>
          <w:tab w:val="right" w:leader="dot" w:pos="8306"/>
        </w:tabs>
      </w:pPr>
      <w:hyperlink w:anchor="_Toc32487" w:history="1">
        <w:r>
          <w:rPr>
            <w:rFonts w:ascii="仿宋" w:eastAsia="仿宋" w:hAnsi="仿宋" w:cs="仿宋" w:hint="eastAsia"/>
            <w:lang w:eastAsia="zh-CN"/>
          </w:rPr>
          <w:t>(四)、人力资源配置</w:t>
        </w:r>
        <w:r>
          <w:tab/>
        </w:r>
        <w:r>
          <w:fldChar w:fldCharType="begin"/>
        </w:r>
        <w:r>
          <w:instrText xml:space="preserve"> PAGEREF _Toc32487 \h </w:instrText>
        </w:r>
        <w:r>
          <w:fldChar w:fldCharType="separate"/>
        </w:r>
        <w:r>
          <w:t>36</w:t>
        </w:r>
        <w:r>
          <w:fldChar w:fldCharType="end"/>
        </w:r>
      </w:hyperlink>
    </w:p>
    <w:p>
      <w:pPr>
        <w:pStyle w:val="TOC1"/>
        <w:tabs>
          <w:tab w:val="right" w:leader="dot" w:pos="8306"/>
        </w:tabs>
      </w:pPr>
      <w:hyperlink w:anchor="_Toc20199" w:history="1">
        <w:r>
          <w:rPr>
            <w:rFonts w:ascii="仿宋" w:eastAsia="仿宋" w:hAnsi="仿宋" w:cs="仿宋" w:hint="eastAsia"/>
            <w:lang w:eastAsia="zh-CN"/>
          </w:rPr>
          <w:t>十、卷扬机械项目风险管理</w:t>
        </w:r>
        <w:r>
          <w:tab/>
        </w:r>
        <w:r>
          <w:fldChar w:fldCharType="begin"/>
        </w:r>
        <w:r>
          <w:instrText xml:space="preserve"> PAGEREF _Toc20199 \h </w:instrText>
        </w:r>
        <w:r>
          <w:fldChar w:fldCharType="separate"/>
        </w:r>
        <w:r>
          <w:t>36</w:t>
        </w:r>
        <w:r>
          <w:fldChar w:fldCharType="end"/>
        </w:r>
      </w:hyperlink>
    </w:p>
    <w:p>
      <w:pPr>
        <w:pStyle w:val="TOC2"/>
        <w:tabs>
          <w:tab w:val="right" w:leader="dot" w:pos="8306"/>
        </w:tabs>
      </w:pPr>
      <w:hyperlink w:anchor="_Toc11459" w:history="1">
        <w:r>
          <w:rPr>
            <w:rFonts w:ascii="仿宋" w:eastAsia="仿宋" w:hAnsi="仿宋" w:cs="仿宋" w:hint="eastAsia"/>
            <w:lang w:eastAsia="zh-CN"/>
          </w:rPr>
          <w:t>(一)、风险识别与评估</w:t>
        </w:r>
        <w:r>
          <w:tab/>
        </w:r>
        <w:r>
          <w:fldChar w:fldCharType="begin"/>
        </w:r>
        <w:r>
          <w:instrText xml:space="preserve"> PAGEREF _Toc11459 \h </w:instrText>
        </w:r>
        <w:r>
          <w:fldChar w:fldCharType="separate"/>
        </w:r>
        <w:r>
          <w:t>36</w:t>
        </w:r>
        <w:r>
          <w:fldChar w:fldCharType="end"/>
        </w:r>
      </w:hyperlink>
    </w:p>
    <w:p>
      <w:pPr>
        <w:pStyle w:val="TOC2"/>
        <w:tabs>
          <w:tab w:val="right" w:leader="dot" w:pos="8306"/>
        </w:tabs>
      </w:pPr>
      <w:hyperlink w:anchor="_Toc7884" w:history="1">
        <w:r>
          <w:rPr>
            <w:rFonts w:ascii="仿宋" w:eastAsia="仿宋" w:hAnsi="仿宋" w:cs="仿宋" w:hint="eastAsia"/>
            <w:lang w:eastAsia="zh-CN"/>
          </w:rPr>
          <w:t>(二)、风险应对策略</w:t>
        </w:r>
        <w:r>
          <w:tab/>
        </w:r>
        <w:r>
          <w:fldChar w:fldCharType="begin"/>
        </w:r>
        <w:r>
          <w:instrText xml:space="preserve"> PAGEREF _Toc7884 \h </w:instrText>
        </w:r>
        <w:r>
          <w:fldChar w:fldCharType="separate"/>
        </w:r>
        <w:r>
          <w:t>38</w:t>
        </w:r>
        <w:r>
          <w:fldChar w:fldCharType="end"/>
        </w:r>
      </w:hyperlink>
    </w:p>
    <w:p>
      <w:pPr>
        <w:pStyle w:val="TOC2"/>
        <w:tabs>
          <w:tab w:val="right" w:leader="dot" w:pos="8306"/>
        </w:tabs>
      </w:pPr>
      <w:hyperlink w:anchor="_Toc1609" w:history="1">
        <w:r>
          <w:rPr>
            <w:rFonts w:ascii="仿宋" w:eastAsia="仿宋" w:hAnsi="仿宋" w:cs="仿宋" w:hint="eastAsia"/>
            <w:lang w:eastAsia="zh-CN"/>
          </w:rPr>
          <w:t>(三)、风险监控与控制</w:t>
        </w:r>
        <w:r>
          <w:tab/>
        </w:r>
        <w:r>
          <w:fldChar w:fldCharType="begin"/>
        </w:r>
        <w:r>
          <w:instrText xml:space="preserve"> PAGEREF _Toc1609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53" w:history="1">
        <w:r>
          <w:rPr>
            <w:rFonts w:ascii="仿宋" w:eastAsia="仿宋" w:hAnsi="仿宋" w:cs="仿宋" w:hint="eastAsia"/>
            <w:lang w:eastAsia="zh-CN"/>
          </w:rPr>
          <w:t>十一、生产安全保护</w:t>
        </w:r>
        <w:r>
          <w:tab/>
        </w:r>
        <w:r>
          <w:fldChar w:fldCharType="begin"/>
        </w:r>
        <w:r>
          <w:instrText xml:space="preserve"> PAGEREF _Toc13753 \h </w:instrText>
        </w:r>
        <w:r>
          <w:fldChar w:fldCharType="separate"/>
        </w:r>
        <w:r>
          <w:t>40</w:t>
        </w:r>
        <w:r>
          <w:fldChar w:fldCharType="end"/>
        </w:r>
      </w:hyperlink>
    </w:p>
    <w:p>
      <w:pPr>
        <w:pStyle w:val="TOC2"/>
        <w:tabs>
          <w:tab w:val="right" w:leader="dot" w:pos="8306"/>
        </w:tabs>
      </w:pPr>
      <w:hyperlink w:anchor="_Toc22945" w:history="1">
        <w:r>
          <w:rPr>
            <w:rFonts w:ascii="仿宋" w:eastAsia="仿宋" w:hAnsi="仿宋" w:cs="仿宋" w:hint="eastAsia"/>
            <w:lang w:eastAsia="zh-CN"/>
          </w:rPr>
          <w:t>(一)、消防安全</w:t>
        </w:r>
        <w:r>
          <w:tab/>
        </w:r>
        <w:r>
          <w:fldChar w:fldCharType="begin"/>
        </w:r>
        <w:r>
          <w:instrText xml:space="preserve"> PAGEREF _Toc22945 \h </w:instrText>
        </w:r>
        <w:r>
          <w:fldChar w:fldCharType="separate"/>
        </w:r>
        <w:r>
          <w:t>40</w:t>
        </w:r>
        <w:r>
          <w:fldChar w:fldCharType="end"/>
        </w:r>
      </w:hyperlink>
    </w:p>
    <w:p>
      <w:pPr>
        <w:pStyle w:val="TOC2"/>
        <w:tabs>
          <w:tab w:val="right" w:leader="dot" w:pos="8306"/>
        </w:tabs>
      </w:pPr>
      <w:hyperlink w:anchor="_Toc27506" w:history="1">
        <w:r>
          <w:rPr>
            <w:rFonts w:ascii="仿宋" w:eastAsia="仿宋" w:hAnsi="仿宋" w:cs="仿宋" w:hint="eastAsia"/>
            <w:lang w:eastAsia="zh-CN"/>
          </w:rPr>
          <w:t>(二)、防火防爆总图布置措施</w:t>
        </w:r>
        <w:r>
          <w:tab/>
        </w:r>
        <w:r>
          <w:fldChar w:fldCharType="begin"/>
        </w:r>
        <w:r>
          <w:instrText xml:space="preserve"> PAGEREF _Toc27506 \h </w:instrText>
        </w:r>
        <w:r>
          <w:fldChar w:fldCharType="separate"/>
        </w:r>
        <w:r>
          <w:t>42</w:t>
        </w:r>
        <w:r>
          <w:fldChar w:fldCharType="end"/>
        </w:r>
      </w:hyperlink>
    </w:p>
    <w:p>
      <w:pPr>
        <w:pStyle w:val="TOC2"/>
        <w:tabs>
          <w:tab w:val="right" w:leader="dot" w:pos="8306"/>
        </w:tabs>
      </w:pPr>
      <w:hyperlink w:anchor="_Toc16592" w:history="1">
        <w:r>
          <w:rPr>
            <w:rFonts w:ascii="仿宋" w:eastAsia="仿宋" w:hAnsi="仿宋" w:cs="仿宋" w:hint="eastAsia"/>
            <w:lang w:eastAsia="zh-CN"/>
          </w:rPr>
          <w:t>(三)、自然灾害防范措施</w:t>
        </w:r>
        <w:r>
          <w:tab/>
        </w:r>
        <w:r>
          <w:fldChar w:fldCharType="begin"/>
        </w:r>
        <w:r>
          <w:instrText xml:space="preserve"> PAGEREF _Toc16592 \h </w:instrText>
        </w:r>
        <w:r>
          <w:fldChar w:fldCharType="separate"/>
        </w:r>
        <w:r>
          <w:t>43</w:t>
        </w:r>
        <w:r>
          <w:fldChar w:fldCharType="end"/>
        </w:r>
      </w:hyperlink>
    </w:p>
    <w:p>
      <w:pPr>
        <w:pStyle w:val="TOC2"/>
        <w:tabs>
          <w:tab w:val="right" w:leader="dot" w:pos="8306"/>
        </w:tabs>
      </w:pPr>
      <w:hyperlink w:anchor="_Toc22002" w:history="1">
        <w:r>
          <w:rPr>
            <w:rFonts w:ascii="仿宋" w:eastAsia="仿宋" w:hAnsi="仿宋" w:cs="仿宋" w:hint="eastAsia"/>
            <w:lang w:eastAsia="zh-CN"/>
          </w:rPr>
          <w:t>(四)、安全色及安全标志使用要求</w:t>
        </w:r>
        <w:r>
          <w:tab/>
        </w:r>
        <w:r>
          <w:fldChar w:fldCharType="begin"/>
        </w:r>
        <w:r>
          <w:instrText xml:space="preserve"> PAGEREF _Toc22002 \h </w:instrText>
        </w:r>
        <w:r>
          <w:fldChar w:fldCharType="separate"/>
        </w:r>
        <w:r>
          <w:t>44</w:t>
        </w:r>
        <w:r>
          <w:fldChar w:fldCharType="end"/>
        </w:r>
      </w:hyperlink>
    </w:p>
    <w:p>
      <w:pPr>
        <w:pStyle w:val="TOC2"/>
        <w:tabs>
          <w:tab w:val="right" w:leader="dot" w:pos="8306"/>
        </w:tabs>
      </w:pPr>
      <w:hyperlink w:anchor="_Toc30156" w:history="1">
        <w:r>
          <w:rPr>
            <w:rFonts w:ascii="仿宋" w:eastAsia="仿宋" w:hAnsi="仿宋" w:cs="仿宋" w:hint="eastAsia"/>
            <w:lang w:eastAsia="zh-CN"/>
          </w:rPr>
          <w:t>(五)、防尘防毒措施</w:t>
        </w:r>
        <w:r>
          <w:tab/>
        </w:r>
        <w:r>
          <w:fldChar w:fldCharType="begin"/>
        </w:r>
        <w:r>
          <w:instrText xml:space="preserve"> PAGEREF _Toc30156 \h </w:instrText>
        </w:r>
        <w:r>
          <w:fldChar w:fldCharType="separate"/>
        </w:r>
        <w:r>
          <w:t>45</w:t>
        </w:r>
        <w:r>
          <w:fldChar w:fldCharType="end"/>
        </w:r>
      </w:hyperlink>
    </w:p>
    <w:p>
      <w:pPr>
        <w:pStyle w:val="TOC2"/>
        <w:tabs>
          <w:tab w:val="right" w:leader="dot" w:pos="8306"/>
        </w:tabs>
      </w:pPr>
      <w:hyperlink w:anchor="_Toc23473" w:history="1">
        <w:r>
          <w:rPr>
            <w:rFonts w:ascii="仿宋" w:eastAsia="仿宋" w:hAnsi="仿宋" w:cs="仿宋" w:hint="eastAsia"/>
            <w:lang w:eastAsia="zh-CN"/>
          </w:rPr>
          <w:t>(六)、防静电、触电防护及防雷措施</w:t>
        </w:r>
        <w:r>
          <w:tab/>
        </w:r>
        <w:r>
          <w:fldChar w:fldCharType="begin"/>
        </w:r>
        <w:r>
          <w:instrText xml:space="preserve"> PAGEREF _Toc23473 \h </w:instrText>
        </w:r>
        <w:r>
          <w:fldChar w:fldCharType="separate"/>
        </w:r>
        <w:r>
          <w:t>45</w:t>
        </w:r>
        <w:r>
          <w:fldChar w:fldCharType="end"/>
        </w:r>
      </w:hyperlink>
    </w:p>
    <w:p>
      <w:pPr>
        <w:pStyle w:val="TOC2"/>
        <w:tabs>
          <w:tab w:val="right" w:leader="dot" w:pos="8306"/>
        </w:tabs>
      </w:pPr>
      <w:hyperlink w:anchor="_Toc28695" w:history="1">
        <w:r>
          <w:rPr>
            <w:rFonts w:ascii="仿宋" w:eastAsia="仿宋" w:hAnsi="仿宋" w:cs="仿宋" w:hint="eastAsia"/>
            <w:lang w:eastAsia="zh-CN"/>
          </w:rPr>
          <w:t>(七)、机械设备安全保障措施</w:t>
        </w:r>
        <w:r>
          <w:tab/>
        </w:r>
        <w:r>
          <w:fldChar w:fldCharType="begin"/>
        </w:r>
        <w:r>
          <w:instrText xml:space="preserve"> PAGEREF _Toc28695 \h </w:instrText>
        </w:r>
        <w:r>
          <w:fldChar w:fldCharType="separate"/>
        </w:r>
        <w:r>
          <w:t>47</w:t>
        </w:r>
        <w:r>
          <w:fldChar w:fldCharType="end"/>
        </w:r>
      </w:hyperlink>
    </w:p>
    <w:p>
      <w:pPr>
        <w:pStyle w:val="TOC1"/>
        <w:tabs>
          <w:tab w:val="right" w:leader="dot" w:pos="8306"/>
        </w:tabs>
      </w:pPr>
      <w:hyperlink w:anchor="_Toc23888" w:history="1">
        <w:r>
          <w:rPr>
            <w:rFonts w:ascii="仿宋" w:eastAsia="仿宋" w:hAnsi="仿宋" w:cs="仿宋" w:hint="eastAsia"/>
            <w:lang w:eastAsia="zh-CN"/>
          </w:rPr>
          <w:t>十二、卷扬机械项目投资规划</w:t>
        </w:r>
        <w:r>
          <w:tab/>
        </w:r>
        <w:r>
          <w:fldChar w:fldCharType="begin"/>
        </w:r>
        <w:r>
          <w:instrText xml:space="preserve"> PAGEREF _Toc23888 \h </w:instrText>
        </w:r>
        <w:r>
          <w:fldChar w:fldCharType="separate"/>
        </w:r>
        <w:r>
          <w:t>48</w:t>
        </w:r>
        <w:r>
          <w:fldChar w:fldCharType="end"/>
        </w:r>
      </w:hyperlink>
    </w:p>
    <w:p>
      <w:pPr>
        <w:pStyle w:val="TOC2"/>
        <w:tabs>
          <w:tab w:val="right" w:leader="dot" w:pos="8306"/>
        </w:tabs>
      </w:pPr>
      <w:hyperlink w:anchor="_Toc24665" w:history="1">
        <w:r>
          <w:rPr>
            <w:rFonts w:ascii="仿宋" w:eastAsia="仿宋" w:hAnsi="仿宋" w:cs="仿宋" w:hint="eastAsia"/>
            <w:lang w:eastAsia="zh-CN"/>
          </w:rPr>
          <w:t>(一)、卷扬机械项目总投资估算</w:t>
        </w:r>
        <w:r>
          <w:tab/>
        </w:r>
        <w:r>
          <w:fldChar w:fldCharType="begin"/>
        </w:r>
        <w:r>
          <w:instrText xml:space="preserve"> PAGEREF _Toc24665 \h </w:instrText>
        </w:r>
        <w:r>
          <w:fldChar w:fldCharType="separate"/>
        </w:r>
        <w:r>
          <w:t>48</w:t>
        </w:r>
        <w:r>
          <w:fldChar w:fldCharType="end"/>
        </w:r>
      </w:hyperlink>
    </w:p>
    <w:p>
      <w:pPr>
        <w:pStyle w:val="TOC2"/>
        <w:tabs>
          <w:tab w:val="right" w:leader="dot" w:pos="8306"/>
        </w:tabs>
      </w:pPr>
      <w:hyperlink w:anchor="_Toc22869" w:history="1">
        <w:r>
          <w:rPr>
            <w:rFonts w:ascii="仿宋" w:eastAsia="仿宋" w:hAnsi="仿宋" w:cs="仿宋" w:hint="eastAsia"/>
            <w:lang w:eastAsia="zh-CN"/>
          </w:rPr>
          <w:t>(二)、资金筹措</w:t>
        </w:r>
        <w:r>
          <w:tab/>
        </w:r>
        <w:r>
          <w:fldChar w:fldCharType="begin"/>
        </w:r>
        <w:r>
          <w:instrText xml:space="preserve"> PAGEREF _Toc22869 \h </w:instrText>
        </w:r>
        <w:r>
          <w:fldChar w:fldCharType="separate"/>
        </w:r>
        <w:r>
          <w:t>49</w:t>
        </w:r>
        <w:r>
          <w:fldChar w:fldCharType="end"/>
        </w:r>
      </w:hyperlink>
    </w:p>
    <w:p>
      <w:pPr>
        <w:pStyle w:val="TOC1"/>
        <w:tabs>
          <w:tab w:val="right" w:leader="dot" w:pos="8306"/>
        </w:tabs>
      </w:pPr>
      <w:hyperlink w:anchor="_Toc393" w:history="1">
        <w:r>
          <w:rPr>
            <w:rFonts w:ascii="仿宋" w:eastAsia="仿宋" w:hAnsi="仿宋" w:cs="仿宋" w:hint="eastAsia"/>
            <w:lang w:eastAsia="zh-CN"/>
          </w:rPr>
          <w:t>十三、卷扬机械项目实施时间节点</w:t>
        </w:r>
        <w:r>
          <w:tab/>
        </w:r>
        <w:r>
          <w:fldChar w:fldCharType="begin"/>
        </w:r>
        <w:r>
          <w:instrText xml:space="preserve"> PAGEREF _Toc393 \h </w:instrText>
        </w:r>
        <w:r>
          <w:fldChar w:fldCharType="separate"/>
        </w:r>
        <w:r>
          <w:t>50</w:t>
        </w:r>
        <w:r>
          <w:fldChar w:fldCharType="end"/>
        </w:r>
      </w:hyperlink>
    </w:p>
    <w:p>
      <w:pPr>
        <w:pStyle w:val="TOC2"/>
        <w:tabs>
          <w:tab w:val="right" w:leader="dot" w:pos="8306"/>
        </w:tabs>
      </w:pPr>
      <w:hyperlink w:anchor="_Toc17186" w:history="1">
        <w:r>
          <w:rPr>
            <w:rFonts w:ascii="仿宋" w:eastAsia="仿宋" w:hAnsi="仿宋" w:cs="仿宋" w:hint="eastAsia"/>
            <w:lang w:eastAsia="zh-CN"/>
          </w:rPr>
          <w:t>(一)、卷扬机械项目启动阶段时间节点</w:t>
        </w:r>
        <w:r>
          <w:tab/>
        </w:r>
        <w:r>
          <w:fldChar w:fldCharType="begin"/>
        </w:r>
        <w:r>
          <w:instrText xml:space="preserve"> PAGEREF _Toc17186 \h </w:instrText>
        </w:r>
        <w:r>
          <w:fldChar w:fldCharType="separate"/>
        </w:r>
        <w:r>
          <w:t>50</w:t>
        </w:r>
        <w:r>
          <w:fldChar w:fldCharType="end"/>
        </w:r>
      </w:hyperlink>
    </w:p>
    <w:p>
      <w:pPr>
        <w:pStyle w:val="TOC2"/>
        <w:tabs>
          <w:tab w:val="right" w:leader="dot" w:pos="8306"/>
        </w:tabs>
      </w:pPr>
      <w:hyperlink w:anchor="_Toc13481" w:history="1">
        <w:r>
          <w:rPr>
            <w:rFonts w:ascii="仿宋" w:eastAsia="仿宋" w:hAnsi="仿宋" w:cs="仿宋" w:hint="eastAsia"/>
            <w:lang w:eastAsia="zh-CN"/>
          </w:rPr>
          <w:t>(二)、卷扬机械项目执行阶段时间节点</w:t>
        </w:r>
        <w:r>
          <w:tab/>
        </w:r>
        <w:r>
          <w:fldChar w:fldCharType="begin"/>
        </w:r>
        <w:r>
          <w:instrText xml:space="preserve"> PAGEREF _Toc13481 \h </w:instrText>
        </w:r>
        <w:r>
          <w:fldChar w:fldCharType="separate"/>
        </w:r>
        <w:r>
          <w:t>51</w:t>
        </w:r>
        <w:r>
          <w:fldChar w:fldCharType="end"/>
        </w:r>
      </w:hyperlink>
    </w:p>
    <w:p>
      <w:pPr>
        <w:pStyle w:val="TOC2"/>
        <w:tabs>
          <w:tab w:val="right" w:leader="dot" w:pos="8306"/>
        </w:tabs>
      </w:pPr>
      <w:hyperlink w:anchor="_Toc20047" w:history="1">
        <w:r>
          <w:rPr>
            <w:rFonts w:ascii="仿宋" w:eastAsia="仿宋" w:hAnsi="仿宋" w:cs="仿宋" w:hint="eastAsia"/>
            <w:lang w:eastAsia="zh-CN"/>
          </w:rPr>
          <w:t>(三)、卷扬机械项目完成阶段时间节点</w:t>
        </w:r>
        <w:r>
          <w:tab/>
        </w:r>
        <w:r>
          <w:fldChar w:fldCharType="begin"/>
        </w:r>
        <w:r>
          <w:instrText xml:space="preserve"> PAGEREF _Toc20047 \h </w:instrText>
        </w:r>
        <w:r>
          <w:fldChar w:fldCharType="separate"/>
        </w:r>
        <w:r>
          <w:t>52</w:t>
        </w:r>
        <w:r>
          <w:fldChar w:fldCharType="end"/>
        </w:r>
      </w:hyperlink>
    </w:p>
    <w:p>
      <w:pPr>
        <w:pStyle w:val="TOC1"/>
        <w:tabs>
          <w:tab w:val="right" w:leader="dot" w:pos="8306"/>
        </w:tabs>
      </w:pPr>
      <w:hyperlink w:anchor="_Toc17187" w:history="1">
        <w:r>
          <w:rPr>
            <w:rFonts w:ascii="仿宋" w:eastAsia="仿宋" w:hAnsi="仿宋" w:cs="仿宋" w:hint="eastAsia"/>
            <w:lang w:eastAsia="zh-CN"/>
          </w:rPr>
          <w:t>十四、供应链管理</w:t>
        </w:r>
        <w:r>
          <w:tab/>
        </w:r>
        <w:r>
          <w:fldChar w:fldCharType="begin"/>
        </w:r>
        <w:r>
          <w:instrText xml:space="preserve"> PAGEREF _Toc17187 \h </w:instrText>
        </w:r>
        <w:r>
          <w:fldChar w:fldCharType="separate"/>
        </w:r>
        <w:r>
          <w:t>53</w:t>
        </w:r>
        <w:r>
          <w:fldChar w:fldCharType="end"/>
        </w:r>
      </w:hyperlink>
    </w:p>
    <w:p>
      <w:pPr>
        <w:pStyle w:val="TOC2"/>
        <w:tabs>
          <w:tab w:val="right" w:leader="dot" w:pos="8306"/>
        </w:tabs>
      </w:pPr>
      <w:hyperlink w:anchor="_Toc14848" w:history="1">
        <w:r>
          <w:rPr>
            <w:rFonts w:ascii="仿宋" w:eastAsia="仿宋" w:hAnsi="仿宋" w:cs="仿宋" w:hint="eastAsia"/>
            <w:lang w:eastAsia="zh-CN"/>
          </w:rPr>
          <w:t>(一)、供应链战略规划</w:t>
        </w:r>
        <w:r>
          <w:tab/>
        </w:r>
        <w:r>
          <w:fldChar w:fldCharType="begin"/>
        </w:r>
        <w:r>
          <w:instrText xml:space="preserve"> PAGEREF _Toc14848 \h </w:instrText>
        </w:r>
        <w:r>
          <w:fldChar w:fldCharType="separate"/>
        </w:r>
        <w:r>
          <w:t>53</w:t>
        </w:r>
        <w:r>
          <w:fldChar w:fldCharType="end"/>
        </w:r>
      </w:hyperlink>
    </w:p>
    <w:p>
      <w:pPr>
        <w:pStyle w:val="TOC2"/>
        <w:tabs>
          <w:tab w:val="right" w:leader="dot" w:pos="8306"/>
        </w:tabs>
      </w:pPr>
      <w:hyperlink w:anchor="_Toc17736" w:history="1">
        <w:r>
          <w:rPr>
            <w:rFonts w:ascii="仿宋" w:eastAsia="仿宋" w:hAnsi="仿宋" w:cs="仿宋" w:hint="eastAsia"/>
            <w:lang w:eastAsia="zh-CN"/>
          </w:rPr>
          <w:t>(二)、供应商选择与合作</w:t>
        </w:r>
        <w:r>
          <w:tab/>
        </w:r>
        <w:r>
          <w:fldChar w:fldCharType="begin"/>
        </w:r>
        <w:r>
          <w:instrText xml:space="preserve"> PAGEREF _Toc17736 \h </w:instrText>
        </w:r>
        <w:r>
          <w:fldChar w:fldCharType="separate"/>
        </w:r>
        <w:r>
          <w:t>55</w:t>
        </w:r>
        <w:r>
          <w:fldChar w:fldCharType="end"/>
        </w:r>
      </w:hyperlink>
    </w:p>
    <w:p>
      <w:pPr>
        <w:pStyle w:val="TOC2"/>
        <w:tabs>
          <w:tab w:val="right" w:leader="dot" w:pos="8306"/>
        </w:tabs>
      </w:pPr>
      <w:hyperlink w:anchor="_Toc17414" w:history="1">
        <w:r>
          <w:rPr>
            <w:rFonts w:ascii="仿宋" w:eastAsia="仿宋" w:hAnsi="仿宋" w:cs="仿宋" w:hint="eastAsia"/>
            <w:lang w:eastAsia="zh-CN"/>
          </w:rPr>
          <w:t>(三)、物流与库存管理</w:t>
        </w:r>
        <w:r>
          <w:tab/>
        </w:r>
        <w:r>
          <w:fldChar w:fldCharType="begin"/>
        </w:r>
        <w:r>
          <w:instrText xml:space="preserve"> PAGEREF _Toc17414 \h </w:instrText>
        </w:r>
        <w:r>
          <w:fldChar w:fldCharType="separate"/>
        </w:r>
        <w:r>
          <w:t>56</w:t>
        </w:r>
        <w:r>
          <w:fldChar w:fldCharType="end"/>
        </w:r>
      </w:hyperlink>
    </w:p>
    <w:p>
      <w:pPr>
        <w:pStyle w:val="TOC1"/>
        <w:tabs>
          <w:tab w:val="right" w:leader="dot" w:pos="8306"/>
        </w:tabs>
      </w:pPr>
      <w:hyperlink w:anchor="_Toc21883" w:history="1">
        <w:r>
          <w:rPr>
            <w:rFonts w:ascii="仿宋" w:eastAsia="仿宋" w:hAnsi="仿宋" w:cs="仿宋" w:hint="eastAsia"/>
            <w:lang w:eastAsia="zh-CN"/>
          </w:rPr>
          <w:t>十五、风险识别与分类</w:t>
        </w:r>
        <w:r>
          <w:tab/>
        </w:r>
        <w:r>
          <w:fldChar w:fldCharType="begin"/>
        </w:r>
        <w:r>
          <w:instrText xml:space="preserve"> PAGEREF _Toc21883 \h </w:instrText>
        </w:r>
        <w:r>
          <w:fldChar w:fldCharType="separate"/>
        </w:r>
        <w:r>
          <w:t>57</w:t>
        </w:r>
        <w:r>
          <w:fldChar w:fldCharType="end"/>
        </w:r>
      </w:hyperlink>
    </w:p>
    <w:p>
      <w:pPr>
        <w:pStyle w:val="TOC2"/>
        <w:tabs>
          <w:tab w:val="right" w:leader="dot" w:pos="8306"/>
        </w:tabs>
      </w:pPr>
      <w:hyperlink w:anchor="_Toc27066" w:history="1">
        <w:r>
          <w:rPr>
            <w:rFonts w:ascii="仿宋" w:eastAsia="仿宋" w:hAnsi="仿宋" w:cs="仿宋" w:hint="eastAsia"/>
            <w:lang w:eastAsia="zh-CN"/>
          </w:rPr>
          <w:t>(一)、风险识别</w:t>
        </w:r>
        <w:r>
          <w:tab/>
        </w:r>
        <w:r>
          <w:fldChar w:fldCharType="begin"/>
        </w:r>
        <w:r>
          <w:instrText xml:space="preserve"> PAGEREF _Toc27066 \h </w:instrText>
        </w:r>
        <w:r>
          <w:fldChar w:fldCharType="separate"/>
        </w:r>
        <w:r>
          <w:t>57</w:t>
        </w:r>
        <w:r>
          <w:fldChar w:fldCharType="end"/>
        </w:r>
      </w:hyperlink>
    </w:p>
    <w:p>
      <w:pPr>
        <w:pStyle w:val="TOC2"/>
        <w:tabs>
          <w:tab w:val="right" w:leader="dot" w:pos="8306"/>
        </w:tabs>
      </w:pPr>
      <w:hyperlink w:anchor="_Toc15893" w:history="1">
        <w:r>
          <w:rPr>
            <w:rFonts w:ascii="仿宋" w:eastAsia="仿宋" w:hAnsi="仿宋" w:cs="仿宋" w:hint="eastAsia"/>
            <w:lang w:eastAsia="zh-CN"/>
          </w:rPr>
          <w:t>(二)、风险分类</w:t>
        </w:r>
        <w:r>
          <w:tab/>
        </w:r>
        <w:r>
          <w:fldChar w:fldCharType="begin"/>
        </w:r>
        <w:r>
          <w:instrText xml:space="preserve"> PAGEREF _Toc15893 \h </w:instrText>
        </w:r>
        <w:r>
          <w:fldChar w:fldCharType="separate"/>
        </w:r>
        <w:r>
          <w:t>59</w:t>
        </w:r>
        <w:r>
          <w:fldChar w:fldCharType="end"/>
        </w:r>
      </w:hyperlink>
    </w:p>
    <w:p>
      <w:pPr>
        <w:pStyle w:val="TOC1"/>
        <w:tabs>
          <w:tab w:val="right" w:leader="dot" w:pos="8306"/>
        </w:tabs>
      </w:pPr>
      <w:hyperlink w:anchor="_Toc3314" w:history="1">
        <w:r>
          <w:rPr>
            <w:rFonts w:ascii="仿宋" w:eastAsia="仿宋" w:hAnsi="仿宋" w:cs="仿宋" w:hint="eastAsia"/>
            <w:lang w:eastAsia="zh-CN"/>
          </w:rPr>
          <w:t>十六、营销与推广策略</w:t>
        </w:r>
        <w:r>
          <w:tab/>
        </w:r>
        <w:r>
          <w:fldChar w:fldCharType="begin"/>
        </w:r>
        <w:r>
          <w:instrText xml:space="preserve"> PAGEREF _Toc3314 \h </w:instrText>
        </w:r>
        <w:r>
          <w:fldChar w:fldCharType="separate"/>
        </w:r>
        <w:r>
          <w:t>60</w:t>
        </w:r>
        <w:r>
          <w:fldChar w:fldCharType="end"/>
        </w:r>
      </w:hyperlink>
    </w:p>
    <w:p>
      <w:pPr>
        <w:pStyle w:val="TOC2"/>
        <w:tabs>
          <w:tab w:val="right" w:leader="dot" w:pos="8306"/>
        </w:tabs>
      </w:pPr>
      <w:hyperlink w:anchor="_Toc32514" w:history="1">
        <w:r>
          <w:rPr>
            <w:rFonts w:ascii="仿宋" w:eastAsia="仿宋" w:hAnsi="仿宋" w:cs="仿宋" w:hint="eastAsia"/>
            <w:lang w:eastAsia="zh-CN"/>
          </w:rPr>
          <w:t>(一)、产品/服务定位与特点</w:t>
        </w:r>
        <w:r>
          <w:tab/>
        </w:r>
        <w:r>
          <w:fldChar w:fldCharType="begin"/>
        </w:r>
        <w:r>
          <w:instrText xml:space="preserve"> PAGEREF _Toc32514 \h </w:instrText>
        </w:r>
        <w:r>
          <w:fldChar w:fldCharType="separate"/>
        </w:r>
        <w:r>
          <w:t>60</w:t>
        </w:r>
        <w:r>
          <w:fldChar w:fldCharType="end"/>
        </w:r>
      </w:hyperlink>
    </w:p>
    <w:p>
      <w:pPr>
        <w:pStyle w:val="TOC2"/>
        <w:tabs>
          <w:tab w:val="right" w:leader="dot" w:pos="8306"/>
        </w:tabs>
      </w:pPr>
      <w:hyperlink w:anchor="_Toc1422" w:history="1">
        <w:r>
          <w:rPr>
            <w:rFonts w:ascii="仿宋" w:eastAsia="仿宋" w:hAnsi="仿宋" w:cs="仿宋" w:hint="eastAsia"/>
            <w:lang w:eastAsia="zh-CN"/>
          </w:rPr>
          <w:t>(二)、市场定位与竞争分析</w:t>
        </w:r>
        <w:r>
          <w:tab/>
        </w:r>
        <w:r>
          <w:fldChar w:fldCharType="begin"/>
        </w:r>
        <w:r>
          <w:instrText xml:space="preserve"> PAGEREF _Toc1422 \h </w:instrText>
        </w:r>
        <w:r>
          <w:fldChar w:fldCharType="separate"/>
        </w:r>
        <w:r>
          <w:t>62</w:t>
        </w:r>
        <w:r>
          <w:fldChar w:fldCharType="end"/>
        </w:r>
      </w:hyperlink>
    </w:p>
    <w:p>
      <w:pPr>
        <w:pStyle w:val="TOC2"/>
        <w:tabs>
          <w:tab w:val="right" w:leader="dot" w:pos="8306"/>
        </w:tabs>
      </w:pPr>
      <w:hyperlink w:anchor="_Toc12707" w:history="1">
        <w:r>
          <w:rPr>
            <w:rFonts w:ascii="仿宋" w:eastAsia="仿宋" w:hAnsi="仿宋" w:cs="仿宋" w:hint="eastAsia"/>
            <w:lang w:eastAsia="zh-CN"/>
          </w:rPr>
          <w:t>(三)、营销渠道与策略</w:t>
        </w:r>
        <w:r>
          <w:tab/>
        </w:r>
        <w:r>
          <w:fldChar w:fldCharType="begin"/>
        </w:r>
        <w:r>
          <w:instrText xml:space="preserve"> PAGEREF _Toc12707 \h </w:instrText>
        </w:r>
        <w:r>
          <w:fldChar w:fldCharType="separate"/>
        </w:r>
        <w:r>
          <w:t>63</w:t>
        </w:r>
        <w:r>
          <w:fldChar w:fldCharType="end"/>
        </w:r>
      </w:hyperlink>
    </w:p>
    <w:p>
      <w:pPr>
        <w:pStyle w:val="TOC2"/>
        <w:tabs>
          <w:tab w:val="right" w:leader="dot" w:pos="8306"/>
        </w:tabs>
      </w:pPr>
      <w:hyperlink w:anchor="_Toc11366" w:history="1">
        <w:r>
          <w:rPr>
            <w:rFonts w:ascii="仿宋" w:eastAsia="仿宋" w:hAnsi="仿宋" w:cs="仿宋" w:hint="eastAsia"/>
            <w:lang w:eastAsia="zh-CN"/>
          </w:rPr>
          <w:t>(四)、推广与宣传活动</w:t>
        </w:r>
        <w:r>
          <w:tab/>
        </w:r>
        <w:r>
          <w:fldChar w:fldCharType="begin"/>
        </w:r>
        <w:r>
          <w:instrText xml:space="preserve"> PAGEREF _Toc11366 \h </w:instrText>
        </w:r>
        <w:r>
          <w:fldChar w:fldCharType="separate"/>
        </w:r>
        <w:r>
          <w:t>64</w:t>
        </w:r>
        <w:r>
          <w:fldChar w:fldCharType="end"/>
        </w:r>
      </w:hyperlink>
    </w:p>
    <w:p>
      <w:pPr>
        <w:pStyle w:val="TOC1"/>
        <w:tabs>
          <w:tab w:val="right" w:leader="dot" w:pos="8306"/>
        </w:tabs>
      </w:pPr>
      <w:hyperlink w:anchor="_Toc17542" w:history="1">
        <w:r>
          <w:rPr>
            <w:rFonts w:ascii="仿宋" w:eastAsia="仿宋" w:hAnsi="仿宋" w:cs="仿宋" w:hint="eastAsia"/>
            <w:lang w:eastAsia="zh-CN"/>
          </w:rPr>
          <w:t>十七、利益相关者分析与沟通计划</w:t>
        </w:r>
        <w:r>
          <w:tab/>
        </w:r>
        <w:r>
          <w:fldChar w:fldCharType="begin"/>
        </w:r>
        <w:r>
          <w:instrText xml:space="preserve"> PAGEREF _Toc17542 \h </w:instrText>
        </w:r>
        <w:r>
          <w:fldChar w:fldCharType="separate"/>
        </w:r>
        <w:r>
          <w:t>69</w:t>
        </w:r>
        <w:r>
          <w:fldChar w:fldCharType="end"/>
        </w:r>
      </w:hyperlink>
    </w:p>
    <w:p>
      <w:pPr>
        <w:pStyle w:val="TOC2"/>
        <w:tabs>
          <w:tab w:val="right" w:leader="dot" w:pos="8306"/>
        </w:tabs>
      </w:pPr>
      <w:hyperlink w:anchor="_Toc4766" w:history="1">
        <w:r>
          <w:rPr>
            <w:rFonts w:ascii="仿宋" w:eastAsia="仿宋" w:hAnsi="仿宋" w:cs="仿宋" w:hint="eastAsia"/>
            <w:lang w:eastAsia="zh-CN"/>
          </w:rPr>
          <w:t>(一)、利益相关者分析</w:t>
        </w:r>
        <w:r>
          <w:tab/>
        </w:r>
        <w:r>
          <w:fldChar w:fldCharType="begin"/>
        </w:r>
        <w:r>
          <w:instrText xml:space="preserve"> PAGEREF _Toc4766 \h </w:instrText>
        </w:r>
        <w:r>
          <w:fldChar w:fldCharType="separate"/>
        </w:r>
        <w:r>
          <w:t>69</w:t>
        </w:r>
        <w:r>
          <w:fldChar w:fldCharType="end"/>
        </w:r>
      </w:hyperlink>
    </w:p>
    <w:p>
      <w:pPr>
        <w:pStyle w:val="TOC2"/>
        <w:tabs>
          <w:tab w:val="right" w:leader="dot" w:pos="8306"/>
        </w:tabs>
      </w:pPr>
      <w:hyperlink w:anchor="_Toc5600" w:history="1">
        <w:r>
          <w:rPr>
            <w:rFonts w:ascii="仿宋" w:eastAsia="仿宋" w:hAnsi="仿宋" w:cs="仿宋" w:hint="eastAsia"/>
            <w:lang w:eastAsia="zh-CN"/>
          </w:rPr>
          <w:t>(二)、沟通计划</w:t>
        </w:r>
        <w:r>
          <w:tab/>
        </w:r>
        <w:r>
          <w:fldChar w:fldCharType="begin"/>
        </w:r>
        <w:r>
          <w:instrText xml:space="preserve"> PAGEREF _Toc5600 \h </w:instrText>
        </w:r>
        <w:r>
          <w:fldChar w:fldCharType="separate"/>
        </w:r>
        <w:r>
          <w:t>71</w:t>
        </w:r>
        <w:r>
          <w:fldChar w:fldCharType="end"/>
        </w:r>
      </w:hyperlink>
    </w:p>
    <w:p>
      <w:pPr>
        <w:pStyle w:val="TOC1"/>
        <w:tabs>
          <w:tab w:val="right" w:leader="dot" w:pos="8306"/>
        </w:tabs>
      </w:pPr>
      <w:hyperlink w:anchor="_Toc28845" w:history="1">
        <w:r>
          <w:rPr>
            <w:rFonts w:ascii="仿宋" w:eastAsia="仿宋" w:hAnsi="仿宋" w:cs="仿宋" w:hint="eastAsia"/>
            <w:lang w:eastAsia="zh-CN"/>
          </w:rPr>
          <w:t>十八、卷扬机械项目工程方案分析</w:t>
        </w:r>
        <w:r>
          <w:tab/>
        </w:r>
        <w:r>
          <w:fldChar w:fldCharType="begin"/>
        </w:r>
        <w:r>
          <w:instrText xml:space="preserve"> PAGEREF _Toc28845 \h </w:instrText>
        </w:r>
        <w:r>
          <w:fldChar w:fldCharType="separate"/>
        </w:r>
        <w:r>
          <w:t>72</w:t>
        </w:r>
        <w:r>
          <w:fldChar w:fldCharType="end"/>
        </w:r>
      </w:hyperlink>
    </w:p>
    <w:p>
      <w:pPr>
        <w:pStyle w:val="TOC2"/>
        <w:tabs>
          <w:tab w:val="right" w:leader="dot" w:pos="8306"/>
        </w:tabs>
      </w:pPr>
      <w:hyperlink w:anchor="_Toc27387" w:history="1">
        <w:r>
          <w:rPr>
            <w:rFonts w:ascii="仿宋" w:eastAsia="仿宋" w:hAnsi="仿宋" w:cs="仿宋" w:hint="eastAsia"/>
            <w:lang w:eastAsia="zh-CN"/>
          </w:rPr>
          <w:t>(一)、建筑工程设计原则</w:t>
        </w:r>
        <w:r>
          <w:tab/>
        </w:r>
        <w:r>
          <w:fldChar w:fldCharType="begin"/>
        </w:r>
        <w:r>
          <w:instrText xml:space="preserve"> PAGEREF _Toc27387 \h </w:instrText>
        </w:r>
        <w:r>
          <w:fldChar w:fldCharType="separate"/>
        </w:r>
        <w:r>
          <w:t>72</w:t>
        </w:r>
        <w:r>
          <w:fldChar w:fldCharType="end"/>
        </w:r>
      </w:hyperlink>
    </w:p>
    <w:p>
      <w:pPr>
        <w:pStyle w:val="TOC2"/>
        <w:tabs>
          <w:tab w:val="right" w:leader="dot" w:pos="8306"/>
        </w:tabs>
      </w:pPr>
      <w:hyperlink w:anchor="_Toc29345" w:history="1">
        <w:r>
          <w:rPr>
            <w:rFonts w:ascii="仿宋" w:eastAsia="仿宋" w:hAnsi="仿宋" w:cs="仿宋" w:hint="eastAsia"/>
            <w:lang w:eastAsia="zh-CN"/>
          </w:rPr>
          <w:t>(二)、土建工程建设指标</w:t>
        </w:r>
        <w:r>
          <w:tab/>
        </w:r>
        <w:r>
          <w:fldChar w:fldCharType="begin"/>
        </w:r>
        <w:r>
          <w:instrText xml:space="preserve"> PAGEREF _Toc29345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81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63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技术管理特点体现在其创新导向。通过引入最先进的技术趋势和解决方案，卷扬机械项目致力于提升科技含量、提高质量和效率水平。这意味着我们将采用最新的工具和方法，确保卷扬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卷扬机械项目技术管理的显著特征。通过整合不同领域的技术资源，我们实现了跨学科的协同工作。这有助于优化技术架构，提高整体效能。此外，整合性策略还促进了不同技术团队之间的紧密沟通和高效合作，确保卷扬机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卷扬机械项目所采用的技术。通过不断优化技术方案，卷扬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卷扬机械项目团队将在卷扬机械项目初期识别可能的技术风险，并采取相应的预防和应对措施。通过建立健全的风险评估机制，卷扬机械项目能够在实施过程中及时发现并解决潜在的技术问题，保障卷扬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卷扬机械项目中，技术将成为卷扬机械项目成功的有力支持。这一深度剖析揭示了技术管理在卷扬机械项目实施中的关键作用，为卷扬机械项目的技术基础奠定了坚实的基础。</w:t>
      </w:r>
    </w:p>
    <w:p>
      <w:pPr>
        <w:pStyle w:val="Heading2"/>
        <w:ind w:firstLine="560" w:firstLineChars="200"/>
        <w:rPr>
          <w:rFonts w:ascii="仿宋" w:eastAsia="仿宋" w:hAnsi="仿宋" w:cs="仿宋" w:hint="eastAsia"/>
          <w:sz w:val="28"/>
          <w:lang w:eastAsia="zh-CN"/>
        </w:rPr>
      </w:pPr>
      <w:bookmarkStart w:id="4" w:name="_Toc25977"/>
      <w:r>
        <w:rPr>
          <w:rFonts w:ascii="仿宋" w:eastAsia="仿宋" w:hAnsi="仿宋" w:cs="仿宋" w:hint="eastAsia"/>
          <w:sz w:val="28"/>
          <w:lang w:eastAsia="zh-CN"/>
        </w:rPr>
        <w:t>(二)、卷扬机械项目工艺技术设计方案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卷扬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卷扬机械项目将严格按照相关行业规范要求进行组织。通过有效控制产品质量，卷扬机械项目将致力于为顾客提供优质的卷扬机械项目产品和良好的服务。这体现了卷扬机械项目对于生产活动合规性和质量标准的高度重视，为卷扬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卷扬机械项目注重生态效益和清洁生产原则。卷扬机械项目建设将紧密结合地方特色经济发展，与社会经济发展规划和区域环境保护规划方案相协调一致。通过与当地区域自然生态系统的结合，卷扬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卷扬机械项目产品具有多样化的客户需求和个性化的特点。因此，卷扬机械项目产品规格品种多样，且单批生产数量较小。为满足这一特点，卷扬机械项目承办单位将建设先进的柔性制造生产线。通过广泛应用柔性制造技术，卷扬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卷扬机械项目采用的技术具有较高的技术含量和自动化水平，处于国内先进水平。这一技术选用不仅体现了对生产效率、质量和环境友好性的高标准要求，同时为卷扬机械项目的可持续发展奠定了坚实的基础。</w:t>
      </w:r>
    </w:p>
    <w:p>
      <w:pPr>
        <w:pStyle w:val="Heading2"/>
        <w:ind w:firstLine="560" w:firstLineChars="200"/>
        <w:rPr>
          <w:rFonts w:ascii="仿宋" w:eastAsia="仿宋" w:hAnsi="仿宋" w:cs="仿宋" w:hint="eastAsia"/>
          <w:sz w:val="28"/>
          <w:lang w:eastAsia="zh-CN"/>
        </w:rPr>
      </w:pPr>
      <w:bookmarkStart w:id="5" w:name="_Toc817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为确保卷扬机械项目的高效生产和技术实施，我们制定了一套精心设计的设备选型方案，以满足卷扬机械项目生产、质量和环保的要求。该方案的主要特点如下：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卷扬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针对卷扬机械项目产品的多样性和小批量生产的特点，我们将建设柔性制造生产线。通过在设备选型中考虑柔性制造技术，可以灵活应对不同产品规格和生产需求，实现生产线的高度灵活性和适应性。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45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615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卷扬机械项目的主要产品是XXXX，预计年产值为XXX万元。这一产品在市场中占据着重要的地位，其广泛的应用范围使得该卷扬机械项目的市场前景非常广阔。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卷扬机械项目的xxx产品作为重要的原材料之一，将在多个领域发挥关键作用。其在建筑、交通、能源等方面的广泛应用将为整个产业链提供强大的支持，形成产业协同效应。卷扬机械项目的年产值XXX万XXX万XXX万万元不仅反映了其在市场上的巨大潜力，更预示着它对国民经济的积极贡献。这种关联度高、涉及面广的产业关系，使得该卷扬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510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总征地面积为XXXX平方米，相当于约XX.XX亩，其中净用地面积为XXXX平方米，红线范围内相当于约XX.XX亩。这一用地规模充分考虑了卷扬机械项目的建设需求，保障了卷扬机械项目在合适的空间内得以充分发展。卷扬机械项目规划的总建筑面积为XXXX平方米，其中主体工程建设占XXXX平方米，计容建筑面积达XXXX平方米。预计建筑工程的投资将达到XXXX万元，为卷扬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计划购置的设备共计XXXX台（套），设备购置费用为XXXX万元。这一设备购置计划充分考虑到卷扬机械项目的生产需求和技术要求，确保了卷扬机械项目在生产运营中具备先进的技术装备和高效的生产能力。设备的合理配置将为卷扬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卷扬机械项目计划总投资为XXXX万元，预计年实现营业收入为XXXX万元。这一产能规模的设定旨在确保卷扬机械项目能够在投资与回报之间取得平衡，实现长期可持续的发展。卷扬机械项目的总投资充分考虑到各个方面的需求，包括用地建设、设备购置等多个环节，以确保卷扬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5512"/>
      <w:r>
        <w:rPr>
          <w:rFonts w:ascii="仿宋" w:eastAsia="仿宋" w:hAnsi="仿宋" w:cs="仿宋" w:hint="eastAsia"/>
          <w:sz w:val="28"/>
          <w:lang w:eastAsia="zh-CN"/>
        </w:rPr>
        <w:t>三、卷扬机械项目概论</w:t>
      </w:r>
      <w:bookmarkEnd w:id="9"/>
    </w:p>
    <w:p>
      <w:pPr>
        <w:pStyle w:val="Heading2"/>
        <w:rPr>
          <w:rFonts w:ascii="仿宋" w:eastAsia="仿宋" w:hAnsi="仿宋" w:cs="仿宋" w:hint="eastAsia"/>
          <w:lang w:eastAsia="zh-CN"/>
        </w:rPr>
      </w:pPr>
      <w:bookmarkStart w:id="10" w:name="_Toc25152"/>
      <w:r>
        <w:rPr>
          <w:rFonts w:ascii="仿宋" w:eastAsia="仿宋" w:hAnsi="仿宋" w:cs="仿宋" w:hint="eastAsia"/>
          <w:lang w:eastAsia="zh-CN"/>
        </w:rPr>
        <w:t>(一)、卷扬机械项目概况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起源追溯至对市场的深入洞察。市场的不断演变与变革为卷扬机械项目提供了难得的机遇。当前市场存在的需求缺口和变革的大环境共同构成了卷扬机械项目的背景。这个卷扬机械项目旨在充分利用市场机遇，填补行业中尚未满足的需求，为客户提供全新的解决方案。市场的变革和需求的增长使得这个卷扬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卷扬机械项目名称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正式命名为卷扬机械。这个名称不仅仅是一个标识，更代表了卷扬机械项目的核心理念和愿景。它蕴含着卷扬机械项目所要解决问题的关键字，具有强烈的表达和辨识度，为卷扬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卷扬机械项目目标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核心目标是提供一种全新、高效的解决方案，满足客户日益增长的需求。卷扬机械项目追求的不仅仅是满足市场需求，更是在市场中获得卓越的竞争优势。通过不断提升产品或服务的质量和创新水平，卷扬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卷扬机械项目范围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全面涵盖了产品研发、制造、市场推广和售后服务，确保从产品设计到最终用户体验的全方位关注。这一全面的卷扬机械项目范围是为了确保卷扬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卷扬机械项目时间表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卷扬机械项目计划在未来18个月内完成，包括研发、测试、市场试点和正式推出等不同阶段。这个时间表的合理设计是为了确保卷扬机械项目各个阶段的顺利推进，以便按时交付高质量的成果。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卷扬机械项目预算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卷扬机械项目总预算估算为XX百万美元，主要分配在研发、市场推广、人员培训和运营等方面。这一充足的预算为卷扬机械项目提供了充足的资源，确保卷扬机械项目在各个方面都能取得优异的表现。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卷扬机械项目风险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卷扬机械项目可能面临的风险包括市场接受度低、技术难题、竞争激烈等。卷扬机械项目团队已经制定了相应的风险应对计划，通过前瞻性的风险管理，确保卷扬机械项目在面对不确定性时能够迅速做出应对。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卷扬机械项目团队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卷扬机械项目汇聚了一支经验丰富、多领域专业素养的核心团队，确保卷扬机械项目在各个方面都能拥有高水平的执行力。团队的协同作战是卷扬机械项目成功的关键因素之一。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卷扬机械项目背景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卷扬机械项目的背景根植于市场对更高效、创新产品的渴望，同时也受到科技发展对行业格局的深刻改变的影响。这为卷扬机械项目提供了广阔的发展空间和市场需求。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卷扬机械项目现状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截至目前，卷扬机械项目已完成市场调研和技术验证，取得了初步的成功。这为卷扬机械项目在未来的发展奠定了坚实的基础，为更远大的目标打下了坚实的基石。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3121"/>
      <w:r>
        <w:rPr>
          <w:rFonts w:ascii="仿宋" w:eastAsia="仿宋" w:hAnsi="仿宋" w:cs="仿宋" w:hint="eastAsia"/>
          <w:sz w:val="28"/>
          <w:lang w:eastAsia="zh-CN"/>
        </w:rPr>
        <w:t>(二)、卷扬机械项目目标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keyword》卷扬机械项目首要业务目标是在市场中占据有利地位，实现产品/服务的成功推广和销售。通过不断提升产品质量、创新性，卷扬机械项目追求成为行业中的领导者，赢得更多客户的青睐。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在科技迅速发展的时代，卷扬机械项目着眼于技术创新。通过持续的研发和技术升级，卷扬机械项目旨在推出更具创新性的产品或服务，以满足市场对新鲜、先进解决方案的需求。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为了建立可持续的客户关系，卷扬机械项目设定了客户满意度目标。通过提供卓越的产品质量和优质的客户服务，卷扬机械项目追求赢得客户的信任和忠诚度，确保他们的满意度达到行业领先水平。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卷扬机械项目注重社会责任和可持续发展。通过实施环保、社会责任卷扬机械项目，卷扬机械项目致力于在经济发展的同时保护环境，促进社会公平，实现可持续经营。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卷扬机械项目的团队是实现目标的核心驱动力。因此，卷扬机械项目设定了团队发展目标，包括提升团队成员的专业技能、培养领导力，以及搭建协同高效的团队工作氛围。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0451"/>
      <w:r>
        <w:rPr>
          <w:rFonts w:ascii="仿宋" w:eastAsia="仿宋" w:hAnsi="仿宋" w:cs="仿宋" w:hint="eastAsia"/>
          <w:sz w:val="28"/>
          <w:lang w:eastAsia="zh-CN"/>
        </w:rPr>
        <w:t>(三)、卷扬机械项目提出的理由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卷扬机械项目提出的理由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提出源于对市场机遇的深刻洞察。当前市场中存在的需求缺口和行业发展趋势表明，有巨大的商业机会等待被开发。通过准确捕捉市场机遇，卷扬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理念基于对技术创新的信仰。通过持续的研发和技术投入，卷扬机械项目有望推出更具创新性的产品或服务。在科技飞速发展的当下，卷扬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提出是为了增强企业的行业竞争力。通过提升产品或服务的质量和独特性，卷扬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响应了消费者需求的变化。随着社会和科技的不断发展，消费者对产品和服务的需求也在发生变化。通过深入了解并及时回应消费者的新需求，卷扬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卷扬机械项目的提出是企业战略发展规划的一部分。在面对日益激烈的市场竞争和不断变化的商业环境中，卷扬机械项目作为企业战略的一环，旨在为企业开辟新的增长领域，巩固企业在行业中的地位。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提出不仅仅是基于商业考量，还注重社会责任。通过推出环保、社会责任等方面的卷扬机械项目，卷扬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卷扬机械项目的提出反映了对利益相关者期望的关注。包括客户、员工、投资者等利益相关者在企业发展中都有着各自的期望，卷扬机械项目力求在满足这些期望的同时，取得更大的共赢。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3103"/>
      <w:r>
        <w:rPr>
          <w:rFonts w:ascii="仿宋" w:eastAsia="仿宋" w:hAnsi="仿宋" w:cs="仿宋" w:hint="eastAsia"/>
          <w:sz w:val="28"/>
          <w:lang w:eastAsia="zh-CN"/>
        </w:rPr>
        <w:t>(四)、卷扬机械项目意义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在实施卷扬机械项目的过程中，我们不仅仅是在追逐商业成功，更是为企业和社会的多个层面创造了深远的意义。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首要意义在于提升企业的市场竞争力。通过持续的创新和对产品质量的高标准要求，卷扬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卷扬机械项目的推进将促使行业技术水平的提升。通过引入先进技术和创新性解决方案，卷扬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卷扬机械项目不仅创造了大量就业机会，提高了就业水平，还注重社会责任和环保。通过参与社会公益事业和推动环保卷扬机械项目，卷扬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综合而言，卷扬机械项目意义重大，不仅推动了企业的发展，也为行业和社会的进步贡献了积极力量。这是一个全面而深刻的影响，将在未来产生可持续的正面效应。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9776"/>
      <w:r>
        <w:rPr>
          <w:rFonts w:ascii="仿宋" w:eastAsia="仿宋" w:hAnsi="仿宋" w:cs="仿宋" w:hint="eastAsia"/>
          <w:sz w:val="28"/>
          <w:lang w:eastAsia="zh-CN"/>
        </w:rPr>
        <w:t>(五)、卷扬机械项目背景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在当今迅猛发展的商业环境中，卷扬机械项目的动因根植于对多方面因素的审慎考量。这个卷扬机械项目的提出并非孤立的决策，而是对企业所处背景深入思考的产物。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市场的不断演变是卷扬机械项目背后的首要原因。科技的迅速发展和全球市场的快速变化使得企业必须灵活应对。卷扬机械项目应运而生，旨在通过创新性的解决方案迎合市场的多变需求，赢得竞争中的先机。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竞争的激烈程度也是卷扬机械项目背景中不可忽视的一环。企业需要在激烈竞争中脱颖而出，为此，卷扬机械项目致力于打破常规，提供独特的价值主张，以吸引客户并确保市场份额的增长。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技术的迅速发展为企业带来了机遇与挑战。作为卷扬机械项目启动的背景之一，对新兴技术的应用将有助于提升企业的技术水平，使其在不断演进的商业环境中保持竞争优势。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此外，社会对企业责任的期望也在逐渐升高。卷扬机械项目充分融入了社会责任的理念，通过可持续经营和社会公益卷扬机械项目，企图为社会贡献一份力量，在商业成功的同时关注社会价值。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3807"/>
      <w:r>
        <w:rPr>
          <w:rFonts w:ascii="仿宋" w:eastAsia="仿宋" w:hAnsi="仿宋" w:cs="仿宋" w:hint="eastAsia"/>
          <w:sz w:val="28"/>
          <w:lang w:eastAsia="zh-CN"/>
        </w:rPr>
        <w:t>四、卷扬机械项目危机管理</w:t>
      </w:r>
      <w:bookmarkEnd w:id="15"/>
    </w:p>
    <w:p>
      <w:pPr>
        <w:pStyle w:val="Heading2"/>
        <w:rPr>
          <w:rFonts w:ascii="仿宋" w:eastAsia="仿宋" w:hAnsi="仿宋" w:cs="仿宋" w:hint="eastAsia"/>
          <w:lang w:eastAsia="zh-CN"/>
        </w:rPr>
      </w:pPr>
      <w:bookmarkStart w:id="16" w:name="_Toc1339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卷扬机械项目危机管理中，危机预警与识别是确保卷扬机械项目稳健运行的核心步骤。通过建立全面的监测机制，卷扬机械项目团队旨在及时发现和理解潜在的风险和危机因素，以便采取及时的预防和应对措施，确保卷扬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首先，通过深入的风险评估，卷扬机械项目团队全面分析了整个卷扬机械项目和各个阶段可能存在的威胁。这包括准确评估每个潜在风险的发生概率和可能影响的程度，为后续危机预警提供了有力支持。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卷扬机械项目团队着重于明确定义卷扬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卷扬机械项目进展的持续监控，团队能够及时发现潜在问题并作出迅速反应。卷扬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在这一阶段，团队的专业素养和反应速度将发挥至关重要的作用，以确保潜在危机能够在初期得到有效的处理，最大程度地减轻负面影响。通过危机预警与识别，卷扬机械项目得以更有序、可控地推进。</w:t>
      </w:r>
    </w:p>
    <w:p>
      <w:pPr>
        <w:pStyle w:val="Heading2"/>
        <w:ind w:firstLine="560" w:firstLineChars="200"/>
        <w:rPr>
          <w:rFonts w:ascii="仿宋" w:eastAsia="仿宋" w:hAnsi="仿宋" w:cs="仿宋" w:hint="eastAsia"/>
          <w:sz w:val="28"/>
          <w:lang w:eastAsia="zh-CN"/>
        </w:rPr>
      </w:pPr>
      <w:bookmarkStart w:id="17" w:name="_Toc3112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在危机发生时，卷扬机械项目团队立即行动，成立了应急小组。该小组的任务是迅速制定并实施紧急应对措施，以最小化潜在损失。以下是采取的主要措施：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暂停卷扬机械项目进度：为遏制危机蔓延，卷扬机械项目暂时停止进行，以便全面评估当前状况。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资源重新分配：重新评估卷扬机械项目资源的分配，确保最大限度地减小损失。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实时沟通：与关键利益相关者建立实时沟通机制，向他们传递卷扬机械项目危机的实际状况，保障卷扬机械项目核心利益。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https://d.book118.com/628064125052006045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AD75C5"/>
    <w:rsid w:val="0EAD75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6412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2024-03-03T07:57:00Z</dcterms:created>
  <dcterms:modified xsi:type="dcterms:W3CDTF">2024-03-03T07:57:59Z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B86B5B0EFDCB4334A2BC7043806A777F_11</vt:lpwstr>
  </property>
  <property fmtid="{D5CDD505-2E9C-101B-9397-08002B2CF9AE}" pid="3" name="KSOProductBuildVer">
    <vt:lpwstr>2052-12.1.0.16388</vt:lpwstr>
  </property>
</Properties>
</file>