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桌面云项目规划设计方案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13" w:history="1">
        <w:r>
          <w:rPr>
            <w:rFonts w:ascii="仿宋" w:eastAsia="仿宋" w:hAnsi="仿宋" w:cs="仿宋" w:hint="eastAsia"/>
            <w:lang w:eastAsia="zh-CN"/>
          </w:rPr>
          <w:t>概论</w:t>
        </w:r>
        <w:r>
          <w:tab/>
        </w:r>
        <w:r>
          <w:fldChar w:fldCharType="begin"/>
        </w:r>
        <w:r>
          <w:instrText xml:space="preserve"> PAGEREF _Toc12613 \h </w:instrText>
        </w:r>
        <w:r>
          <w:fldChar w:fldCharType="separate"/>
        </w:r>
        <w:r>
          <w:t>3</w:t>
        </w:r>
        <w:r>
          <w:fldChar w:fldCharType="end"/>
        </w:r>
      </w:hyperlink>
    </w:p>
    <w:p>
      <w:pPr>
        <w:pStyle w:val="TOC1"/>
        <w:tabs>
          <w:tab w:val="right" w:leader="dot" w:pos="8306"/>
        </w:tabs>
      </w:pPr>
      <w:hyperlink w:anchor="_Toc13400" w:history="1">
        <w:r>
          <w:rPr>
            <w:rFonts w:ascii="仿宋" w:eastAsia="仿宋" w:hAnsi="仿宋" w:cs="仿宋" w:hint="eastAsia"/>
            <w:lang w:eastAsia="zh-CN"/>
          </w:rPr>
          <w:t>一、市场分析、调研</w:t>
        </w:r>
        <w:r>
          <w:tab/>
        </w:r>
        <w:r>
          <w:fldChar w:fldCharType="begin"/>
        </w:r>
        <w:r>
          <w:instrText xml:space="preserve"> PAGEREF _Toc13400 \h </w:instrText>
        </w:r>
        <w:r>
          <w:fldChar w:fldCharType="separate"/>
        </w:r>
        <w:r>
          <w:t>3</w:t>
        </w:r>
        <w:r>
          <w:fldChar w:fldCharType="end"/>
        </w:r>
      </w:hyperlink>
    </w:p>
    <w:p>
      <w:pPr>
        <w:pStyle w:val="TOC2"/>
        <w:tabs>
          <w:tab w:val="right" w:leader="dot" w:pos="8306"/>
        </w:tabs>
      </w:pPr>
      <w:hyperlink w:anchor="_Toc24044" w:history="1">
        <w:r>
          <w:rPr>
            <w:rFonts w:ascii="仿宋" w:eastAsia="仿宋" w:hAnsi="仿宋" w:cs="仿宋" w:hint="eastAsia"/>
            <w:lang w:eastAsia="zh-CN"/>
          </w:rPr>
          <w:t>(一)、桌面云行业分析</w:t>
        </w:r>
        <w:r>
          <w:tab/>
        </w:r>
        <w:r>
          <w:fldChar w:fldCharType="begin"/>
        </w:r>
        <w:r>
          <w:instrText xml:space="preserve"> PAGEREF _Toc24044 \h </w:instrText>
        </w:r>
        <w:r>
          <w:fldChar w:fldCharType="separate"/>
        </w:r>
        <w:r>
          <w:t>3</w:t>
        </w:r>
        <w:r>
          <w:fldChar w:fldCharType="end"/>
        </w:r>
      </w:hyperlink>
    </w:p>
    <w:p>
      <w:pPr>
        <w:pStyle w:val="TOC2"/>
        <w:tabs>
          <w:tab w:val="right" w:leader="dot" w:pos="8306"/>
        </w:tabs>
      </w:pPr>
      <w:hyperlink w:anchor="_Toc24950" w:history="1">
        <w:r>
          <w:rPr>
            <w:rFonts w:ascii="仿宋" w:eastAsia="仿宋" w:hAnsi="仿宋" w:cs="仿宋" w:hint="eastAsia"/>
            <w:lang w:eastAsia="zh-CN"/>
          </w:rPr>
          <w:t>(二)、桌面云市场分析预测</w:t>
        </w:r>
        <w:r>
          <w:tab/>
        </w:r>
        <w:r>
          <w:fldChar w:fldCharType="begin"/>
        </w:r>
        <w:r>
          <w:instrText xml:space="preserve"> PAGEREF _Toc24950 \h </w:instrText>
        </w:r>
        <w:r>
          <w:fldChar w:fldCharType="separate"/>
        </w:r>
        <w:r>
          <w:t>4</w:t>
        </w:r>
        <w:r>
          <w:fldChar w:fldCharType="end"/>
        </w:r>
      </w:hyperlink>
    </w:p>
    <w:p>
      <w:pPr>
        <w:pStyle w:val="TOC1"/>
        <w:tabs>
          <w:tab w:val="right" w:leader="dot" w:pos="8306"/>
        </w:tabs>
      </w:pPr>
      <w:hyperlink w:anchor="_Toc19449" w:history="1">
        <w:r>
          <w:rPr>
            <w:rFonts w:ascii="仿宋" w:eastAsia="仿宋" w:hAnsi="仿宋" w:cs="仿宋" w:hint="eastAsia"/>
            <w:lang w:eastAsia="zh-CN"/>
          </w:rPr>
          <w:t>二、桌面云项目危机管理</w:t>
        </w:r>
        <w:r>
          <w:tab/>
        </w:r>
        <w:r>
          <w:fldChar w:fldCharType="begin"/>
        </w:r>
        <w:r>
          <w:instrText xml:space="preserve"> PAGEREF _Toc19449 \h </w:instrText>
        </w:r>
        <w:r>
          <w:fldChar w:fldCharType="separate"/>
        </w:r>
        <w:r>
          <w:t>5</w:t>
        </w:r>
        <w:r>
          <w:fldChar w:fldCharType="end"/>
        </w:r>
      </w:hyperlink>
    </w:p>
    <w:p>
      <w:pPr>
        <w:pStyle w:val="TOC2"/>
        <w:tabs>
          <w:tab w:val="right" w:leader="dot" w:pos="8306"/>
        </w:tabs>
      </w:pPr>
      <w:hyperlink w:anchor="_Toc2876" w:history="1">
        <w:r>
          <w:rPr>
            <w:rFonts w:ascii="仿宋" w:eastAsia="仿宋" w:hAnsi="仿宋" w:cs="仿宋" w:hint="eastAsia"/>
            <w:lang w:eastAsia="zh-CN"/>
          </w:rPr>
          <w:t>(一)、危机预警与识别</w:t>
        </w:r>
        <w:r>
          <w:tab/>
        </w:r>
        <w:r>
          <w:fldChar w:fldCharType="begin"/>
        </w:r>
        <w:r>
          <w:instrText xml:space="preserve"> PAGEREF _Toc2876 \h </w:instrText>
        </w:r>
        <w:r>
          <w:fldChar w:fldCharType="separate"/>
        </w:r>
        <w:r>
          <w:t>5</w:t>
        </w:r>
        <w:r>
          <w:fldChar w:fldCharType="end"/>
        </w:r>
      </w:hyperlink>
    </w:p>
    <w:p>
      <w:pPr>
        <w:pStyle w:val="TOC2"/>
        <w:tabs>
          <w:tab w:val="right" w:leader="dot" w:pos="8306"/>
        </w:tabs>
      </w:pPr>
      <w:hyperlink w:anchor="_Toc30339" w:history="1">
        <w:r>
          <w:rPr>
            <w:rFonts w:ascii="仿宋" w:eastAsia="仿宋" w:hAnsi="仿宋" w:cs="仿宋" w:hint="eastAsia"/>
            <w:lang w:eastAsia="zh-CN"/>
          </w:rPr>
          <w:t>(二)、危机应对与恢复</w:t>
        </w:r>
        <w:r>
          <w:tab/>
        </w:r>
        <w:r>
          <w:fldChar w:fldCharType="begin"/>
        </w:r>
        <w:r>
          <w:instrText xml:space="preserve"> PAGEREF _Toc30339 \h </w:instrText>
        </w:r>
        <w:r>
          <w:fldChar w:fldCharType="separate"/>
        </w:r>
        <w:r>
          <w:t>6</w:t>
        </w:r>
        <w:r>
          <w:fldChar w:fldCharType="end"/>
        </w:r>
      </w:hyperlink>
    </w:p>
    <w:p>
      <w:pPr>
        <w:pStyle w:val="TOC1"/>
        <w:tabs>
          <w:tab w:val="right" w:leader="dot" w:pos="8306"/>
        </w:tabs>
      </w:pPr>
      <w:hyperlink w:anchor="_Toc2348" w:history="1">
        <w:r>
          <w:rPr>
            <w:rFonts w:ascii="仿宋" w:eastAsia="仿宋" w:hAnsi="仿宋" w:cs="仿宋" w:hint="eastAsia"/>
            <w:lang w:eastAsia="zh-CN"/>
          </w:rPr>
          <w:t>三、工艺说明</w:t>
        </w:r>
        <w:r>
          <w:tab/>
        </w:r>
        <w:r>
          <w:fldChar w:fldCharType="begin"/>
        </w:r>
        <w:r>
          <w:instrText xml:space="preserve"> PAGEREF _Toc2348 \h </w:instrText>
        </w:r>
        <w:r>
          <w:fldChar w:fldCharType="separate"/>
        </w:r>
        <w:r>
          <w:t>7</w:t>
        </w:r>
        <w:r>
          <w:fldChar w:fldCharType="end"/>
        </w:r>
      </w:hyperlink>
    </w:p>
    <w:p>
      <w:pPr>
        <w:pStyle w:val="TOC2"/>
        <w:tabs>
          <w:tab w:val="right" w:leader="dot" w:pos="8306"/>
        </w:tabs>
      </w:pPr>
      <w:hyperlink w:anchor="_Toc9380" w:history="1">
        <w:r>
          <w:rPr>
            <w:rFonts w:ascii="仿宋" w:eastAsia="仿宋" w:hAnsi="仿宋" w:cs="仿宋" w:hint="eastAsia"/>
            <w:lang w:eastAsia="zh-CN"/>
          </w:rPr>
          <w:t>(一)、技术管理特点</w:t>
        </w:r>
        <w:r>
          <w:tab/>
        </w:r>
        <w:r>
          <w:fldChar w:fldCharType="begin"/>
        </w:r>
        <w:r>
          <w:instrText xml:space="preserve"> PAGEREF _Toc9380 \h </w:instrText>
        </w:r>
        <w:r>
          <w:fldChar w:fldCharType="separate"/>
        </w:r>
        <w:r>
          <w:t>7</w:t>
        </w:r>
        <w:r>
          <w:fldChar w:fldCharType="end"/>
        </w:r>
      </w:hyperlink>
    </w:p>
    <w:p>
      <w:pPr>
        <w:pStyle w:val="TOC2"/>
        <w:tabs>
          <w:tab w:val="right" w:leader="dot" w:pos="8306"/>
        </w:tabs>
      </w:pPr>
      <w:hyperlink w:anchor="_Toc9493" w:history="1">
        <w:r>
          <w:rPr>
            <w:rFonts w:ascii="仿宋" w:eastAsia="仿宋" w:hAnsi="仿宋" w:cs="仿宋" w:hint="eastAsia"/>
            <w:lang w:eastAsia="zh-CN"/>
          </w:rPr>
          <w:t>(二)、桌面云项目工艺技术设计方案</w:t>
        </w:r>
        <w:r>
          <w:tab/>
        </w:r>
        <w:r>
          <w:fldChar w:fldCharType="begin"/>
        </w:r>
        <w:r>
          <w:instrText xml:space="preserve"> PAGEREF _Toc9493 \h </w:instrText>
        </w:r>
        <w:r>
          <w:fldChar w:fldCharType="separate"/>
        </w:r>
        <w:r>
          <w:t>8</w:t>
        </w:r>
        <w:r>
          <w:fldChar w:fldCharType="end"/>
        </w:r>
      </w:hyperlink>
    </w:p>
    <w:p>
      <w:pPr>
        <w:pStyle w:val="TOC2"/>
        <w:tabs>
          <w:tab w:val="right" w:leader="dot" w:pos="8306"/>
        </w:tabs>
      </w:pPr>
      <w:hyperlink w:anchor="_Toc929" w:history="1">
        <w:r>
          <w:rPr>
            <w:rFonts w:ascii="仿宋" w:eastAsia="仿宋" w:hAnsi="仿宋" w:cs="仿宋" w:hint="eastAsia"/>
            <w:lang w:eastAsia="zh-CN"/>
          </w:rPr>
          <w:t>(三)、设备选型方案</w:t>
        </w:r>
        <w:r>
          <w:tab/>
        </w:r>
        <w:r>
          <w:fldChar w:fldCharType="begin"/>
        </w:r>
        <w:r>
          <w:instrText xml:space="preserve"> PAGEREF _Toc929 \h </w:instrText>
        </w:r>
        <w:r>
          <w:fldChar w:fldCharType="separate"/>
        </w:r>
        <w:r>
          <w:t>9</w:t>
        </w:r>
        <w:r>
          <w:fldChar w:fldCharType="end"/>
        </w:r>
      </w:hyperlink>
    </w:p>
    <w:p>
      <w:pPr>
        <w:pStyle w:val="TOC1"/>
        <w:tabs>
          <w:tab w:val="right" w:leader="dot" w:pos="8306"/>
        </w:tabs>
      </w:pPr>
      <w:hyperlink w:anchor="_Toc32531" w:history="1">
        <w:r>
          <w:rPr>
            <w:rFonts w:ascii="仿宋" w:eastAsia="仿宋" w:hAnsi="仿宋" w:cs="仿宋" w:hint="eastAsia"/>
            <w:lang w:eastAsia="zh-CN"/>
          </w:rPr>
          <w:t>四、桌面云项目建设单位说明</w:t>
        </w:r>
        <w:r>
          <w:tab/>
        </w:r>
        <w:r>
          <w:fldChar w:fldCharType="begin"/>
        </w:r>
        <w:r>
          <w:instrText xml:space="preserve"> PAGEREF _Toc32531 \h </w:instrText>
        </w:r>
        <w:r>
          <w:fldChar w:fldCharType="separate"/>
        </w:r>
        <w:r>
          <w:t>11</w:t>
        </w:r>
        <w:r>
          <w:fldChar w:fldCharType="end"/>
        </w:r>
      </w:hyperlink>
    </w:p>
    <w:p>
      <w:pPr>
        <w:pStyle w:val="TOC2"/>
        <w:tabs>
          <w:tab w:val="right" w:leader="dot" w:pos="8306"/>
        </w:tabs>
      </w:pPr>
      <w:hyperlink w:anchor="_Toc25450" w:history="1">
        <w:r>
          <w:rPr>
            <w:rFonts w:ascii="仿宋" w:eastAsia="仿宋" w:hAnsi="仿宋" w:cs="仿宋" w:hint="eastAsia"/>
            <w:lang w:eastAsia="zh-CN"/>
          </w:rPr>
          <w:t>(一)、桌面云项目承办单位基本情况</w:t>
        </w:r>
        <w:r>
          <w:tab/>
        </w:r>
        <w:r>
          <w:fldChar w:fldCharType="begin"/>
        </w:r>
        <w:r>
          <w:instrText xml:space="preserve"> PAGEREF _Toc25450 \h </w:instrText>
        </w:r>
        <w:r>
          <w:fldChar w:fldCharType="separate"/>
        </w:r>
        <w:r>
          <w:t>11</w:t>
        </w:r>
        <w:r>
          <w:fldChar w:fldCharType="end"/>
        </w:r>
      </w:hyperlink>
    </w:p>
    <w:p>
      <w:pPr>
        <w:pStyle w:val="TOC2"/>
        <w:tabs>
          <w:tab w:val="right" w:leader="dot" w:pos="8306"/>
        </w:tabs>
      </w:pPr>
      <w:hyperlink w:anchor="_Toc7823" w:history="1">
        <w:r>
          <w:rPr>
            <w:rFonts w:ascii="仿宋" w:eastAsia="仿宋" w:hAnsi="仿宋" w:cs="仿宋" w:hint="eastAsia"/>
            <w:lang w:eastAsia="zh-CN"/>
          </w:rPr>
          <w:t>(二)、公司经济效益分析</w:t>
        </w:r>
        <w:r>
          <w:tab/>
        </w:r>
        <w:r>
          <w:fldChar w:fldCharType="begin"/>
        </w:r>
        <w:r>
          <w:instrText xml:space="preserve"> PAGEREF _Toc7823 \h </w:instrText>
        </w:r>
        <w:r>
          <w:fldChar w:fldCharType="separate"/>
        </w:r>
        <w:r>
          <w:t>11</w:t>
        </w:r>
        <w:r>
          <w:fldChar w:fldCharType="end"/>
        </w:r>
      </w:hyperlink>
    </w:p>
    <w:p>
      <w:pPr>
        <w:pStyle w:val="TOC1"/>
        <w:tabs>
          <w:tab w:val="right" w:leader="dot" w:pos="8306"/>
        </w:tabs>
      </w:pPr>
      <w:hyperlink w:anchor="_Toc12311" w:history="1">
        <w:r>
          <w:rPr>
            <w:rFonts w:ascii="仿宋" w:eastAsia="仿宋" w:hAnsi="仿宋" w:cs="仿宋" w:hint="eastAsia"/>
            <w:lang w:eastAsia="zh-CN"/>
          </w:rPr>
          <w:t>五、桌面云项目建设背景及必要性分析</w:t>
        </w:r>
        <w:r>
          <w:tab/>
        </w:r>
        <w:r>
          <w:fldChar w:fldCharType="begin"/>
        </w:r>
        <w:r>
          <w:instrText xml:space="preserve"> PAGEREF _Toc12311 \h </w:instrText>
        </w:r>
        <w:r>
          <w:fldChar w:fldCharType="separate"/>
        </w:r>
        <w:r>
          <w:t>12</w:t>
        </w:r>
        <w:r>
          <w:fldChar w:fldCharType="end"/>
        </w:r>
      </w:hyperlink>
    </w:p>
    <w:p>
      <w:pPr>
        <w:pStyle w:val="TOC2"/>
        <w:tabs>
          <w:tab w:val="right" w:leader="dot" w:pos="8306"/>
        </w:tabs>
      </w:pPr>
      <w:hyperlink w:anchor="_Toc71" w:history="1">
        <w:r>
          <w:rPr>
            <w:rFonts w:ascii="仿宋" w:eastAsia="仿宋" w:hAnsi="仿宋" w:cs="仿宋" w:hint="eastAsia"/>
            <w:lang w:eastAsia="zh-CN"/>
          </w:rPr>
          <w:t>(一)、桌面云项目背景分析</w:t>
        </w:r>
        <w:r>
          <w:tab/>
        </w:r>
        <w:r>
          <w:fldChar w:fldCharType="begin"/>
        </w:r>
        <w:r>
          <w:instrText xml:space="preserve"> PAGEREF _Toc71 \h </w:instrText>
        </w:r>
        <w:r>
          <w:fldChar w:fldCharType="separate"/>
        </w:r>
        <w:r>
          <w:t>12</w:t>
        </w:r>
        <w:r>
          <w:fldChar w:fldCharType="end"/>
        </w:r>
      </w:hyperlink>
    </w:p>
    <w:p>
      <w:pPr>
        <w:pStyle w:val="TOC2"/>
        <w:tabs>
          <w:tab w:val="right" w:leader="dot" w:pos="8306"/>
        </w:tabs>
      </w:pPr>
      <w:hyperlink w:anchor="_Toc22604" w:history="1">
        <w:r>
          <w:rPr>
            <w:rFonts w:ascii="仿宋" w:eastAsia="仿宋" w:hAnsi="仿宋" w:cs="仿宋" w:hint="eastAsia"/>
            <w:lang w:eastAsia="zh-CN"/>
          </w:rPr>
          <w:t>(二)、桌面云项目建设必要性分析</w:t>
        </w:r>
        <w:r>
          <w:tab/>
        </w:r>
        <w:r>
          <w:fldChar w:fldCharType="begin"/>
        </w:r>
        <w:r>
          <w:instrText xml:space="preserve"> PAGEREF _Toc22604 \h </w:instrText>
        </w:r>
        <w:r>
          <w:fldChar w:fldCharType="separate"/>
        </w:r>
        <w:r>
          <w:t>14</w:t>
        </w:r>
        <w:r>
          <w:fldChar w:fldCharType="end"/>
        </w:r>
      </w:hyperlink>
    </w:p>
    <w:p>
      <w:pPr>
        <w:pStyle w:val="TOC1"/>
        <w:tabs>
          <w:tab w:val="right" w:leader="dot" w:pos="8306"/>
        </w:tabs>
      </w:pPr>
      <w:hyperlink w:anchor="_Toc12719" w:history="1">
        <w:r>
          <w:rPr>
            <w:rFonts w:ascii="仿宋" w:eastAsia="仿宋" w:hAnsi="仿宋" w:cs="仿宋" w:hint="eastAsia"/>
            <w:lang w:eastAsia="zh-CN"/>
          </w:rPr>
          <w:t>六、桌面云项目选址可行性分析</w:t>
        </w:r>
        <w:r>
          <w:tab/>
        </w:r>
        <w:r>
          <w:fldChar w:fldCharType="begin"/>
        </w:r>
        <w:r>
          <w:instrText xml:space="preserve"> PAGEREF _Toc12719 \h </w:instrText>
        </w:r>
        <w:r>
          <w:fldChar w:fldCharType="separate"/>
        </w:r>
        <w:r>
          <w:t>15</w:t>
        </w:r>
        <w:r>
          <w:fldChar w:fldCharType="end"/>
        </w:r>
      </w:hyperlink>
    </w:p>
    <w:p>
      <w:pPr>
        <w:pStyle w:val="TOC2"/>
        <w:tabs>
          <w:tab w:val="right" w:leader="dot" w:pos="8306"/>
        </w:tabs>
      </w:pPr>
      <w:hyperlink w:anchor="_Toc4003" w:history="1">
        <w:r>
          <w:rPr>
            <w:rFonts w:ascii="仿宋" w:eastAsia="仿宋" w:hAnsi="仿宋" w:cs="仿宋" w:hint="eastAsia"/>
            <w:lang w:eastAsia="zh-CN"/>
          </w:rPr>
          <w:t>(一)、桌面云项目选址</w:t>
        </w:r>
        <w:r>
          <w:tab/>
        </w:r>
        <w:r>
          <w:fldChar w:fldCharType="begin"/>
        </w:r>
        <w:r>
          <w:instrText xml:space="preserve"> PAGEREF _Toc4003 \h </w:instrText>
        </w:r>
        <w:r>
          <w:fldChar w:fldCharType="separate"/>
        </w:r>
        <w:r>
          <w:t>15</w:t>
        </w:r>
        <w:r>
          <w:fldChar w:fldCharType="end"/>
        </w:r>
      </w:hyperlink>
    </w:p>
    <w:p>
      <w:pPr>
        <w:pStyle w:val="TOC2"/>
        <w:tabs>
          <w:tab w:val="right" w:leader="dot" w:pos="8306"/>
        </w:tabs>
      </w:pPr>
      <w:hyperlink w:anchor="_Toc19487" w:history="1">
        <w:r>
          <w:rPr>
            <w:rFonts w:ascii="仿宋" w:eastAsia="仿宋" w:hAnsi="仿宋" w:cs="仿宋" w:hint="eastAsia"/>
            <w:lang w:eastAsia="zh-CN"/>
          </w:rPr>
          <w:t>(二)、用地控制指标</w:t>
        </w:r>
        <w:r>
          <w:tab/>
        </w:r>
        <w:r>
          <w:fldChar w:fldCharType="begin"/>
        </w:r>
        <w:r>
          <w:instrText xml:space="preserve"> PAGEREF _Toc19487 \h </w:instrText>
        </w:r>
        <w:r>
          <w:fldChar w:fldCharType="separate"/>
        </w:r>
        <w:r>
          <w:t>15</w:t>
        </w:r>
        <w:r>
          <w:fldChar w:fldCharType="end"/>
        </w:r>
      </w:hyperlink>
    </w:p>
    <w:p>
      <w:pPr>
        <w:pStyle w:val="TOC2"/>
        <w:tabs>
          <w:tab w:val="right" w:leader="dot" w:pos="8306"/>
        </w:tabs>
      </w:pPr>
      <w:hyperlink w:anchor="_Toc5523" w:history="1">
        <w:r>
          <w:rPr>
            <w:rFonts w:ascii="仿宋" w:eastAsia="仿宋" w:hAnsi="仿宋" w:cs="仿宋" w:hint="eastAsia"/>
            <w:lang w:eastAsia="zh-CN"/>
          </w:rPr>
          <w:t>(三)、节约用地措施</w:t>
        </w:r>
        <w:r>
          <w:tab/>
        </w:r>
        <w:r>
          <w:fldChar w:fldCharType="begin"/>
        </w:r>
        <w:r>
          <w:instrText xml:space="preserve"> PAGEREF _Toc5523 \h </w:instrText>
        </w:r>
        <w:r>
          <w:fldChar w:fldCharType="separate"/>
        </w:r>
        <w:r>
          <w:t>17</w:t>
        </w:r>
        <w:r>
          <w:fldChar w:fldCharType="end"/>
        </w:r>
      </w:hyperlink>
    </w:p>
    <w:p>
      <w:pPr>
        <w:pStyle w:val="TOC2"/>
        <w:tabs>
          <w:tab w:val="right" w:leader="dot" w:pos="8306"/>
        </w:tabs>
      </w:pPr>
      <w:hyperlink w:anchor="_Toc30380" w:history="1">
        <w:r>
          <w:rPr>
            <w:rFonts w:ascii="仿宋" w:eastAsia="仿宋" w:hAnsi="仿宋" w:cs="仿宋" w:hint="eastAsia"/>
            <w:lang w:eastAsia="zh-CN"/>
          </w:rPr>
          <w:t>(四)、总图布置方案</w:t>
        </w:r>
        <w:r>
          <w:tab/>
        </w:r>
        <w:r>
          <w:fldChar w:fldCharType="begin"/>
        </w:r>
        <w:r>
          <w:instrText xml:space="preserve"> PAGEREF _Toc30380 \h </w:instrText>
        </w:r>
        <w:r>
          <w:fldChar w:fldCharType="separate"/>
        </w:r>
        <w:r>
          <w:t>18</w:t>
        </w:r>
        <w:r>
          <w:fldChar w:fldCharType="end"/>
        </w:r>
      </w:hyperlink>
    </w:p>
    <w:p>
      <w:pPr>
        <w:pStyle w:val="TOC2"/>
        <w:tabs>
          <w:tab w:val="right" w:leader="dot" w:pos="8306"/>
        </w:tabs>
      </w:pPr>
      <w:hyperlink w:anchor="_Toc11377" w:history="1">
        <w:r>
          <w:rPr>
            <w:rFonts w:ascii="仿宋" w:eastAsia="仿宋" w:hAnsi="仿宋" w:cs="仿宋" w:hint="eastAsia"/>
            <w:lang w:eastAsia="zh-CN"/>
          </w:rPr>
          <w:t>(五)、选址综合评价</w:t>
        </w:r>
        <w:r>
          <w:tab/>
        </w:r>
        <w:r>
          <w:fldChar w:fldCharType="begin"/>
        </w:r>
        <w:r>
          <w:instrText xml:space="preserve"> PAGEREF _Toc11377 \h </w:instrText>
        </w:r>
        <w:r>
          <w:fldChar w:fldCharType="separate"/>
        </w:r>
        <w:r>
          <w:t>19</w:t>
        </w:r>
        <w:r>
          <w:fldChar w:fldCharType="end"/>
        </w:r>
      </w:hyperlink>
    </w:p>
    <w:p>
      <w:pPr>
        <w:pStyle w:val="TOC1"/>
        <w:tabs>
          <w:tab w:val="right" w:leader="dot" w:pos="8306"/>
        </w:tabs>
      </w:pPr>
      <w:hyperlink w:anchor="_Toc2981" w:history="1">
        <w:r>
          <w:rPr>
            <w:rFonts w:ascii="仿宋" w:eastAsia="仿宋" w:hAnsi="仿宋" w:cs="仿宋" w:hint="eastAsia"/>
            <w:lang w:eastAsia="zh-CN"/>
          </w:rPr>
          <w:t>七、桌面云项目投资规划</w:t>
        </w:r>
        <w:r>
          <w:tab/>
        </w:r>
        <w:r>
          <w:fldChar w:fldCharType="begin"/>
        </w:r>
        <w:r>
          <w:instrText xml:space="preserve"> PAGEREF _Toc2981 \h </w:instrText>
        </w:r>
        <w:r>
          <w:fldChar w:fldCharType="separate"/>
        </w:r>
        <w:r>
          <w:t>20</w:t>
        </w:r>
        <w:r>
          <w:fldChar w:fldCharType="end"/>
        </w:r>
      </w:hyperlink>
    </w:p>
    <w:p>
      <w:pPr>
        <w:pStyle w:val="TOC2"/>
        <w:tabs>
          <w:tab w:val="right" w:leader="dot" w:pos="8306"/>
        </w:tabs>
      </w:pPr>
      <w:hyperlink w:anchor="_Toc2418" w:history="1">
        <w:r>
          <w:rPr>
            <w:rFonts w:ascii="仿宋" w:eastAsia="仿宋" w:hAnsi="仿宋" w:cs="仿宋" w:hint="eastAsia"/>
            <w:lang w:eastAsia="zh-CN"/>
          </w:rPr>
          <w:t>(一)、桌面云项目总投资估算</w:t>
        </w:r>
        <w:r>
          <w:tab/>
        </w:r>
        <w:r>
          <w:fldChar w:fldCharType="begin"/>
        </w:r>
        <w:r>
          <w:instrText xml:space="preserve"> PAGEREF _Toc2418 \h </w:instrText>
        </w:r>
        <w:r>
          <w:fldChar w:fldCharType="separate"/>
        </w:r>
        <w:r>
          <w:t>20</w:t>
        </w:r>
        <w:r>
          <w:fldChar w:fldCharType="end"/>
        </w:r>
      </w:hyperlink>
    </w:p>
    <w:p>
      <w:pPr>
        <w:pStyle w:val="TOC2"/>
        <w:tabs>
          <w:tab w:val="right" w:leader="dot" w:pos="8306"/>
        </w:tabs>
      </w:pPr>
      <w:hyperlink w:anchor="_Toc9985" w:history="1">
        <w:r>
          <w:rPr>
            <w:rFonts w:ascii="仿宋" w:eastAsia="仿宋" w:hAnsi="仿宋" w:cs="仿宋" w:hint="eastAsia"/>
            <w:lang w:eastAsia="zh-CN"/>
          </w:rPr>
          <w:t>(二)、资金筹措</w:t>
        </w:r>
        <w:r>
          <w:tab/>
        </w:r>
        <w:r>
          <w:fldChar w:fldCharType="begin"/>
        </w:r>
        <w:r>
          <w:instrText xml:space="preserve"> PAGEREF _Toc9985 \h </w:instrText>
        </w:r>
        <w:r>
          <w:fldChar w:fldCharType="separate"/>
        </w:r>
        <w:r>
          <w:t>22</w:t>
        </w:r>
        <w:r>
          <w:fldChar w:fldCharType="end"/>
        </w:r>
      </w:hyperlink>
    </w:p>
    <w:p>
      <w:pPr>
        <w:pStyle w:val="TOC1"/>
        <w:tabs>
          <w:tab w:val="right" w:leader="dot" w:pos="8306"/>
        </w:tabs>
      </w:pPr>
      <w:hyperlink w:anchor="_Toc3553" w:history="1">
        <w:r>
          <w:rPr>
            <w:rFonts w:ascii="仿宋" w:eastAsia="仿宋" w:hAnsi="仿宋" w:cs="仿宋" w:hint="eastAsia"/>
            <w:lang w:eastAsia="zh-CN"/>
          </w:rPr>
          <w:t>八、桌面云项目人力资源培养与发展</w:t>
        </w:r>
        <w:r>
          <w:tab/>
        </w:r>
        <w:r>
          <w:fldChar w:fldCharType="begin"/>
        </w:r>
        <w:r>
          <w:instrText xml:space="preserve"> PAGEREF _Toc3553 \h </w:instrText>
        </w:r>
        <w:r>
          <w:fldChar w:fldCharType="separate"/>
        </w:r>
        <w:r>
          <w:t>22</w:t>
        </w:r>
        <w:r>
          <w:fldChar w:fldCharType="end"/>
        </w:r>
      </w:hyperlink>
    </w:p>
    <w:p>
      <w:pPr>
        <w:pStyle w:val="TOC2"/>
        <w:tabs>
          <w:tab w:val="right" w:leader="dot" w:pos="8306"/>
        </w:tabs>
      </w:pPr>
      <w:hyperlink w:anchor="_Toc19785" w:history="1">
        <w:r>
          <w:rPr>
            <w:rFonts w:ascii="仿宋" w:eastAsia="仿宋" w:hAnsi="仿宋" w:cs="仿宋" w:hint="eastAsia"/>
            <w:lang w:eastAsia="zh-CN"/>
          </w:rPr>
          <w:t>(一)、人才需求与规划</w:t>
        </w:r>
        <w:r>
          <w:tab/>
        </w:r>
        <w:r>
          <w:fldChar w:fldCharType="begin"/>
        </w:r>
        <w:r>
          <w:instrText xml:space="preserve"> PAGEREF _Toc19785 \h </w:instrText>
        </w:r>
        <w:r>
          <w:fldChar w:fldCharType="separate"/>
        </w:r>
        <w:r>
          <w:t>22</w:t>
        </w:r>
        <w:r>
          <w:fldChar w:fldCharType="end"/>
        </w:r>
      </w:hyperlink>
    </w:p>
    <w:p>
      <w:pPr>
        <w:pStyle w:val="TOC2"/>
        <w:tabs>
          <w:tab w:val="right" w:leader="dot" w:pos="8306"/>
        </w:tabs>
      </w:pPr>
      <w:hyperlink w:anchor="_Toc23271" w:history="1">
        <w:r>
          <w:rPr>
            <w:rFonts w:ascii="仿宋" w:eastAsia="仿宋" w:hAnsi="仿宋" w:cs="仿宋" w:hint="eastAsia"/>
            <w:lang w:eastAsia="zh-CN"/>
          </w:rPr>
          <w:t>(二)、培训与发展计划</w:t>
        </w:r>
        <w:r>
          <w:tab/>
        </w:r>
        <w:r>
          <w:fldChar w:fldCharType="begin"/>
        </w:r>
        <w:r>
          <w:instrText xml:space="preserve"> PAGEREF _Toc23271 \h </w:instrText>
        </w:r>
        <w:r>
          <w:fldChar w:fldCharType="separate"/>
        </w:r>
        <w:r>
          <w:t>23</w:t>
        </w:r>
        <w:r>
          <w:fldChar w:fldCharType="end"/>
        </w:r>
      </w:hyperlink>
    </w:p>
    <w:p>
      <w:pPr>
        <w:pStyle w:val="TOC1"/>
        <w:tabs>
          <w:tab w:val="right" w:leader="dot" w:pos="8306"/>
        </w:tabs>
      </w:pPr>
      <w:hyperlink w:anchor="_Toc5824" w:history="1">
        <w:r>
          <w:rPr>
            <w:rFonts w:ascii="仿宋" w:eastAsia="仿宋" w:hAnsi="仿宋" w:cs="仿宋" w:hint="eastAsia"/>
            <w:lang w:eastAsia="zh-CN"/>
          </w:rPr>
          <w:t>九、桌面云项目技术管理</w:t>
        </w:r>
        <w:r>
          <w:tab/>
        </w:r>
        <w:r>
          <w:fldChar w:fldCharType="begin"/>
        </w:r>
        <w:r>
          <w:instrText xml:space="preserve"> PAGEREF _Toc5824 \h </w:instrText>
        </w:r>
        <w:r>
          <w:fldChar w:fldCharType="separate"/>
        </w:r>
        <w:r>
          <w:t>23</w:t>
        </w:r>
        <w:r>
          <w:fldChar w:fldCharType="end"/>
        </w:r>
      </w:hyperlink>
    </w:p>
    <w:p>
      <w:pPr>
        <w:pStyle w:val="TOC2"/>
        <w:tabs>
          <w:tab w:val="right" w:leader="dot" w:pos="8306"/>
        </w:tabs>
      </w:pPr>
      <w:hyperlink w:anchor="_Toc7307" w:history="1">
        <w:r>
          <w:rPr>
            <w:rFonts w:ascii="仿宋" w:eastAsia="仿宋" w:hAnsi="仿宋" w:cs="仿宋" w:hint="eastAsia"/>
            <w:lang w:eastAsia="zh-CN"/>
          </w:rPr>
          <w:t>(一)、技术方案选用方向</w:t>
        </w:r>
        <w:r>
          <w:tab/>
        </w:r>
        <w:r>
          <w:fldChar w:fldCharType="begin"/>
        </w:r>
        <w:r>
          <w:instrText xml:space="preserve"> PAGEREF _Toc7307 \h </w:instrText>
        </w:r>
        <w:r>
          <w:fldChar w:fldCharType="separate"/>
        </w:r>
        <w:r>
          <w:t>23</w:t>
        </w:r>
        <w:r>
          <w:fldChar w:fldCharType="end"/>
        </w:r>
      </w:hyperlink>
    </w:p>
    <w:p>
      <w:pPr>
        <w:pStyle w:val="TOC2"/>
        <w:tabs>
          <w:tab w:val="right" w:leader="dot" w:pos="8306"/>
        </w:tabs>
      </w:pPr>
      <w:hyperlink w:anchor="_Toc26838" w:history="1">
        <w:r>
          <w:rPr>
            <w:rFonts w:ascii="仿宋" w:eastAsia="仿宋" w:hAnsi="仿宋" w:cs="仿宋" w:hint="eastAsia"/>
            <w:lang w:eastAsia="zh-CN"/>
          </w:rPr>
          <w:t>(二)、工艺技术方案选用原则</w:t>
        </w:r>
        <w:r>
          <w:tab/>
        </w:r>
        <w:r>
          <w:fldChar w:fldCharType="begin"/>
        </w:r>
        <w:r>
          <w:instrText xml:space="preserve"> PAGEREF _Toc26838 \h </w:instrText>
        </w:r>
        <w:r>
          <w:fldChar w:fldCharType="separate"/>
        </w:r>
        <w:r>
          <w:t>25</w:t>
        </w:r>
        <w:r>
          <w:fldChar w:fldCharType="end"/>
        </w:r>
      </w:hyperlink>
    </w:p>
    <w:p>
      <w:pPr>
        <w:pStyle w:val="TOC2"/>
        <w:tabs>
          <w:tab w:val="right" w:leader="dot" w:pos="8306"/>
        </w:tabs>
      </w:pPr>
      <w:hyperlink w:anchor="_Toc3554" w:history="1">
        <w:r>
          <w:rPr>
            <w:rFonts w:ascii="仿宋" w:eastAsia="仿宋" w:hAnsi="仿宋" w:cs="仿宋" w:hint="eastAsia"/>
            <w:lang w:eastAsia="zh-CN"/>
          </w:rPr>
          <w:t>(三)、工艺技术方案要求</w:t>
        </w:r>
        <w:r>
          <w:tab/>
        </w:r>
        <w:r>
          <w:fldChar w:fldCharType="begin"/>
        </w:r>
        <w:r>
          <w:instrText xml:space="preserve"> PAGEREF _Toc3554 \h </w:instrText>
        </w:r>
        <w:r>
          <w:fldChar w:fldCharType="separate"/>
        </w:r>
        <w:r>
          <w:t>27</w:t>
        </w:r>
        <w:r>
          <w:fldChar w:fldCharType="end"/>
        </w:r>
      </w:hyperlink>
    </w:p>
    <w:p>
      <w:pPr>
        <w:pStyle w:val="TOC1"/>
        <w:tabs>
          <w:tab w:val="right" w:leader="dot" w:pos="8306"/>
        </w:tabs>
      </w:pPr>
      <w:hyperlink w:anchor="_Toc22569" w:history="1">
        <w:r>
          <w:rPr>
            <w:rFonts w:ascii="仿宋" w:eastAsia="仿宋" w:hAnsi="仿宋" w:cs="仿宋" w:hint="eastAsia"/>
            <w:lang w:eastAsia="zh-CN"/>
          </w:rPr>
          <w:t>十、桌面云项目创新与研发</w:t>
        </w:r>
        <w:r>
          <w:tab/>
        </w:r>
        <w:r>
          <w:fldChar w:fldCharType="begin"/>
        </w:r>
        <w:r>
          <w:instrText xml:space="preserve"> PAGEREF _Toc22569 \h </w:instrText>
        </w:r>
        <w:r>
          <w:fldChar w:fldCharType="separate"/>
        </w:r>
        <w:r>
          <w:t>29</w:t>
        </w:r>
        <w:r>
          <w:fldChar w:fldCharType="end"/>
        </w:r>
      </w:hyperlink>
    </w:p>
    <w:p>
      <w:pPr>
        <w:pStyle w:val="TOC2"/>
        <w:tabs>
          <w:tab w:val="right" w:leader="dot" w:pos="8306"/>
        </w:tabs>
      </w:pPr>
      <w:hyperlink w:anchor="_Toc1921" w:history="1">
        <w:r>
          <w:rPr>
            <w:rFonts w:ascii="仿宋" w:eastAsia="仿宋" w:hAnsi="仿宋" w:cs="仿宋" w:hint="eastAsia"/>
            <w:lang w:eastAsia="zh-CN"/>
          </w:rPr>
          <w:t>(一)、创新策略与方向</w:t>
        </w:r>
        <w:r>
          <w:tab/>
        </w:r>
        <w:r>
          <w:fldChar w:fldCharType="begin"/>
        </w:r>
        <w:r>
          <w:instrText xml:space="preserve"> PAGEREF _Toc1921 \h </w:instrText>
        </w:r>
        <w:r>
          <w:fldChar w:fldCharType="separate"/>
        </w:r>
        <w:r>
          <w:t>29</w:t>
        </w:r>
        <w:r>
          <w:fldChar w:fldCharType="end"/>
        </w:r>
      </w:hyperlink>
    </w:p>
    <w:p>
      <w:pPr>
        <w:pStyle w:val="TOC2"/>
        <w:tabs>
          <w:tab w:val="right" w:leader="dot" w:pos="8306"/>
        </w:tabs>
      </w:pPr>
      <w:hyperlink w:anchor="_Toc24484" w:history="1">
        <w:r>
          <w:rPr>
            <w:rFonts w:ascii="仿宋" w:eastAsia="仿宋" w:hAnsi="仿宋" w:cs="仿宋" w:hint="eastAsia"/>
            <w:lang w:eastAsia="zh-CN"/>
          </w:rPr>
          <w:t>(二)、研发规划与投入</w:t>
        </w:r>
        <w:r>
          <w:tab/>
        </w:r>
        <w:r>
          <w:fldChar w:fldCharType="begin"/>
        </w:r>
        <w:r>
          <w:instrText xml:space="preserve"> PAGEREF _Toc24484 \h </w:instrText>
        </w:r>
        <w:r>
          <w:fldChar w:fldCharType="separate"/>
        </w:r>
        <w:r>
          <w:t>31</w:t>
        </w:r>
        <w:r>
          <w:fldChar w:fldCharType="end"/>
        </w:r>
      </w:hyperlink>
    </w:p>
    <w:p>
      <w:pPr>
        <w:pStyle w:val="TOC1"/>
        <w:tabs>
          <w:tab w:val="right" w:leader="dot" w:pos="8306"/>
        </w:tabs>
      </w:pPr>
      <w:hyperlink w:anchor="_Toc12969" w:history="1">
        <w:r>
          <w:rPr>
            <w:rFonts w:ascii="仿宋" w:eastAsia="仿宋" w:hAnsi="仿宋" w:cs="仿宋" w:hint="eastAsia"/>
            <w:lang w:eastAsia="zh-CN"/>
          </w:rPr>
          <w:t>十一、桌面云项目环境影响分析</w:t>
        </w:r>
        <w:r>
          <w:tab/>
        </w:r>
        <w:r>
          <w:fldChar w:fldCharType="begin"/>
        </w:r>
        <w:r>
          <w:instrText xml:space="preserve"> PAGEREF _Toc12969 \h </w:instrText>
        </w:r>
        <w:r>
          <w:fldChar w:fldCharType="separate"/>
        </w:r>
        <w:r>
          <w:t>32</w:t>
        </w:r>
        <w:r>
          <w:fldChar w:fldCharType="end"/>
        </w:r>
      </w:hyperlink>
    </w:p>
    <w:p>
      <w:pPr>
        <w:pStyle w:val="TOC2"/>
        <w:tabs>
          <w:tab w:val="right" w:leader="dot" w:pos="8306"/>
        </w:tabs>
      </w:pPr>
      <w:hyperlink w:anchor="_Toc15739" w:history="1">
        <w:r>
          <w:rPr>
            <w:rFonts w:ascii="仿宋" w:eastAsia="仿宋" w:hAnsi="仿宋" w:cs="仿宋" w:hint="eastAsia"/>
            <w:lang w:eastAsia="zh-CN"/>
          </w:rPr>
          <w:t>(一)、建设区域环境质量现状</w:t>
        </w:r>
        <w:r>
          <w:tab/>
        </w:r>
        <w:r>
          <w:fldChar w:fldCharType="begin"/>
        </w:r>
        <w:r>
          <w:instrText xml:space="preserve"> PAGEREF _Toc15739 \h </w:instrText>
        </w:r>
        <w:r>
          <w:fldChar w:fldCharType="separate"/>
        </w:r>
        <w:r>
          <w:t>32</w:t>
        </w:r>
        <w:r>
          <w:fldChar w:fldCharType="end"/>
        </w:r>
      </w:hyperlink>
    </w:p>
    <w:p>
      <w:pPr>
        <w:pStyle w:val="TOC2"/>
        <w:tabs>
          <w:tab w:val="right" w:leader="dot" w:pos="8306"/>
        </w:tabs>
      </w:pPr>
      <w:hyperlink w:anchor="_Toc3795" w:history="1">
        <w:r>
          <w:rPr>
            <w:rFonts w:ascii="仿宋" w:eastAsia="仿宋" w:hAnsi="仿宋" w:cs="仿宋" w:hint="eastAsia"/>
            <w:lang w:eastAsia="zh-CN"/>
          </w:rPr>
          <w:t>(二)、建设期环境保护</w:t>
        </w:r>
        <w:r>
          <w:tab/>
        </w:r>
        <w:r>
          <w:fldChar w:fldCharType="begin"/>
        </w:r>
        <w:r>
          <w:instrText xml:space="preserve"> PAGEREF _Toc3795 \h </w:instrText>
        </w:r>
        <w:r>
          <w:fldChar w:fldCharType="separate"/>
        </w:r>
        <w:r>
          <w:t>34</w:t>
        </w:r>
        <w:r>
          <w:fldChar w:fldCharType="end"/>
        </w:r>
      </w:hyperlink>
    </w:p>
    <w:p>
      <w:pPr>
        <w:pStyle w:val="TOC2"/>
        <w:tabs>
          <w:tab w:val="right" w:leader="dot" w:pos="8306"/>
        </w:tabs>
      </w:pPr>
      <w:hyperlink w:anchor="_Toc3344" w:history="1">
        <w:r>
          <w:rPr>
            <w:rFonts w:ascii="仿宋" w:eastAsia="仿宋" w:hAnsi="仿宋" w:cs="仿宋" w:hint="eastAsia"/>
            <w:lang w:eastAsia="zh-CN"/>
          </w:rPr>
          <w:t>(三)、运营期环境保护</w:t>
        </w:r>
        <w:r>
          <w:tab/>
        </w:r>
        <w:r>
          <w:fldChar w:fldCharType="begin"/>
        </w:r>
        <w:r>
          <w:instrText xml:space="preserve"> PAGEREF _Toc3344 \h </w:instrText>
        </w:r>
        <w:r>
          <w:fldChar w:fldCharType="separate"/>
        </w:r>
        <w:r>
          <w:t>35</w:t>
        </w:r>
        <w:r>
          <w:fldChar w:fldCharType="end"/>
        </w:r>
      </w:hyperlink>
    </w:p>
    <w:p>
      <w:pPr>
        <w:pStyle w:val="TOC2"/>
        <w:tabs>
          <w:tab w:val="right" w:leader="dot" w:pos="8306"/>
        </w:tabs>
      </w:pPr>
      <w:hyperlink w:anchor="_Toc9339" w:history="1">
        <w:r>
          <w:rPr>
            <w:rFonts w:ascii="仿宋" w:eastAsia="仿宋" w:hAnsi="仿宋" w:cs="仿宋" w:hint="eastAsia"/>
            <w:lang w:eastAsia="zh-CN"/>
          </w:rPr>
          <w:t>(四)、桌面云项目建设对区域经济的影响</w:t>
        </w:r>
        <w:r>
          <w:tab/>
        </w:r>
        <w:r>
          <w:fldChar w:fldCharType="begin"/>
        </w:r>
        <w:r>
          <w:instrText xml:space="preserve"> PAGEREF _Toc9339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30" w:history="1">
        <w:r>
          <w:rPr>
            <w:rFonts w:ascii="仿宋" w:eastAsia="仿宋" w:hAnsi="仿宋" w:cs="仿宋" w:hint="eastAsia"/>
            <w:lang w:eastAsia="zh-CN"/>
          </w:rPr>
          <w:t>(五)、废弃物处理</w:t>
        </w:r>
        <w:r>
          <w:tab/>
        </w:r>
        <w:r>
          <w:fldChar w:fldCharType="begin"/>
        </w:r>
        <w:r>
          <w:instrText xml:space="preserve"> PAGEREF _Toc11530 \h </w:instrText>
        </w:r>
        <w:r>
          <w:fldChar w:fldCharType="separate"/>
        </w:r>
        <w:r>
          <w:t>38</w:t>
        </w:r>
        <w:r>
          <w:fldChar w:fldCharType="end"/>
        </w:r>
      </w:hyperlink>
    </w:p>
    <w:p>
      <w:pPr>
        <w:pStyle w:val="TOC2"/>
        <w:tabs>
          <w:tab w:val="right" w:leader="dot" w:pos="8306"/>
        </w:tabs>
      </w:pPr>
      <w:hyperlink w:anchor="_Toc22361" w:history="1">
        <w:r>
          <w:rPr>
            <w:rFonts w:ascii="仿宋" w:eastAsia="仿宋" w:hAnsi="仿宋" w:cs="仿宋" w:hint="eastAsia"/>
            <w:lang w:eastAsia="zh-CN"/>
          </w:rPr>
          <w:t>(六)、特殊环境影响分析</w:t>
        </w:r>
        <w:r>
          <w:tab/>
        </w:r>
        <w:r>
          <w:fldChar w:fldCharType="begin"/>
        </w:r>
        <w:r>
          <w:instrText xml:space="preserve"> PAGEREF _Toc22361 \h </w:instrText>
        </w:r>
        <w:r>
          <w:fldChar w:fldCharType="separate"/>
        </w:r>
        <w:r>
          <w:t>39</w:t>
        </w:r>
        <w:r>
          <w:fldChar w:fldCharType="end"/>
        </w:r>
      </w:hyperlink>
    </w:p>
    <w:p>
      <w:pPr>
        <w:pStyle w:val="TOC2"/>
        <w:tabs>
          <w:tab w:val="right" w:leader="dot" w:pos="8306"/>
        </w:tabs>
      </w:pPr>
      <w:hyperlink w:anchor="_Toc15145" w:history="1">
        <w:r>
          <w:rPr>
            <w:rFonts w:ascii="仿宋" w:eastAsia="仿宋" w:hAnsi="仿宋" w:cs="仿宋" w:hint="eastAsia"/>
            <w:lang w:eastAsia="zh-CN"/>
          </w:rPr>
          <w:t>(七)、清洁生产</w:t>
        </w:r>
        <w:r>
          <w:tab/>
        </w:r>
        <w:r>
          <w:fldChar w:fldCharType="begin"/>
        </w:r>
        <w:r>
          <w:instrText xml:space="preserve"> PAGEREF _Toc15145 \h </w:instrText>
        </w:r>
        <w:r>
          <w:fldChar w:fldCharType="separate"/>
        </w:r>
        <w:r>
          <w:t>40</w:t>
        </w:r>
        <w:r>
          <w:fldChar w:fldCharType="end"/>
        </w:r>
      </w:hyperlink>
    </w:p>
    <w:p>
      <w:pPr>
        <w:pStyle w:val="TOC2"/>
        <w:tabs>
          <w:tab w:val="right" w:leader="dot" w:pos="8306"/>
        </w:tabs>
      </w:pPr>
      <w:hyperlink w:anchor="_Toc7027" w:history="1">
        <w:r>
          <w:rPr>
            <w:rFonts w:ascii="仿宋" w:eastAsia="仿宋" w:hAnsi="仿宋" w:cs="仿宋" w:hint="eastAsia"/>
            <w:lang w:eastAsia="zh-CN"/>
          </w:rPr>
          <w:t>(八)、环境保护综合评价</w:t>
        </w:r>
        <w:r>
          <w:tab/>
        </w:r>
        <w:r>
          <w:fldChar w:fldCharType="begin"/>
        </w:r>
        <w:r>
          <w:instrText xml:space="preserve"> PAGEREF _Toc7027 \h </w:instrText>
        </w:r>
        <w:r>
          <w:fldChar w:fldCharType="separate"/>
        </w:r>
        <w:r>
          <w:t>42</w:t>
        </w:r>
        <w:r>
          <w:fldChar w:fldCharType="end"/>
        </w:r>
      </w:hyperlink>
    </w:p>
    <w:p>
      <w:pPr>
        <w:pStyle w:val="TOC1"/>
        <w:tabs>
          <w:tab w:val="right" w:leader="dot" w:pos="8306"/>
        </w:tabs>
      </w:pPr>
      <w:hyperlink w:anchor="_Toc31634" w:history="1">
        <w:r>
          <w:rPr>
            <w:rFonts w:ascii="仿宋" w:eastAsia="仿宋" w:hAnsi="仿宋" w:cs="仿宋" w:hint="eastAsia"/>
            <w:lang w:eastAsia="zh-CN"/>
          </w:rPr>
          <w:t>十二、桌面云项目经营效益</w:t>
        </w:r>
        <w:r>
          <w:tab/>
        </w:r>
        <w:r>
          <w:fldChar w:fldCharType="begin"/>
        </w:r>
        <w:r>
          <w:instrText xml:space="preserve"> PAGEREF _Toc31634 \h </w:instrText>
        </w:r>
        <w:r>
          <w:fldChar w:fldCharType="separate"/>
        </w:r>
        <w:r>
          <w:t>43</w:t>
        </w:r>
        <w:r>
          <w:fldChar w:fldCharType="end"/>
        </w:r>
      </w:hyperlink>
    </w:p>
    <w:p>
      <w:pPr>
        <w:pStyle w:val="TOC2"/>
        <w:tabs>
          <w:tab w:val="right" w:leader="dot" w:pos="8306"/>
        </w:tabs>
      </w:pPr>
      <w:hyperlink w:anchor="_Toc11180" w:history="1">
        <w:r>
          <w:rPr>
            <w:rFonts w:ascii="仿宋" w:eastAsia="仿宋" w:hAnsi="仿宋" w:cs="仿宋" w:hint="eastAsia"/>
            <w:lang w:eastAsia="zh-CN"/>
          </w:rPr>
          <w:t>(一)、经济评价财务测算</w:t>
        </w:r>
        <w:r>
          <w:tab/>
        </w:r>
        <w:r>
          <w:fldChar w:fldCharType="begin"/>
        </w:r>
        <w:r>
          <w:instrText xml:space="preserve"> PAGEREF _Toc11180 \h </w:instrText>
        </w:r>
        <w:r>
          <w:fldChar w:fldCharType="separate"/>
        </w:r>
        <w:r>
          <w:t>43</w:t>
        </w:r>
        <w:r>
          <w:fldChar w:fldCharType="end"/>
        </w:r>
      </w:hyperlink>
    </w:p>
    <w:p>
      <w:pPr>
        <w:pStyle w:val="TOC2"/>
        <w:tabs>
          <w:tab w:val="right" w:leader="dot" w:pos="8306"/>
        </w:tabs>
      </w:pPr>
      <w:hyperlink w:anchor="_Toc28588" w:history="1">
        <w:r>
          <w:rPr>
            <w:rFonts w:ascii="仿宋" w:eastAsia="仿宋" w:hAnsi="仿宋" w:cs="仿宋" w:hint="eastAsia"/>
            <w:lang w:eastAsia="zh-CN"/>
          </w:rPr>
          <w:t>(二)、桌面云项目盈利能力分析</w:t>
        </w:r>
        <w:r>
          <w:tab/>
        </w:r>
        <w:r>
          <w:fldChar w:fldCharType="begin"/>
        </w:r>
        <w:r>
          <w:instrText xml:space="preserve"> PAGEREF _Toc28588 \h </w:instrText>
        </w:r>
        <w:r>
          <w:fldChar w:fldCharType="separate"/>
        </w:r>
        <w:r>
          <w:t>44</w:t>
        </w:r>
        <w:r>
          <w:fldChar w:fldCharType="end"/>
        </w:r>
      </w:hyperlink>
    </w:p>
    <w:p>
      <w:pPr>
        <w:pStyle w:val="TOC1"/>
        <w:tabs>
          <w:tab w:val="right" w:leader="dot" w:pos="8306"/>
        </w:tabs>
      </w:pPr>
      <w:hyperlink w:anchor="_Toc5552" w:history="1">
        <w:r>
          <w:rPr>
            <w:rFonts w:ascii="仿宋" w:eastAsia="仿宋" w:hAnsi="仿宋" w:cs="仿宋" w:hint="eastAsia"/>
            <w:lang w:eastAsia="zh-CN"/>
          </w:rPr>
          <w:t>十三、桌面云项目实施保障措施</w:t>
        </w:r>
        <w:r>
          <w:tab/>
        </w:r>
        <w:r>
          <w:fldChar w:fldCharType="begin"/>
        </w:r>
        <w:r>
          <w:instrText xml:space="preserve"> PAGEREF _Toc5552 \h </w:instrText>
        </w:r>
        <w:r>
          <w:fldChar w:fldCharType="separate"/>
        </w:r>
        <w:r>
          <w:t>45</w:t>
        </w:r>
        <w:r>
          <w:fldChar w:fldCharType="end"/>
        </w:r>
      </w:hyperlink>
    </w:p>
    <w:p>
      <w:pPr>
        <w:pStyle w:val="TOC2"/>
        <w:tabs>
          <w:tab w:val="right" w:leader="dot" w:pos="8306"/>
        </w:tabs>
      </w:pPr>
      <w:hyperlink w:anchor="_Toc16587" w:history="1">
        <w:r>
          <w:rPr>
            <w:rFonts w:ascii="仿宋" w:eastAsia="仿宋" w:hAnsi="仿宋" w:cs="仿宋" w:hint="eastAsia"/>
            <w:lang w:eastAsia="zh-CN"/>
          </w:rPr>
          <w:t>(一)、桌面云项目实施保障机制</w:t>
        </w:r>
        <w:r>
          <w:tab/>
        </w:r>
        <w:r>
          <w:fldChar w:fldCharType="begin"/>
        </w:r>
        <w:r>
          <w:instrText xml:space="preserve"> PAGEREF _Toc16587 \h </w:instrText>
        </w:r>
        <w:r>
          <w:fldChar w:fldCharType="separate"/>
        </w:r>
        <w:r>
          <w:t>45</w:t>
        </w:r>
        <w:r>
          <w:fldChar w:fldCharType="end"/>
        </w:r>
      </w:hyperlink>
    </w:p>
    <w:p>
      <w:pPr>
        <w:pStyle w:val="TOC2"/>
        <w:tabs>
          <w:tab w:val="right" w:leader="dot" w:pos="8306"/>
        </w:tabs>
      </w:pPr>
      <w:hyperlink w:anchor="_Toc20086" w:history="1">
        <w:r>
          <w:rPr>
            <w:rFonts w:ascii="仿宋" w:eastAsia="仿宋" w:hAnsi="仿宋" w:cs="仿宋" w:hint="eastAsia"/>
            <w:lang w:eastAsia="zh-CN"/>
          </w:rPr>
          <w:t>(二)、桌面云项目法律合规要求</w:t>
        </w:r>
        <w:r>
          <w:tab/>
        </w:r>
        <w:r>
          <w:fldChar w:fldCharType="begin"/>
        </w:r>
        <w:r>
          <w:instrText xml:space="preserve"> PAGEREF _Toc20086 \h </w:instrText>
        </w:r>
        <w:r>
          <w:fldChar w:fldCharType="separate"/>
        </w:r>
        <w:r>
          <w:t>48</w:t>
        </w:r>
        <w:r>
          <w:fldChar w:fldCharType="end"/>
        </w:r>
      </w:hyperlink>
    </w:p>
    <w:p>
      <w:pPr>
        <w:pStyle w:val="TOC2"/>
        <w:tabs>
          <w:tab w:val="right" w:leader="dot" w:pos="8306"/>
        </w:tabs>
      </w:pPr>
      <w:hyperlink w:anchor="_Toc1331" w:history="1">
        <w:r>
          <w:rPr>
            <w:rFonts w:ascii="仿宋" w:eastAsia="仿宋" w:hAnsi="仿宋" w:cs="仿宋" w:hint="eastAsia"/>
            <w:lang w:eastAsia="zh-CN"/>
          </w:rPr>
          <w:t>(三)、桌面云项目合同管理与法律事务</w:t>
        </w:r>
        <w:r>
          <w:tab/>
        </w:r>
        <w:r>
          <w:fldChar w:fldCharType="begin"/>
        </w:r>
        <w:r>
          <w:instrText xml:space="preserve"> PAGEREF _Toc1331 \h </w:instrText>
        </w:r>
        <w:r>
          <w:fldChar w:fldCharType="separate"/>
        </w:r>
        <w:r>
          <w:t>52</w:t>
        </w:r>
        <w:r>
          <w:fldChar w:fldCharType="end"/>
        </w:r>
      </w:hyperlink>
    </w:p>
    <w:p>
      <w:pPr>
        <w:pStyle w:val="TOC2"/>
        <w:tabs>
          <w:tab w:val="right" w:leader="dot" w:pos="8306"/>
        </w:tabs>
      </w:pPr>
      <w:hyperlink w:anchor="_Toc23475" w:history="1">
        <w:r>
          <w:rPr>
            <w:rFonts w:ascii="仿宋" w:eastAsia="仿宋" w:hAnsi="仿宋" w:cs="仿宋" w:hint="eastAsia"/>
            <w:lang w:eastAsia="zh-CN"/>
          </w:rPr>
          <w:t>(四)、桌面云项目知识产权保护策略</w:t>
        </w:r>
        <w:r>
          <w:tab/>
        </w:r>
        <w:r>
          <w:fldChar w:fldCharType="begin"/>
        </w:r>
        <w:r>
          <w:instrText xml:space="preserve"> PAGEREF _Toc23475 \h </w:instrText>
        </w:r>
        <w:r>
          <w:fldChar w:fldCharType="separate"/>
        </w:r>
        <w:r>
          <w:t>58</w:t>
        </w:r>
        <w:r>
          <w:fldChar w:fldCharType="end"/>
        </w:r>
      </w:hyperlink>
    </w:p>
    <w:p>
      <w:pPr>
        <w:pStyle w:val="TOC1"/>
        <w:tabs>
          <w:tab w:val="right" w:leader="dot" w:pos="8306"/>
        </w:tabs>
      </w:pPr>
      <w:hyperlink w:anchor="_Toc23101" w:history="1">
        <w:r>
          <w:rPr>
            <w:rFonts w:ascii="仿宋" w:eastAsia="仿宋" w:hAnsi="仿宋" w:cs="仿宋" w:hint="eastAsia"/>
            <w:lang w:eastAsia="zh-CN"/>
          </w:rPr>
          <w:t>十四、桌面云项目工程方案分析</w:t>
        </w:r>
        <w:r>
          <w:tab/>
        </w:r>
        <w:r>
          <w:fldChar w:fldCharType="begin"/>
        </w:r>
        <w:r>
          <w:instrText xml:space="preserve"> PAGEREF _Toc23101 \h </w:instrText>
        </w:r>
        <w:r>
          <w:fldChar w:fldCharType="separate"/>
        </w:r>
        <w:r>
          <w:t>61</w:t>
        </w:r>
        <w:r>
          <w:fldChar w:fldCharType="end"/>
        </w:r>
      </w:hyperlink>
    </w:p>
    <w:p>
      <w:pPr>
        <w:pStyle w:val="TOC2"/>
        <w:tabs>
          <w:tab w:val="right" w:leader="dot" w:pos="8306"/>
        </w:tabs>
      </w:pPr>
      <w:hyperlink w:anchor="_Toc16876" w:history="1">
        <w:r>
          <w:rPr>
            <w:rFonts w:ascii="仿宋" w:eastAsia="仿宋" w:hAnsi="仿宋" w:cs="仿宋" w:hint="eastAsia"/>
            <w:lang w:eastAsia="zh-CN"/>
          </w:rPr>
          <w:t>(一)、建筑工程设计原则</w:t>
        </w:r>
        <w:r>
          <w:tab/>
        </w:r>
        <w:r>
          <w:fldChar w:fldCharType="begin"/>
        </w:r>
        <w:r>
          <w:instrText xml:space="preserve"> PAGEREF _Toc16876 \h </w:instrText>
        </w:r>
        <w:r>
          <w:fldChar w:fldCharType="separate"/>
        </w:r>
        <w:r>
          <w:t>61</w:t>
        </w:r>
        <w:r>
          <w:fldChar w:fldCharType="end"/>
        </w:r>
      </w:hyperlink>
    </w:p>
    <w:p>
      <w:pPr>
        <w:pStyle w:val="TOC2"/>
        <w:tabs>
          <w:tab w:val="right" w:leader="dot" w:pos="8306"/>
        </w:tabs>
      </w:pPr>
      <w:hyperlink w:anchor="_Toc25769" w:history="1">
        <w:r>
          <w:rPr>
            <w:rFonts w:ascii="仿宋" w:eastAsia="仿宋" w:hAnsi="仿宋" w:cs="仿宋" w:hint="eastAsia"/>
            <w:lang w:eastAsia="zh-CN"/>
          </w:rPr>
          <w:t>(二)、土建工程建设指标</w:t>
        </w:r>
        <w:r>
          <w:tab/>
        </w:r>
        <w:r>
          <w:fldChar w:fldCharType="begin"/>
        </w:r>
        <w:r>
          <w:instrText xml:space="preserve"> PAGEREF _Toc25769 \h </w:instrText>
        </w:r>
        <w:r>
          <w:fldChar w:fldCharType="separate"/>
        </w:r>
        <w:r>
          <w:t>64</w:t>
        </w:r>
        <w:r>
          <w:fldChar w:fldCharType="end"/>
        </w:r>
      </w:hyperlink>
    </w:p>
    <w:p>
      <w:pPr>
        <w:pStyle w:val="TOC1"/>
        <w:tabs>
          <w:tab w:val="right" w:leader="dot" w:pos="8306"/>
        </w:tabs>
      </w:pPr>
      <w:hyperlink w:anchor="_Toc9224" w:history="1">
        <w:r>
          <w:rPr>
            <w:rFonts w:ascii="仿宋" w:eastAsia="仿宋" w:hAnsi="仿宋" w:cs="仿宋" w:hint="eastAsia"/>
            <w:lang w:eastAsia="zh-CN"/>
          </w:rPr>
          <w:t>十五、风险识别与分类</w:t>
        </w:r>
        <w:r>
          <w:tab/>
        </w:r>
        <w:r>
          <w:fldChar w:fldCharType="begin"/>
        </w:r>
        <w:r>
          <w:instrText xml:space="preserve"> PAGEREF _Toc9224 \h </w:instrText>
        </w:r>
        <w:r>
          <w:fldChar w:fldCharType="separate"/>
        </w:r>
        <w:r>
          <w:t>66</w:t>
        </w:r>
        <w:r>
          <w:fldChar w:fldCharType="end"/>
        </w:r>
      </w:hyperlink>
    </w:p>
    <w:p>
      <w:pPr>
        <w:pStyle w:val="TOC2"/>
        <w:tabs>
          <w:tab w:val="right" w:leader="dot" w:pos="8306"/>
        </w:tabs>
      </w:pPr>
      <w:hyperlink w:anchor="_Toc4182" w:history="1">
        <w:r>
          <w:rPr>
            <w:rFonts w:ascii="仿宋" w:eastAsia="仿宋" w:hAnsi="仿宋" w:cs="仿宋" w:hint="eastAsia"/>
            <w:lang w:eastAsia="zh-CN"/>
          </w:rPr>
          <w:t>(一)、风险识别</w:t>
        </w:r>
        <w:r>
          <w:tab/>
        </w:r>
        <w:r>
          <w:fldChar w:fldCharType="begin"/>
        </w:r>
        <w:r>
          <w:instrText xml:space="preserve"> PAGEREF _Toc4182 \h </w:instrText>
        </w:r>
        <w:r>
          <w:fldChar w:fldCharType="separate"/>
        </w:r>
        <w:r>
          <w:t>66</w:t>
        </w:r>
        <w:r>
          <w:fldChar w:fldCharType="end"/>
        </w:r>
      </w:hyperlink>
    </w:p>
    <w:p>
      <w:pPr>
        <w:pStyle w:val="TOC2"/>
        <w:tabs>
          <w:tab w:val="right" w:leader="dot" w:pos="8306"/>
        </w:tabs>
      </w:pPr>
      <w:hyperlink w:anchor="_Toc10392" w:history="1">
        <w:r>
          <w:rPr>
            <w:rFonts w:ascii="仿宋" w:eastAsia="仿宋" w:hAnsi="仿宋" w:cs="仿宋" w:hint="eastAsia"/>
            <w:lang w:eastAsia="zh-CN"/>
          </w:rPr>
          <w:t>(二)、风险分类</w:t>
        </w:r>
        <w:r>
          <w:tab/>
        </w:r>
        <w:r>
          <w:fldChar w:fldCharType="begin"/>
        </w:r>
        <w:r>
          <w:instrText xml:space="preserve"> PAGEREF _Toc10392 \h </w:instrText>
        </w:r>
        <w:r>
          <w:fldChar w:fldCharType="separate"/>
        </w:r>
        <w:r>
          <w:t>67</w:t>
        </w:r>
        <w:r>
          <w:fldChar w:fldCharType="end"/>
        </w:r>
      </w:hyperlink>
    </w:p>
    <w:p>
      <w:pPr>
        <w:pStyle w:val="TOC1"/>
        <w:tabs>
          <w:tab w:val="right" w:leader="dot" w:pos="8306"/>
        </w:tabs>
      </w:pPr>
      <w:hyperlink w:anchor="_Toc29441" w:history="1">
        <w:r>
          <w:rPr>
            <w:rFonts w:ascii="仿宋" w:eastAsia="仿宋" w:hAnsi="仿宋" w:cs="仿宋" w:hint="eastAsia"/>
            <w:lang w:eastAsia="zh-CN"/>
          </w:rPr>
          <w:t>十六、桌面云项目变更管理</w:t>
        </w:r>
        <w:r>
          <w:tab/>
        </w:r>
        <w:r>
          <w:fldChar w:fldCharType="begin"/>
        </w:r>
        <w:r>
          <w:instrText xml:space="preserve"> PAGEREF _Toc29441 \h </w:instrText>
        </w:r>
        <w:r>
          <w:fldChar w:fldCharType="separate"/>
        </w:r>
        <w:r>
          <w:t>69</w:t>
        </w:r>
        <w:r>
          <w:fldChar w:fldCharType="end"/>
        </w:r>
      </w:hyperlink>
    </w:p>
    <w:p>
      <w:pPr>
        <w:pStyle w:val="TOC2"/>
        <w:tabs>
          <w:tab w:val="right" w:leader="dot" w:pos="8306"/>
        </w:tabs>
      </w:pPr>
      <w:hyperlink w:anchor="_Toc6697" w:history="1">
        <w:r>
          <w:rPr>
            <w:rFonts w:ascii="仿宋" w:eastAsia="仿宋" w:hAnsi="仿宋" w:cs="仿宋" w:hint="eastAsia"/>
            <w:lang w:eastAsia="zh-CN"/>
          </w:rPr>
          <w:t>(一)、变更申请与评估</w:t>
        </w:r>
        <w:r>
          <w:tab/>
        </w:r>
        <w:r>
          <w:fldChar w:fldCharType="begin"/>
        </w:r>
        <w:r>
          <w:instrText xml:space="preserve"> PAGEREF _Toc6697 \h </w:instrText>
        </w:r>
        <w:r>
          <w:fldChar w:fldCharType="separate"/>
        </w:r>
        <w:r>
          <w:t>69</w:t>
        </w:r>
        <w:r>
          <w:fldChar w:fldCharType="end"/>
        </w:r>
      </w:hyperlink>
    </w:p>
    <w:p>
      <w:pPr>
        <w:pStyle w:val="TOC2"/>
        <w:tabs>
          <w:tab w:val="right" w:leader="dot" w:pos="8306"/>
        </w:tabs>
      </w:pPr>
      <w:hyperlink w:anchor="_Toc4538" w:history="1">
        <w:r>
          <w:rPr>
            <w:rFonts w:ascii="仿宋" w:eastAsia="仿宋" w:hAnsi="仿宋" w:cs="仿宋" w:hint="eastAsia"/>
            <w:lang w:eastAsia="zh-CN"/>
          </w:rPr>
          <w:t>(二)、变更实施与控制</w:t>
        </w:r>
        <w:r>
          <w:tab/>
        </w:r>
        <w:r>
          <w:fldChar w:fldCharType="begin"/>
        </w:r>
        <w:r>
          <w:instrText xml:space="preserve"> PAGEREF _Toc4538 \h </w:instrText>
        </w:r>
        <w:r>
          <w:fldChar w:fldCharType="separate"/>
        </w:r>
        <w:r>
          <w:t>69</w:t>
        </w:r>
        <w:r>
          <w:fldChar w:fldCharType="end"/>
        </w:r>
      </w:hyperlink>
    </w:p>
    <w:p>
      <w:pPr>
        <w:pStyle w:val="TOC1"/>
        <w:tabs>
          <w:tab w:val="right" w:leader="dot" w:pos="8306"/>
        </w:tabs>
      </w:pPr>
      <w:hyperlink w:anchor="_Toc9052" w:history="1">
        <w:r>
          <w:rPr>
            <w:rFonts w:ascii="仿宋" w:eastAsia="仿宋" w:hAnsi="仿宋" w:cs="仿宋" w:hint="eastAsia"/>
            <w:lang w:eastAsia="zh-CN"/>
          </w:rPr>
          <w:t>十七、供应链管理</w:t>
        </w:r>
        <w:r>
          <w:tab/>
        </w:r>
        <w:r>
          <w:fldChar w:fldCharType="begin"/>
        </w:r>
        <w:r>
          <w:instrText xml:space="preserve"> PAGEREF _Toc9052 \h </w:instrText>
        </w:r>
        <w:r>
          <w:fldChar w:fldCharType="separate"/>
        </w:r>
        <w:r>
          <w:t>70</w:t>
        </w:r>
        <w:r>
          <w:fldChar w:fldCharType="end"/>
        </w:r>
      </w:hyperlink>
    </w:p>
    <w:p>
      <w:pPr>
        <w:pStyle w:val="TOC2"/>
        <w:tabs>
          <w:tab w:val="right" w:leader="dot" w:pos="8306"/>
        </w:tabs>
      </w:pPr>
      <w:hyperlink w:anchor="_Toc1831" w:history="1">
        <w:r>
          <w:rPr>
            <w:rFonts w:ascii="仿宋" w:eastAsia="仿宋" w:hAnsi="仿宋" w:cs="仿宋" w:hint="eastAsia"/>
            <w:lang w:eastAsia="zh-CN"/>
          </w:rPr>
          <w:t>(一)、供应链战略规划</w:t>
        </w:r>
        <w:r>
          <w:tab/>
        </w:r>
        <w:r>
          <w:fldChar w:fldCharType="begin"/>
        </w:r>
        <w:r>
          <w:instrText xml:space="preserve"> PAGEREF _Toc1831 \h </w:instrText>
        </w:r>
        <w:r>
          <w:fldChar w:fldCharType="separate"/>
        </w:r>
        <w:r>
          <w:t>70</w:t>
        </w:r>
        <w:r>
          <w:fldChar w:fldCharType="end"/>
        </w:r>
      </w:hyperlink>
    </w:p>
    <w:p>
      <w:pPr>
        <w:pStyle w:val="TOC2"/>
        <w:tabs>
          <w:tab w:val="right" w:leader="dot" w:pos="8306"/>
        </w:tabs>
      </w:pPr>
      <w:hyperlink w:anchor="_Toc19615" w:history="1">
        <w:r>
          <w:rPr>
            <w:rFonts w:ascii="仿宋" w:eastAsia="仿宋" w:hAnsi="仿宋" w:cs="仿宋" w:hint="eastAsia"/>
            <w:lang w:eastAsia="zh-CN"/>
          </w:rPr>
          <w:t>(二)、供应商选择与合作</w:t>
        </w:r>
        <w:r>
          <w:tab/>
        </w:r>
        <w:r>
          <w:fldChar w:fldCharType="begin"/>
        </w:r>
        <w:r>
          <w:instrText xml:space="preserve"> PAGEREF _Toc19615 \h </w:instrText>
        </w:r>
        <w:r>
          <w:fldChar w:fldCharType="separate"/>
        </w:r>
        <w:r>
          <w:t>71</w:t>
        </w:r>
        <w:r>
          <w:fldChar w:fldCharType="end"/>
        </w:r>
      </w:hyperlink>
    </w:p>
    <w:p>
      <w:pPr>
        <w:pStyle w:val="TOC2"/>
        <w:tabs>
          <w:tab w:val="right" w:leader="dot" w:pos="8306"/>
        </w:tabs>
      </w:pPr>
      <w:hyperlink w:anchor="_Toc14554" w:history="1">
        <w:r>
          <w:rPr>
            <w:rFonts w:ascii="仿宋" w:eastAsia="仿宋" w:hAnsi="仿宋" w:cs="仿宋" w:hint="eastAsia"/>
            <w:lang w:eastAsia="zh-CN"/>
          </w:rPr>
          <w:t>(三)、物流与库存管理</w:t>
        </w:r>
        <w:r>
          <w:tab/>
        </w:r>
        <w:r>
          <w:fldChar w:fldCharType="begin"/>
        </w:r>
        <w:r>
          <w:instrText xml:space="preserve"> PAGEREF _Toc14554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40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4044"/>
      <w:r>
        <w:rPr>
          <w:rFonts w:ascii="仿宋" w:eastAsia="仿宋" w:hAnsi="仿宋" w:cs="仿宋" w:hint="eastAsia"/>
          <w:lang w:eastAsia="zh-CN"/>
        </w:rPr>
        <w:t>(一)、桌面云行业分析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桌面云行业一直以来都是市场的关注焦点。行业内的发展趋势、竞争态势以及潜在机会都对桌面云项目的推进产生深远的影响。通过深入研究行业的整体概貌，我们将更好地理解行业的核心特征，为桌面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桌面云行业，技术一直是推动创新和发展的关键因素。我们将对当前技术趋势进行详尽分析，包括但不限于人工智能、大数据应用、先进制造技术等。这有助于桌面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桌面云项目成功的基础。我们将对主要竞争对手进行深入研究，包括其市场份额、产品特点、市场定位等。通过全面了解竞争对手的优势和劣势，桌面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4950"/>
      <w:r>
        <w:rPr>
          <w:rFonts w:ascii="仿宋" w:eastAsia="仿宋" w:hAnsi="仿宋" w:cs="仿宋" w:hint="eastAsia"/>
          <w:sz w:val="28"/>
          <w:lang w:eastAsia="zh-CN"/>
        </w:rPr>
        <w:t>(二)、桌面云市场分析预测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通过对市场规模的深入调研，我们将预测桌面云市场未来的增长趋势。这包括市场的整体规模、各细分领域的发展趋势等。桌面云项目可以根据市场的扩张速度和潜在机会，制定更符合市场需求的发展策略。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了解消费者的需求是市场分析的核心。我们将通过调查研究，深入挖掘目标消费者的需求特点、购买习惯以及对产品和服务的期望。这有助于桌面云项目更好地定位目标市场，提供更符合消费者期待的解决方案。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桌面云项目实施过程中需要充分考虑的因素。我们将对市场风险进行全面评估，包括但不限于政策法规风险、市场竞争风险、技术变革风险等。通过对潜在风险的深入分析，桌面云项目可以制定相应的风险缓解策略，降低不确定性对桌面云项目的影响。</w:t>
      </w:r>
    </w:p>
    <w:p>
      <w:pPr>
        <w:pStyle w:val="Heading1"/>
        <w:ind w:firstLine="560" w:firstLineChars="200"/>
        <w:rPr>
          <w:rFonts w:ascii="仿宋" w:eastAsia="仿宋" w:hAnsi="仿宋" w:cs="仿宋" w:hint="eastAsia"/>
          <w:sz w:val="28"/>
          <w:lang w:eastAsia="zh-CN"/>
        </w:rPr>
      </w:pPr>
      <w:bookmarkStart w:id="5" w:name="_Toc19449"/>
      <w:r>
        <w:rPr>
          <w:rFonts w:ascii="仿宋" w:eastAsia="仿宋" w:hAnsi="仿宋" w:cs="仿宋" w:hint="eastAsia"/>
          <w:sz w:val="28"/>
          <w:lang w:eastAsia="zh-CN"/>
        </w:rPr>
        <w:t>二、桌面云项目危机管理</w:t>
      </w:r>
      <w:bookmarkEnd w:id="5"/>
    </w:p>
    <w:p>
      <w:pPr>
        <w:pStyle w:val="Heading2"/>
        <w:rPr>
          <w:rFonts w:ascii="仿宋" w:eastAsia="仿宋" w:hAnsi="仿宋" w:cs="仿宋" w:hint="eastAsia"/>
          <w:lang w:eastAsia="zh-CN"/>
        </w:rPr>
      </w:pPr>
      <w:bookmarkStart w:id="6" w:name="_Toc287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桌面云项目危机管理中，危机预警与识别是确保桌面云项目稳健运行的核心步骤。通过建立全面的监测机制，桌面云项目团队旨在及时发现和理解潜在的风险和危机因素，以便采取及时的预防和应对措施，确保桌面云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首先，通过深入的风险评估，桌面云项目团队全面分析了整个桌面云项目和各个阶段可能存在的威胁。这包括准确评估每个潜在风险的发生概率和可能影响的程度，为后续危机预警提供了有力支持。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桌面云项目团队着重于明确定义桌面云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桌面云项目进展的持续监控，团队能够及时发现潜在问题并作出迅速反应。桌面云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在这一阶段，团队的专业素养和反应速度将发挥至关重要的作用，以确保潜在危机能够在初期得到有效的处理，最大程度地减轻负面影响。通过危机预警与识别，桌面云项目得以更有序、可控地推进。</w:t>
      </w:r>
    </w:p>
    <w:p>
      <w:pPr>
        <w:pStyle w:val="Heading2"/>
        <w:ind w:firstLine="560" w:firstLineChars="200"/>
        <w:rPr>
          <w:rFonts w:ascii="仿宋" w:eastAsia="仿宋" w:hAnsi="仿宋" w:cs="仿宋" w:hint="eastAsia"/>
          <w:sz w:val="28"/>
          <w:lang w:eastAsia="zh-CN"/>
        </w:rPr>
      </w:pPr>
      <w:bookmarkStart w:id="7" w:name="_Toc3033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在危机发生时，桌面云项目团队立即行动，成立了应急小组。该小组的任务是迅速制定并实施紧急应对措施，以最小化潜在损失。以下是采取的主要措施：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暂停桌面云项目进度：为遏制危机蔓延，桌面云项目暂时停止进行，以便全面评估当前状况。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资源重新分配：重新评估桌面云项目资源的分配，确保最大限度地减小损失。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实时沟通：与关键利益相关者建立实时沟通机制，向他们传递桌面云项目危机的实际状况，保障桌面云项目核心利益。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在紧急应对的同时，桌面云项目团队强调了团队协作和有效沟通的重要性。以下是团队协作的关键举措：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信息共享机制：建立了信息共享平台，确保团队成员能够及时获取桌面云项目危机的实时信息。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领导者沟通：桌面云项目领导者通过定期会议和即时沟通工具，指导团队应对危机，保持团队稳定运行。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随着危机得到初步控制，桌面云项目团队转向制定恢复计划，以确保桌面云项目能够从中迅速恢复。主要恢复计划包括：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修复受损的进度计划：重新评估桌面云项目进度，制定修复计划，确保桌面云项目尽快回归正常进程。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重新调整资源分配：优化资源分配，确保桌面云项目在有限资源下高效运转。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风险管理机制加强：对桌面云项目风险进行全面评估，制定更强化的风险管理策略，以预防未来可能的危机。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348"/>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938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桌面云项目的技术管理特点体现在其创新导向。通过引入最先进的技术趋势和解决方案，桌面云项目致力于提升科技含量、提高质量和效率水平。这意味着我们将采用最新的工具和方法，确保桌面云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桌面云项目技术管理的显著特征。通过整合不同领域的技术资源，我们实现了跨学科的协同工作。这有助于优化技术架构，提高整体效能。此外，整合性策略还促进了不同技术团队之间的紧密沟通和高效合作，确保桌面云项目各方面的技术都能得到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桌面云项目所采用的技术。通过不断优化技术方案，桌面云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桌面云项目团队将在桌面云项目初期识别可能的技术风险，并采取相应的预防和应对措施。通过建立健全的风险评估机制，桌面云项目能够在实施过程中及时发现并解决潜在的技术问题，保障桌面云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通过这些独特的技术管理特点，我们确信在桌面云项目中，技术将成为桌面云项目成功的有力支持。这一深度剖析揭示了技术管理在桌面云项目实施中的关键作用，为桌面云项目的技术基础奠定了坚实的基础。</w:t>
      </w:r>
    </w:p>
    <w:p>
      <w:pPr>
        <w:pStyle w:val="Heading2"/>
        <w:ind w:firstLine="560" w:firstLineChars="200"/>
        <w:rPr>
          <w:rFonts w:ascii="仿宋" w:eastAsia="仿宋" w:hAnsi="仿宋" w:cs="仿宋" w:hint="eastAsia"/>
          <w:sz w:val="28"/>
          <w:lang w:eastAsia="zh-CN"/>
        </w:rPr>
      </w:pPr>
      <w:bookmarkStart w:id="10" w:name="_Toc9493"/>
      <w:r>
        <w:rPr>
          <w:rFonts w:ascii="仿宋" w:eastAsia="仿宋" w:hAnsi="仿宋" w:cs="仿宋" w:hint="eastAsia"/>
          <w:sz w:val="28"/>
          <w:lang w:eastAsia="zh-CN"/>
        </w:rPr>
        <w:t>(二)、桌面云项目工艺技术设计方案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桌面云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桌面云项目将严格按照相关行业规范要求进行组织。通过有效控制产品质量，桌面云项目将致力于为顾客提供优质的桌面云项目产品和良好的服务。这体现了桌面云项目对于生产活动合规性和质量标准的高度重视，为桌面云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桌面云项目注重生态效益和清洁生产原则。桌面云项目建设将紧密结合地方特色经济发展，与社会经济发展规划和区域环境保护规划方案相协调一致。通过与当地区域自然生态系统的结合，桌面云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桌面云项目产品具有多样化的客户需求和个性化的特点。因此，桌面云项目产品规格品种多样，且单批生产数量较小。为满足这一特点，桌面云项目承办单位将建设先进的柔性制造生产线。通过广泛应用柔性制造技术，桌面云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桌面云项目采用的技术具有较高的技术含量和自动化水平，处于国内先进水平。这一技术选用不仅体现了对生产效率、质量和环境友好性的高标准要求，同时为桌面云项目的可持续发展奠定了坚实的基础。</w:t>
      </w:r>
    </w:p>
    <w:p>
      <w:pPr>
        <w:pStyle w:val="Heading2"/>
        <w:ind w:firstLine="560" w:firstLineChars="200"/>
        <w:rPr>
          <w:rFonts w:ascii="仿宋" w:eastAsia="仿宋" w:hAnsi="仿宋" w:cs="仿宋" w:hint="eastAsia"/>
          <w:sz w:val="28"/>
          <w:lang w:eastAsia="zh-CN"/>
        </w:rPr>
      </w:pPr>
      <w:bookmarkStart w:id="11" w:name="_Toc92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为确保桌面云项目的高效生产和技术实施，我们制定了一套精心设计的设备选型方案，以满足桌面云项目生产、质量和环保的要求。该方案的主要特点如下：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桌面云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针对桌面云项目产品的多样性和小批量生产的特点，我们将建设柔性制造生产线。通过在设备选型中考虑柔性制造技术，可以灵活应对不同产品规格和生产需求，实现生产线的高度灵活性和适应性。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2531"/>
      <w:r>
        <w:rPr>
          <w:rFonts w:ascii="仿宋" w:eastAsia="仿宋" w:hAnsi="仿宋" w:cs="仿宋" w:hint="eastAsia"/>
          <w:sz w:val="28"/>
          <w:lang w:eastAsia="zh-CN"/>
        </w:rPr>
        <w:t>四、桌面云项目建设单位说明</w:t>
      </w:r>
      <w:bookmarkEnd w:id="12"/>
    </w:p>
    <w:p>
      <w:pPr>
        <w:pStyle w:val="Heading2"/>
        <w:rPr>
          <w:rFonts w:ascii="仿宋" w:eastAsia="仿宋" w:hAnsi="仿宋" w:cs="仿宋" w:hint="eastAsia"/>
          <w:lang w:eastAsia="zh-CN"/>
        </w:rPr>
      </w:pPr>
      <w:bookmarkStart w:id="13" w:name="_Toc25450"/>
      <w:r>
        <w:rPr>
          <w:rFonts w:ascii="仿宋" w:eastAsia="仿宋" w:hAnsi="仿宋" w:cs="仿宋" w:hint="eastAsia"/>
          <w:lang w:eastAsia="zh-CN"/>
        </w:rPr>
        <w:t>(一)、桌面云项目承办单位基本情况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7823"/>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桌面云项目承办单位的XXXX，我们着眼于实现可持续的经济效益。通过技术创新和解决方案的提供，公司预计在桌面云项目执行期间将获得可观的收入增长。这一收入来源主要包括桌面云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同时，我们注重成本控制和效率提升，以确保桌面云项目的可持续盈利。透过精细的管理和资源优化，公司期望实现桌面云项目利润最大化。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桌面云项目实施进行全面的投资评估，包括桌面云项目启动阶段的资金投入和后续运营成本。通过对桌面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桌面云项目实施过程中具备足够的资金流动性，公司将进行详尽的现金流分析。这包括资金需求的合理预测、桌面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2311"/>
      <w:r>
        <w:rPr>
          <w:rFonts w:ascii="仿宋" w:eastAsia="仿宋" w:hAnsi="仿宋" w:cs="仿宋" w:hint="eastAsia"/>
          <w:sz w:val="28"/>
          <w:lang w:eastAsia="zh-CN"/>
        </w:rPr>
        <w:t>五、桌面云项目建设背景及必要性分析</w:t>
      </w:r>
      <w:bookmarkEnd w:id="15"/>
    </w:p>
    <w:p>
      <w:pPr>
        <w:pStyle w:val="Heading2"/>
        <w:rPr>
          <w:rFonts w:ascii="仿宋" w:eastAsia="仿宋" w:hAnsi="仿宋" w:cs="仿宋" w:hint="eastAsia"/>
          <w:lang w:eastAsia="zh-CN"/>
        </w:rPr>
      </w:pPr>
      <w:bookmarkStart w:id="16" w:name="_Toc71"/>
      <w:r>
        <w:rPr>
          <w:rFonts w:ascii="仿宋" w:eastAsia="仿宋" w:hAnsi="仿宋" w:cs="仿宋" w:hint="eastAsia"/>
          <w:lang w:eastAsia="zh-CN"/>
        </w:rPr>
        <w:t>(一)、桌面云项目背景分析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桌面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桌面云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我们的背景分析将深入挖掘当前行业的发展趋势，通过对竞争态势的全面审视，找到桌面云项目在这个潮流中的定位。同时，我们将关注行业内涌现的新兴机遇，以便桌面云项目更好地融入行业发展的潮流中。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桌面云项目提供了强大的发展动力。我们将聚焦于行业内最新的技术发展趋势，包括但不限于人工智能、大数据分析、物联网等领域。通过深度的技术研究，我们将确保桌面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桌面云项目发展的源泉。我们将投入更多的精力对市场需求进行深入剖析，超越表面的需求，深入挖掘潜在的市场痛点和机遇。通过对市场需求的细致了解，桌面云项目将更有针对性地设计解决方案，满足市场的多样化需求，从而更好地促进桌面云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桌面云项目战略至关重要。我们将对竞争态势进行更为深入的分析，包括但不限于市场份额、产品特点、客户满意度等多个维度。通过深度的竞争分析，桌面云项目将能够更准确地把握市场脉搏，制定具有竞争力的桌面云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桌面云项目的发展具有直接的影响。我们将进行更为全面的法规和政策分析，了解行业发展中的潜在法律风险和合规挑战。通过充分了解和遵守相关法规，桌面云项目将确保在法律框架内合法合规运营，为桌面云项目的稳健发展提供有力支持。</w:t>
      </w:r>
    </w:p>
    <w:p>
      <w:pPr>
        <w:pStyle w:val="Heading2"/>
        <w:ind w:firstLine="560" w:firstLineChars="200"/>
        <w:rPr>
          <w:rFonts w:ascii="仿宋" w:eastAsia="仿宋" w:hAnsi="仿宋" w:cs="仿宋" w:hint="eastAsia"/>
          <w:sz w:val="28"/>
          <w:lang w:eastAsia="zh-CN"/>
        </w:rPr>
      </w:pPr>
      <w:bookmarkStart w:id="17" w:name="_Toc22604"/>
      <w:r>
        <w:rPr>
          <w:rFonts w:ascii="仿宋" w:eastAsia="仿宋" w:hAnsi="仿宋" w:cs="仿宋" w:hint="eastAsia"/>
          <w:sz w:val="28"/>
          <w:lang w:eastAsia="zh-CN"/>
        </w:rPr>
        <w:t>(二)、桌面云项目建设必要性分析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桌面云项目建设的迫切性源于对行业发展趋势的深刻洞察。我们正处于一个行业变革的时代，科技创新、数字化转型成为企业发展的关键动力。桌面云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桌面云项目建设不仅仅是为了跟上潮流，更是为了通过技术创新推动企业的持续发展。通过引入先进的技术和解决方案，桌面云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桌面云项目的建设成为必然选择，通过提高产品质量、拓展服务领域，从而在竞争中获得更多的机会。桌面云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桌面云项目建设的必要性体现在对客户需求更精准的满足。通过桌面云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桌面云项目建设的背后是对企业持续创新的追求。只有通过不断创新，企业才能在竞争中立于不败之地。桌面云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2719"/>
      <w:r>
        <w:rPr>
          <w:rFonts w:ascii="仿宋" w:eastAsia="仿宋" w:hAnsi="仿宋" w:cs="仿宋" w:hint="eastAsia"/>
          <w:sz w:val="28"/>
          <w:lang w:eastAsia="zh-CN"/>
        </w:rPr>
        <w:t>六、桌面云项目选址可行性分析</w:t>
      </w:r>
      <w:bookmarkEnd w:id="18"/>
    </w:p>
    <w:p>
      <w:pPr>
        <w:pStyle w:val="Heading2"/>
        <w:rPr>
          <w:rFonts w:ascii="仿宋" w:eastAsia="仿宋" w:hAnsi="仿宋" w:cs="仿宋" w:hint="eastAsia"/>
          <w:lang w:eastAsia="zh-CN"/>
        </w:rPr>
      </w:pPr>
      <w:bookmarkStart w:id="19" w:name="_Toc4003"/>
      <w:r>
        <w:rPr>
          <w:rFonts w:ascii="仿宋" w:eastAsia="仿宋" w:hAnsi="仿宋" w:cs="仿宋" w:hint="eastAsia"/>
          <w:lang w:eastAsia="zh-CN"/>
        </w:rPr>
        <w:t>(一)、桌面云项目选址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该桌面云项目选址位于XX省XX市XX区XXX街道</w:t>
      </w:r>
    </w:p>
    <w:p>
      <w:pPr>
        <w:pStyle w:val="Heading2"/>
        <w:ind w:firstLine="560" w:firstLineChars="200"/>
        <w:rPr>
          <w:rFonts w:ascii="仿宋" w:eastAsia="仿宋" w:hAnsi="仿宋" w:cs="仿宋" w:hint="eastAsia"/>
          <w:sz w:val="28"/>
          <w:lang w:eastAsia="zh-CN"/>
        </w:rPr>
      </w:pPr>
      <w:bookmarkStart w:id="20" w:name="_Toc19487"/>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桌面云项目的征地面积将根据桌面云项目的实际规模和需求进行精确规划。具体面积XXX平方米，旨在确保桌面云项目不仅能够满足当前的发展需求，还能够预留空间以适应未来的扩展。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净用地面积是在征地面积基础上去除不可利用面积后的实际可开发用地。具体面积XXX平方米，考虑到环保、交通、安全等多方面因素，以确保桌面云项目在整体利用效率上达到最优。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桌面云项目计划建设的建筑总规模具体面积XXX平方米。这一规模的确定综合考虑了桌面云项目的性质、规模，以及城市规划的相关要求，确保建筑布局与周边环境协调一致。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绿地率是桌面云项目用地中被规划为绿地的比例。具体面积XXX平方米，旨在通过合理规划绿地，改善桌面云项目周边环境，提升居民生活质量，并符合城市整体绿化规划。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容积率是用地上可以建设的建筑总体积与用地面积之比。具体面积XXX，通过合理的容积率规划，确保桌面云项目建筑规模与周边环境和谐共生。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确保桌面云项目选址与当地城市规划相一致，具体面积XXX平方米。通过与城市规划部门深入沟通，确保桌面云项目不仅符合城市的整体发展方向，还能够融入城市的发展布局，为城市的长远发展贡献力量。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充分了解并确保桌面云项目选址符合当地产业政策，具体面积XXX平方米。这包括桌面云项目对当地经济的促进作用，以及对相关产业的带动效应，确保桌面云项目与地方政府的产业政策保持一致，促进共赢合作。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用地总体要求必须符合环保和可持续发展的原则，具体面积XXX平方米。通过采用绿色建筑设计、节能减排等措施，确保桌面云项目在建设和运营过程中对环境的影响最小化，达到可持续发展的要求。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https://d.book118.com/628067122112006045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723CF4"/>
    <w:rsid w:val="25723C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806712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2024-03-03T12:06:00Z</dcterms:created>
  <dcterms:modified xsi:type="dcterms:W3CDTF">2024-03-03T12:06:48Z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50D57E01EEE34F3CAE88D6DB7D916BE4_11</vt:lpwstr>
  </property>
  <property fmtid="{D5CDD505-2E9C-101B-9397-08002B2CF9AE}" pid="3" name="KSOProductBuildVer">
    <vt:lpwstr>2052-12.1.0.16388</vt:lpwstr>
  </property>
</Properties>
</file>