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832" w:rsidRPr="00AE7832" w:rsidP="00AE7832">
      <w:pPr>
        <w:jc w:val="center"/>
        <w:rPr>
          <w:rFonts w:ascii="宋体" w:hAnsi="宋体"/>
          <w:b/>
          <w:color w:val="000000"/>
        </w:rPr>
      </w:pPr>
      <w:r w:rsidRPr="00AE7832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AE7832" w:rsidRPr="00AE7832" w:rsidP="00AE7832">
      <w:pPr>
        <w:jc w:val="left"/>
        <w:rPr>
          <w:rFonts w:ascii="宋体" w:hAnsi="宋体"/>
          <w:b/>
          <w:bCs/>
          <w:color w:val="000000"/>
        </w:rPr>
      </w:pPr>
      <w:r w:rsidRPr="00AE7832">
        <w:rPr>
          <w:rFonts w:ascii="宋体" w:hAnsi="宋体" w:hint="eastAsia"/>
          <w:b/>
          <w:bCs/>
          <w:color w:val="000000"/>
        </w:rPr>
        <w:t>注意事项：</w:t>
      </w:r>
    </w:p>
    <w:p w:rsidR="00AE7832" w:rsidRPr="00AE7832" w:rsidP="00AE7832">
      <w:pPr>
        <w:jc w:val="left"/>
        <w:rPr>
          <w:rFonts w:ascii="宋体" w:hAnsi="宋体" w:hint="eastAsia"/>
          <w:b/>
          <w:bCs/>
          <w:color w:val="000000"/>
        </w:rPr>
      </w:pPr>
      <w:r w:rsidRPr="00AE7832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AE7832" w:rsidRPr="00AE7832" w:rsidP="00AE7832">
      <w:pPr>
        <w:jc w:val="left"/>
        <w:rPr>
          <w:rFonts w:ascii="宋体" w:hAnsi="宋体" w:hint="eastAsia"/>
          <w:b/>
          <w:bCs/>
          <w:color w:val="000000"/>
        </w:rPr>
      </w:pPr>
      <w:r w:rsidRPr="00AE7832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AE7832" w:rsidRPr="00AE7832" w:rsidP="00AE7832">
      <w:pPr>
        <w:jc w:val="left"/>
        <w:rPr>
          <w:rFonts w:ascii="宋体" w:hAnsi="宋体" w:hint="eastAsia"/>
          <w:b/>
          <w:bCs/>
          <w:color w:val="000000"/>
        </w:rPr>
      </w:pPr>
      <w:r w:rsidRPr="00AE7832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AE7832" w:rsidRPr="00AE7832" w:rsidP="00AE7832">
      <w:pPr>
        <w:rPr>
          <w:b/>
          <w:color w:val="000000"/>
        </w:rPr>
      </w:pPr>
      <w:r w:rsidRPr="00AE7832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AE7832" w:rsidRPr="00AE7832" w:rsidP="00AE7832">
      <w:pPr>
        <w:jc w:val="center"/>
        <w:rPr>
          <w:rFonts w:ascii="宋体" w:hAnsi="宋体"/>
          <w:b/>
          <w:color w:val="000000"/>
        </w:rPr>
      </w:pPr>
    </w:p>
    <w:p w:rsidR="00AE7832" w:rsidRPr="00AE7832" w:rsidP="00AE7832">
      <w:pPr>
        <w:jc w:val="left"/>
        <w:rPr>
          <w:rFonts w:ascii="宋体" w:hAnsi="宋体"/>
          <w:b/>
          <w:color w:val="000000"/>
        </w:rPr>
      </w:pPr>
      <w:r w:rsidRPr="00AE7832">
        <w:rPr>
          <w:rFonts w:ascii="宋体" w:hAnsi="宋体"/>
          <w:b/>
          <w:color w:val="000000"/>
        </w:rPr>
        <w:t>一、选择题（共10小题，每小题3分，共30分）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1．</w:t>
      </w:r>
      <w:r w:rsidRPr="00AE7832">
        <w:rPr>
          <w:b/>
          <w:color w:val="000000"/>
        </w:rPr>
        <w:t>已知一个多边形的内角和是外角和的3倍，则这个多边形是（　　）</w:t>
      </w:r>
    </w:p>
    <w:p w:rsidR="00AE7832" w:rsidRPr="00AE7832" w:rsidP="00AE783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A．五边形</w:t>
        <w:tab/>
        <w:t>B．六边形</w:t>
        <w:tab/>
        <w:t>C．七边形</w:t>
        <w:tab/>
        <w:t>D．八边形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2．</w:t>
      </w:r>
      <w:r w:rsidRPr="00AE7832">
        <w:rPr>
          <w:b/>
          <w:color w:val="000000"/>
        </w:rPr>
        <w:t>如图是抛物线y=ax</w:t>
      </w:r>
      <w:r w:rsidRPr="00AE7832">
        <w:rPr>
          <w:b/>
          <w:color w:val="000000"/>
          <w:vertAlign w:val="superscript"/>
        </w:rPr>
        <w:t>2</w:t>
      </w:r>
      <w:r w:rsidRPr="00AE7832">
        <w:rPr>
          <w:b/>
          <w:color w:val="000000"/>
        </w:rPr>
        <w:t>+bx+c（a≠0）的图象的一部分，抛物线的顶点坐标是A（1，4），与x轴的一个交点是B（3，0），下列结论：①abc＞0；②2a+b=0；③方程ax</w:t>
      </w:r>
      <w:r w:rsidRPr="00AE7832">
        <w:rPr>
          <w:b/>
          <w:color w:val="000000"/>
          <w:vertAlign w:val="superscript"/>
        </w:rPr>
        <w:t>2</w:t>
      </w:r>
      <w:r w:rsidRPr="00AE7832">
        <w:rPr>
          <w:b/>
          <w:color w:val="000000"/>
        </w:rPr>
        <w:t>+bx+c=4有两个相等的实数根；④抛物线与x轴的另一个交点是（﹣2.0）；⑤x（ax+b）≤a+b，其中正确结论的个数是（　　）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17.05pt;height:117.8pt;visibility:visible" filled="f" stroked="f">
            <v:imagedata r:id="rId5" o:title="figure"/>
          </v:shape>
        </w:pict>
      </w:r>
    </w:p>
    <w:p w:rsidR="00AE7832" w:rsidRPr="00AE7832" w:rsidP="00AE783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A．4个</w:t>
        <w:tab/>
        <w:t>B．3个</w:t>
        <w:tab/>
        <w:t>C．2个</w:t>
        <w:tab/>
        <w:t>D．1个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3．</w:t>
      </w:r>
      <w:r w:rsidRPr="00AE7832">
        <w:rPr>
          <w:b/>
          <w:color w:val="000000"/>
        </w:rPr>
        <w:t>关于x的正比例函数，y=（m+1）</w:t>
      </w:r>
      <w:r>
        <w:rPr>
          <w:b/>
          <w:color w:val="000000"/>
        </w:rPr>
        <w:object>
          <v:shape id="_x0000_i1026" type="#_x0000_t75" alt="eqId5a82f7ecc7a64ed0ad6a75484f8428df" style="width:27pt;height:18pt" o:oleicon="f" o:ole="" o:preferrelative="t" stroked="f">
            <v:imagedata r:id="rId6" o:title=""/>
          </v:shape>
          <o:OLEObject Type="Embed" ProgID="Equation.DSMT4" ShapeID="_x0000_i1026" DrawAspect="Content" ObjectID="_1649765500" r:id="rId7"/>
        </w:object>
      </w:r>
      <w:r w:rsidRPr="00AE7832">
        <w:rPr>
          <w:b/>
          <w:color w:val="000000"/>
        </w:rPr>
        <w:t>若y随x的增大而减小，则m的值为                  （     ）</w:t>
      </w:r>
    </w:p>
    <w:p w:rsidR="00AE7832" w:rsidRPr="00AE7832" w:rsidP="00AE783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A．2</w:t>
        <w:tab/>
        <w:t>B．-2</w:t>
        <w:tab/>
        <w:t>C．±2</w:t>
        <w:tab/>
        <w:t>D．-</w:t>
      </w:r>
      <w:r>
        <w:rPr>
          <w:b/>
          <w:color w:val="000000"/>
        </w:rPr>
        <w:object>
          <v:shape id="_x0000_i1027" type="#_x0000_t75" alt="eqIdb3027a6d3b824ce893ad42c3eb946e66" style="width:12pt;height:30.75pt" o:oleicon="f" o:ole="" o:preferrelative="t" stroked="f">
            <v:imagedata r:id="rId8" o:title=""/>
          </v:shape>
          <o:OLEObject Type="Embed" ProgID="Equation.DSMT4" ShapeID="_x0000_i1027" DrawAspect="Content" ObjectID="_1649765501" r:id="rId9"/>
        </w:objec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4．</w:t>
      </w:r>
      <w:r w:rsidRPr="00AE7832">
        <w:rPr>
          <w:b/>
          <w:color w:val="000000"/>
        </w:rPr>
        <w:t>﹣3的相反数是（   ）</w:t>
      </w:r>
    </w:p>
    <w:p w:rsidR="00AE7832" w:rsidRPr="00AE7832" w:rsidP="00AE783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4adf22999d4e47da945bc7c62e3f9824" style="width:18.75pt;height:30.75pt;mso-position-horizontal-relative:page;mso-position-vertical-relative:page" o:oleicon="f" o:ole="" o:preferrelative="t" stroked="f">
            <v:imagedata r:id="rId10" o:title="eqId4adf22999d4e47da945bc7c62e3f9824"/>
          </v:shape>
          <o:OLEObject Type="Embed" ProgID="Equation.DSMT4" ShapeID="_x0000_i1028" DrawAspect="Content" ObjectID="_1649768339" r:id="rId11"/>
        </w:object>
      </w:r>
      <w:r w:rsidRPr="00AE783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a8012d5322b240128851ebf3cd086e12" style="width:10.9pt;height:31.09pt" o:oleicon="f" o:ole="" o:preferrelative="t" stroked="f">
            <v:imagedata r:id="rId12" o:title="eqIda8012d5322b240128851ebf3cd086e12"/>
          </v:shape>
          <o:OLEObject Type="Embed" ProgID="Equation.DSMT4" ShapeID="_x0000_i1029" DrawAspect="Content" ObjectID="_1649768340" r:id="rId13"/>
        </w:object>
      </w:r>
      <w:r w:rsidRPr="00AE783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0" type="#_x0000_t75" alt="eqId12cdee9269084cdd9a6db21bdd50a61c" style="width:15.81pt;height:14.2pt" o:oleicon="f" o:ole="" o:preferrelative="t" stroked="f">
            <v:imagedata r:id="rId14" o:title="eqId12cdee9269084cdd9a6db21bdd50a61c"/>
          </v:shape>
          <o:OLEObject Type="Embed" ProgID="Equation.DSMT4" ShapeID="_x0000_i1030" DrawAspect="Content" ObjectID="_1649768341" r:id="rId15"/>
        </w:object>
      </w:r>
      <w:r w:rsidRPr="00AE783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8898c1dc81824f3098bbeae74e8f11fd" style="width:9.25pt;height:14.2pt" o:oleicon="f" o:ole="" o:preferrelative="t" stroked="f">
            <v:imagedata r:id="rId16" o:title="eqId8898c1dc81824f3098bbeae74e8f11fd"/>
          </v:shape>
          <o:OLEObject Type="Embed" ProgID="Equation.DSMT4" ShapeID="_x0000_i1031" DrawAspect="Content" ObjectID="_1649768342" r:id="rId17"/>
        </w:objec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5．</w:t>
      </w:r>
      <w:r w:rsidRPr="00AE7832">
        <w:rPr>
          <w:b/>
          <w:color w:val="000000"/>
        </w:rPr>
        <w:t>在△ABC中，AB=AC=13，BC=24，则tanB等于（     ）</w:t>
      </w:r>
    </w:p>
    <w:p w:rsidR="00AE7832" w:rsidRPr="00AE7832" w:rsidP="00AE783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518bf73a969749a2b79c56edc699b414" style="width:15.55pt;height:30.54pt" o:oleicon="f" o:ole="" o:preferrelative="t" stroked="f">
            <v:imagedata r:id="rId18" o:title="eqId518bf73a969749a2b79c56edc699b414"/>
          </v:shape>
          <o:OLEObject Type="Embed" ProgID="Equation.DSMT4" ShapeID="_x0000_i1032" DrawAspect="Content" ObjectID="_1645246961" r:id="rId19"/>
        </w:object>
      </w:r>
      <w:r w:rsidRPr="00AE783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3c0b6a5a5f414f0882785af7c7f8e1b2" style="width:15.74pt;height:30.75pt" o:oleicon="f" o:ole="" o:preferrelative="t" stroked="f">
            <v:imagedata r:id="rId20" o:title="eqId3c0b6a5a5f414f0882785af7c7f8e1b2"/>
          </v:shape>
          <o:OLEObject Type="Embed" ProgID="Equation.DSMT4" ShapeID="_x0000_i1033" DrawAspect="Content" ObjectID="_1645246962" r:id="rId21"/>
        </w:object>
      </w:r>
      <w:r w:rsidRPr="00AE783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4" type="#_x0000_t75" alt="eqId721b988604cd4b2a81c3688cdaa73664" style="width:15.74pt;height:30.75pt" o:oleicon="f" o:ole="" o:preferrelative="t" stroked="f">
            <v:imagedata r:id="rId22" o:title="eqId721b988604cd4b2a81c3688cdaa73664"/>
          </v:shape>
          <o:OLEObject Type="Embed" ProgID="Equation.DSMT4" ShapeID="_x0000_i1034" DrawAspect="Content" ObjectID="_1645246963" r:id="rId23"/>
        </w:object>
      </w:r>
      <w:r w:rsidRPr="00AE783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c0167508d91645ddaf2ba23ba1443ec9" style="width:15.74pt;height:30.74pt" o:oleicon="f" o:ole="" o:preferrelative="t" stroked="f">
            <v:imagedata r:id="rId24" o:title="eqIdc0167508d91645ddaf2ba23ba1443ec9"/>
          </v:shape>
          <o:OLEObject Type="Embed" ProgID="Equation.DSMT4" ShapeID="_x0000_i1035" DrawAspect="Content" ObjectID="_1645246964" r:id="rId25"/>
        </w:objec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6．</w:t>
      </w:r>
      <w:r w:rsidRPr="00AE7832">
        <w:rPr>
          <w:b/>
          <w:color w:val="000000"/>
        </w:rPr>
        <w:t>下列各数中，最小的数是</w:t>
      </w:r>
      <w:r>
        <w:rPr>
          <w:b/>
          <w:color w:val="000000"/>
        </w:rPr>
        <w:object>
          <v:shape id="_x0000_i1036" type="#_x0000_t75" alt="eqId28fe7ea2cdd940a3890be5a8f24864c9" style="width:8.25pt;height:15.74pt" o:oleicon="f" o:ole="" o:preferrelative="t" stroked="f">
            <v:imagedata r:id="rId26" o:title="eqId28fe7ea2cdd940a3890be5a8f24864c9"/>
          </v:shape>
          <o:OLEObject Type="Embed" ProgID="Equation.DSMT4" ShapeID="_x0000_i1036" DrawAspect="Content" ObjectID="_1649764122" r:id="rId27"/>
        </w:object>
      </w:r>
      <w:r w:rsidRPr="00AE7832">
        <w:rPr>
          <w:b/>
          <w:color w:val="000000"/>
        </w:rPr>
        <w:t xml:space="preserve">   </w:t>
      </w:r>
      <w:r>
        <w:rPr>
          <w:b/>
          <w:color w:val="000000"/>
        </w:rPr>
        <w:object>
          <v:shape id="_x0000_i1037" type="#_x0000_t75" alt="eqId1dff27163d4a47f3a3201b3b8d5ae407" style="width:8.25pt;height:15.74pt" o:oleicon="f" o:ole="" o:preferrelative="t" stroked="f">
            <v:imagedata r:id="rId28" o:title="eqId1dff27163d4a47f3a3201b3b8d5ae407"/>
          </v:shape>
          <o:OLEObject Type="Embed" ProgID="Equation.DSMT4" ShapeID="_x0000_i1037" DrawAspect="Content" ObjectID="_1649764123" r:id="rId29"/>
        </w:object>
      </w:r>
    </w:p>
    <w:p w:rsidR="00AE7832" w:rsidRPr="00AE7832" w:rsidP="00AE783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bd6a78e7c9c04bc4b4746085044a042b" style="width:15.74pt;height:14.25pt" o:oleicon="f" o:ole="" o:preferrelative="t" stroked="f">
            <v:imagedata r:id="rId30" o:title="eqIdbd6a78e7c9c04bc4b4746085044a042b"/>
          </v:shape>
          <o:OLEObject Type="Embed" ProgID="Equation.DSMT4" ShapeID="_x0000_i1038" DrawAspect="Content" ObjectID="_1649764124" r:id="rId31"/>
        </w:object>
      </w:r>
      <w:r w:rsidRPr="00AE783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b2c7fd580e1b451eb2efb53005e4b7d0" style="width:33.76pt;height:20.26pt" o:oleicon="f" o:ole="" o:preferrelative="t" stroked="f">
            <v:imagedata r:id="rId32" o:title="eqIdb2c7fd580e1b451eb2efb53005e4b7d0"/>
          </v:shape>
          <o:OLEObject Type="Embed" ProgID="Equation.DSMT4" ShapeID="_x0000_i1039" DrawAspect="Content" ObjectID="_1649764125" r:id="rId33"/>
        </w:object>
      </w:r>
      <w:r w:rsidRPr="00AE7832">
        <w:rPr>
          <w:b/>
          <w:color w:val="000000"/>
        </w:rPr>
        <w:tab/>
        <w:t>C．0</w:t>
        <w:tab/>
        <w:t>D．</w:t>
      </w:r>
      <w:r>
        <w:rPr>
          <w:b/>
          <w:color w:val="000000"/>
        </w:rPr>
        <w:object>
          <v:shape id="_x0000_i1040" type="#_x0000_t75" alt="eqIda7f4e14e891e4572a56e52c1ca19e512" style="width:20.26pt;height:30.75pt" o:oleicon="f" o:ole="" o:preferrelative="t" stroked="f">
            <v:imagedata r:id="rId34" o:title="eqIda7f4e14e891e4572a56e52c1ca19e512"/>
          </v:shape>
          <o:OLEObject Type="Embed" ProgID="Equation.DSMT4" ShapeID="_x0000_i1040" DrawAspect="Content" ObjectID="_1649764126" r:id="rId35"/>
        </w:objec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7．</w:t>
      </w:r>
      <w:r w:rsidRPr="00AE7832">
        <w:rPr>
          <w:b/>
          <w:color w:val="000000"/>
        </w:rPr>
        <w:t>设0＜k＜2，关于x的一次函数y=（k-2）x+2，当1≤x≤2时，y的最小值是（　　）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E7832">
        <w:rPr>
          <w:b/>
          <w:color w:val="000000"/>
        </w:rPr>
        <w:t>A．2k-2    B．k-1    C．k    D．k+1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8．</w:t>
      </w:r>
      <w:r w:rsidRPr="00AE7832">
        <w:rPr>
          <w:b/>
          <w:color w:val="000000"/>
        </w:rPr>
        <w:t>实数a，b在数轴上的位置如图所示，以下说法正确的是（   ）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1" type="#_x0000_t75" alt="figure" style="width:147.1pt;height:22.5pt;visibility:visible" filled="f" stroked="f">
            <v:imagedata r:id="rId36" o:title="figure"/>
          </v:shape>
        </w:pict>
      </w:r>
    </w:p>
    <w:p w:rsidR="00AE7832" w:rsidRPr="00AE7832" w:rsidP="00AE783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A．a+b=0</w:t>
        <w:tab/>
        <w:t>B．b＜a</w:t>
        <w:tab/>
        <w:t>C．ab＞0</w:t>
        <w:tab/>
        <w:t>D．|b|＜|a|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9．</w:t>
      </w:r>
      <w:r w:rsidRPr="00AE7832">
        <w:rPr>
          <w:b/>
          <w:color w:val="000000"/>
        </w:rPr>
        <w:t>老师在微信群发了这样一个图：以线段AB为边作正五边形ABCDE和正三角形ABG，连接AC、DG，交点为F，下列四位同学的说法不正确的是(   )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249.65pt;height:93.71pt;visibility:visible" filled="f" stroked="f">
            <v:imagedata r:id="rId37" o:title="figure"/>
          </v:shape>
        </w:pict>
      </w:r>
    </w:p>
    <w:p w:rsidR="00AE7832" w:rsidRPr="00AE7832" w:rsidP="00AE783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A．甲</w:t>
        <w:tab/>
        <w:t>B．乙</w:t>
        <w:tab/>
        <w:t>C．丙</w:t>
        <w:tab/>
        <w:t>D．丁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10．</w:t>
      </w:r>
      <w:r w:rsidRPr="00AE7832">
        <w:rPr>
          <w:b/>
          <w:color w:val="000000"/>
        </w:rPr>
        <w:t>已知二次函数y＝ax</w:t>
      </w:r>
      <w:r w:rsidRPr="00AE7832">
        <w:rPr>
          <w:b/>
          <w:color w:val="000000"/>
          <w:vertAlign w:val="superscript"/>
        </w:rPr>
        <w:t>2</w:t>
      </w:r>
      <w:r w:rsidRPr="00AE7832">
        <w:rPr>
          <w:b/>
          <w:color w:val="000000"/>
        </w:rPr>
        <w:t>+bx+c的图象如图所示，有以下结论：①a+b+c＜0；②a﹣b+c＞1；③abc＞0；④4a﹣2b+c＜0；⑤c﹣a＞1，其中所有正确结论的序号是（　　）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90pt;height:89.25pt;visibility:visible" filled="f" stroked="f">
            <v:imagedata r:id="rId38" o:title="figure"/>
          </v:shape>
        </w:pict>
      </w:r>
    </w:p>
    <w:p w:rsidR="00AE7832" w:rsidRPr="00AE7832" w:rsidP="00AE783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A．①②</w:t>
        <w:tab/>
        <w:t>B．①③④</w:t>
        <w:tab/>
        <w:t>C．①②③⑤</w:t>
        <w:tab/>
        <w:t>D．①②③④⑤</w:t>
      </w:r>
    </w:p>
    <w:p w:rsidR="00AE7832" w:rsidRPr="00AE7832" w:rsidP="00AE7832">
      <w:pPr>
        <w:jc w:val="left"/>
        <w:rPr>
          <w:rFonts w:ascii="宋体" w:hAnsi="宋体"/>
          <w:b/>
          <w:color w:val="000000"/>
        </w:rPr>
      </w:pPr>
      <w:r w:rsidRPr="00AE7832">
        <w:rPr>
          <w:rFonts w:ascii="宋体" w:hAnsi="宋体"/>
          <w:b/>
          <w:color w:val="000000"/>
        </w:rPr>
        <w:t>二、填空题（本大题共6个小题，每小题3分，共18分）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11．</w:t>
      </w:r>
      <w:r w:rsidRPr="00AE7832">
        <w:rPr>
          <w:b/>
          <w:color w:val="000000"/>
        </w:rPr>
        <w:t>分解因式：</w:t>
      </w:r>
      <w:r>
        <w:rPr>
          <w:b/>
          <w:color w:val="000000"/>
        </w:rPr>
        <w:object>
          <v:shape id="_x0000_i1044" type="#_x0000_t75" alt="eqId28f58d30f1b9408e8ce9510159cfb0a6" style="width:60.95pt;height:16pt" o:oleicon="f" o:ole="" o:preferrelative="t" stroked="f">
            <v:imagedata r:id="rId39" o:title="eqId28f58d30f1b9408e8ce9510159cfb0a6"/>
          </v:shape>
          <o:OLEObject Type="Embed" ProgID="Equation.DSMT4" ShapeID="_x0000_i1044" DrawAspect="Content" ObjectID="_1649762296" r:id="rId40"/>
        </w:object>
      </w:r>
      <w:r w:rsidRPr="00AE7832">
        <w:rPr>
          <w:b/>
          <w:color w:val="000000"/>
        </w:rPr>
        <w:t>=__________________．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12．</w:t>
      </w:r>
      <w:r w:rsidRPr="00AE7832">
        <w:rPr>
          <w:b/>
          <w:color w:val="000000"/>
        </w:rPr>
        <w:t>一天晚上，小伟帮助妈妈清洗两个只有颜色不同的有盖茶杯，突然停电了，小伟只好把杯盖和茶杯随机地搭配在一起，则颜色搭配正确的概率是_____．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13．</w:t>
      </w:r>
      <w:r w:rsidRPr="00AE7832">
        <w:rPr>
          <w:b/>
          <w:color w:val="000000"/>
        </w:rPr>
        <w:t>如图，点C在以AB为直径的半圆上，AB＝8，∠CBA＝30°，点D在线段AB上运动，点E与点D关于AC对称，DF⊥DE于点D，并交EC的延长线于点F．下列结论：①CE＝CF；②线段EF的最小值为</w:t>
      </w:r>
      <w:r>
        <w:rPr>
          <w:b/>
          <w:color w:val="000000"/>
        </w:rPr>
        <w:object>
          <v:shape id="_x0000_i1045" type="#_x0000_t75" alt="eqId7bcd573cee334383ad72cc4b179fcfb3" style="width:23.81pt;height:18.14pt" o:oleicon="f" o:ole="" o:preferrelative="t" stroked="f">
            <v:imagedata r:id="rId41" o:title="eqId7bcd573cee334383ad72cc4b179fcfb3"/>
          </v:shape>
          <o:OLEObject Type="Embed" ProgID="Equation.DSMT4" ShapeID="_x0000_i1045" DrawAspect="Content" ObjectID="_1649766498" r:id="rId42"/>
        </w:object>
      </w:r>
      <w:r w:rsidRPr="00AE7832">
        <w:rPr>
          <w:b/>
          <w:color w:val="000000"/>
        </w:rPr>
        <w:t>；③当AD＝2时，EF与半圆相切；④若点F恰好落在BC上，则AD＝</w:t>
      </w:r>
      <w:r>
        <w:rPr>
          <w:b/>
          <w:color w:val="000000"/>
        </w:rPr>
        <w:object>
          <v:shape id="_x0000_i1046" type="#_x0000_t75" alt="eqId5d04f8a500ff47769300856360b7f29a" style="width:24pt;height:18pt" o:oleicon="f" o:ole="" o:preferrelative="t" stroked="f">
            <v:imagedata r:id="rId43" o:title="eqId5d04f8a500ff47769300856360b7f29a"/>
          </v:shape>
          <o:OLEObject Type="Embed" ProgID="Equation.DSMT4" ShapeID="_x0000_i1046" DrawAspect="Content" ObjectID="_1649766499" r:id="rId44"/>
        </w:object>
      </w:r>
      <w:r w:rsidRPr="00AE7832">
        <w:rPr>
          <w:b/>
          <w:color w:val="000000"/>
        </w:rPr>
        <w:t>；⑤当点D从点A运动到点B时，线段EF扫过的面积是</w:t>
      </w:r>
      <w:r>
        <w:rPr>
          <w:b/>
          <w:color w:val="000000"/>
        </w:rPr>
        <w:object>
          <v:shape id="_x0000_i1047" type="#_x0000_t75" alt="eqId25bed188c7b9406fadd83f215ff5a434" style="width:28.8pt;height:18pt" o:oleicon="f" o:ole="" o:preferrelative="t" stroked="f">
            <v:imagedata r:id="rId45" o:title="eqId25bed188c7b9406fadd83f215ff5a434"/>
          </v:shape>
          <o:OLEObject Type="Embed" ProgID="Equation.DSMT4" ShapeID="_x0000_i1047" DrawAspect="Content" ObjectID="_1649766500" r:id="rId46"/>
        </w:object>
      </w:r>
      <w:r w:rsidRPr="00AE7832">
        <w:rPr>
          <w:b/>
          <w:color w:val="000000"/>
        </w:rPr>
        <w:t>．其中正确结论的序号是</w:t>
      </w:r>
      <w:r w:rsidRPr="00AE7832">
        <w:rPr>
          <w:b/>
          <w:color w:val="000000"/>
          <w:u w:val="single"/>
        </w:rPr>
        <w:t xml:space="preserve">       </w:t>
      </w:r>
      <w:r w:rsidRPr="00AE7832">
        <w:rPr>
          <w:b/>
          <w:color w:val="000000"/>
        </w:rPr>
        <w:t>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48" type="#_x0000_t75" alt="figure" style="width:143.25pt;height:90pt;visibility:visible" filled="f" stroked="f">
            <v:imagedata r:id="rId47" o:title="figure"/>
          </v:shape>
        </w:pic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14．</w:t>
      </w:r>
      <w:r w:rsidRPr="00AE7832">
        <w:rPr>
          <w:b/>
          <w:color w:val="000000"/>
        </w:rPr>
        <w:t>在△ABC中，MN∥BC 分别交AB，AC于点M，N；若AM=1，MB=2，BC=3，则MN的长为_____．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103.55pt;height:92.21pt;visibility:visible" filled="f" stroked="f">
            <v:imagedata r:id="rId48" o:title="figure"/>
          </v:shape>
        </w:pic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15．</w:t>
      </w:r>
      <w:r w:rsidRPr="00AE7832">
        <w:rPr>
          <w:b/>
          <w:color w:val="000000"/>
        </w:rPr>
        <w:t>请看杨辉三角（1），并观察下列等式（2）：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365.5pt;height:123.85pt;visibility:visible" filled="f" stroked="f">
            <v:imagedata r:id="rId49" o:title="figure"/>
          </v:shape>
        </w:pic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根据前面各式的规律，则（a+b）</w:t>
      </w:r>
      <w:r w:rsidRPr="00AE7832">
        <w:rPr>
          <w:b/>
          <w:color w:val="000000"/>
          <w:vertAlign w:val="superscript"/>
        </w:rPr>
        <w:t>6</w:t>
      </w:r>
      <w:r w:rsidRPr="00AE7832">
        <w:rPr>
          <w:b/>
          <w:color w:val="000000"/>
        </w:rPr>
        <w:t>=</w:t>
      </w:r>
      <w:r w:rsidRPr="00AE7832">
        <w:rPr>
          <w:b/>
          <w:color w:val="000000"/>
          <w:u w:val="single"/>
        </w:rPr>
        <w:t xml:space="preserve">                     </w:t>
      </w:r>
      <w:r w:rsidRPr="00AE7832">
        <w:rPr>
          <w:b/>
          <w:color w:val="000000"/>
          <w:u w:val="single"/>
        </w:rPr>
        <w:t xml:space="preserve">  </w:t>
      </w:r>
      <w:r w:rsidRPr="00AE7832">
        <w:rPr>
          <w:b/>
          <w:color w:val="000000"/>
        </w:rPr>
        <w:t>．</w:t>
      </w:r>
    </w:p>
    <w:p w:rsidR="00AE7832" w:rsidRPr="00AE7832" w:rsidP="00AE7832">
      <w:pPr>
        <w:spacing w:line="360" w:lineRule="auto"/>
        <w:jc w:val="left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16．</w:t>
      </w:r>
      <w:r w:rsidRPr="00AE7832">
        <w:rPr>
          <w:b/>
          <w:color w:val="000000"/>
        </w:rPr>
        <w:t>已知x</w:t>
      </w:r>
      <w:r w:rsidRPr="00AE7832">
        <w:rPr>
          <w:b/>
          <w:color w:val="000000"/>
          <w:vertAlign w:val="subscript"/>
        </w:rPr>
        <w:t>1</w:t>
      </w:r>
      <w:r w:rsidRPr="00AE7832">
        <w:rPr>
          <w:b/>
          <w:color w:val="000000"/>
        </w:rPr>
        <w:t>、x</w:t>
      </w:r>
      <w:r w:rsidRPr="00AE7832">
        <w:rPr>
          <w:b/>
          <w:color w:val="000000"/>
          <w:vertAlign w:val="subscript"/>
        </w:rPr>
        <w:t>2</w:t>
      </w:r>
      <w:r w:rsidRPr="00AE7832">
        <w:rPr>
          <w:b/>
          <w:color w:val="000000"/>
        </w:rPr>
        <w:t>是一元二次方程x</w:t>
      </w:r>
      <w:r w:rsidRPr="00AE7832">
        <w:rPr>
          <w:b/>
          <w:color w:val="000000"/>
          <w:vertAlign w:val="superscript"/>
        </w:rPr>
        <w:t>2</w:t>
      </w:r>
      <w:r w:rsidRPr="00AE7832">
        <w:rPr>
          <w:b/>
          <w:color w:val="000000"/>
        </w:rPr>
        <w:t>﹣2x﹣1＝0的两实数根，则</w:t>
      </w:r>
      <w:r>
        <w:rPr>
          <w:b/>
          <w:color w:val="000000"/>
          <w:position w:val="-26"/>
        </w:rPr>
        <w:pict>
          <v:shape id="_x0000_i1051" type="#_x0000_t75" style="width:57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804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A7339&quot;/&gt;&lt;wsp:rsid wsp:val=&quot;00FA2C2C&quot;/&gt;&lt;wsp:rsid wsp:val=&quot;00FF6DA5&quot;/&gt;&lt;/wsp:rsids&gt;&lt;/w:docPr&gt;&lt;w:body&gt;&lt;w:p wsp:rsidR=&quot;00000000&quot; wsp:rsidRDefault=&quot;0008041B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2&lt;/m:t&gt;&lt;/m:r&gt;&lt;m:sSub&gt;&lt;m:sSubPr&gt;&lt;m:ctrlPr/&gt;&lt;/m:sSubPr&gt;&lt;m:e&gt;&lt;m:r&gt;&lt;w:rPr&gt;&lt;w:i/&gt;&lt;/w:rPr&gt;&lt;m:t&gt;x&lt;/m:t&gt;&lt;/m:r&gt;&lt;/m:e&gt;&lt;m:sub&gt;&lt;m:r&gt;&lt;w:rPr&gt;&lt;w:i/&gt;&lt;/w:rPr&gt;&lt;m:t&gt;1&lt;/m:t&gt;&lt;/m:r&gt;&lt;/m:sub&gt;&lt;/m:sSub&gt;&lt;m:r&gt;&lt;w:rPr&gt;&lt;w:i/&gt;&lt;/w:rPr&gt;&lt;m:t&gt;+1&lt;/m:t&gt;&lt;/m:r&gt;&lt;/m:den&gt;&lt;/m:f&gt;&lt;m:r&gt;&lt;w:rPr&gt;&lt;w:i/&gt;&lt;/w:rPr&gt;&lt;m:t&gt;+&lt;/m:t&gt;&lt;/m:r&gt;&lt;m:f&gt;&lt;m:fPr&gt;&lt;m:ctrlPr/&gt;&lt;/m:fPr&gt;&lt;m:num&gt;&lt;m:r&gt;&lt;w:rPr&gt;&lt;w:i/&gt;&lt;/w:rPr&gt;&lt;m:t&gt;1&lt;/m:t&gt;&lt;/m:r&gt;&lt;/m:num&gt;&lt;m:den&gt;&lt;m:r&gt;&lt;w:rPr&gt;&lt;w:i/&gt;&lt;/w:rPr&gt;&lt;m:t&gt;2&lt;/m:t&gt;&lt;/m:r&gt;&lt;m:sSub&gt;&lt;m:sSubPr&gt;&lt;m:ctrlPr/&gt;&lt;/m:sSubPr&gt;&lt;m:e&gt;&lt;m:r&gt;&lt;w:rPr&gt;&lt;w:i/&gt;&lt;/w:rPr&gt;&lt;m:t&gt;x&lt;/m:t&gt;&lt;/m:r&gt;&lt;/m:e&gt;&lt;m:sub&gt;&lt;m:r&gt;&lt;w:rPr&gt;&lt;w:i/&gt;&lt;/w:rPr&gt;&lt;m:t&gt;2&lt;/m:t&gt;&lt;/m:r&gt;&lt;/m:sub&gt;&lt;/m:sSub&gt;&lt;m:r&gt;&lt;w:rPr&gt;&lt;w:i/&gt;&lt;/w:rPr&gt;&lt;m:t&gt;+1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0" o:title="" chromakey="white"/>
          </v:shape>
        </w:pict>
      </w:r>
      <w:r w:rsidRPr="00AE7832">
        <w:rPr>
          <w:b/>
          <w:color w:val="000000"/>
        </w:rPr>
        <w:t>的值是______．</w:t>
      </w:r>
    </w:p>
    <w:p w:rsidR="00AE7832" w:rsidRPr="00AE7832" w:rsidP="00AE7832">
      <w:pPr>
        <w:jc w:val="left"/>
        <w:rPr>
          <w:rFonts w:ascii="宋体" w:hAnsi="宋体"/>
          <w:b/>
          <w:color w:val="000000"/>
        </w:rPr>
      </w:pPr>
      <w:r w:rsidRPr="00AE7832">
        <w:rPr>
          <w:rFonts w:ascii="宋体" w:hAnsi="宋体"/>
          <w:b/>
          <w:color w:val="000000"/>
        </w:rPr>
        <w:t>三、解答题（共8题，共72分）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17．（8分）</w:t>
      </w:r>
      <w:r w:rsidRPr="00AE7832">
        <w:rPr>
          <w:b/>
          <w:color w:val="000000"/>
        </w:rPr>
        <w:t>某中学响应“阳光体育”活动的号召，准备从体育用品商店购买一些排球、足球和篮球，排球和足球的单价相同，同一种球的单价相同，若购买2个足球和3个篮球共需340元，购买4个排球和5个篮球共需600元．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（1）求购买一个足球，一个篮球分别需要多少元？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（2）该中学根据实际情况，需从体育用品商店一次性购买三种球共100个，且购买三种球的总费用不超过6000元，求这所中学最多可以购买多少个篮球？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18．（8分）</w:t>
      </w:r>
      <w:r w:rsidRPr="00AE7832">
        <w:rPr>
          <w:b/>
          <w:color w:val="000000"/>
        </w:rPr>
        <w:t>如图，以</w:t>
      </w:r>
      <w:r w:rsidRPr="00AE7832">
        <w:rPr>
          <w:b/>
          <w:i/>
          <w:color w:val="000000"/>
        </w:rPr>
        <w:t>AB</w:t>
      </w:r>
      <w:r w:rsidRPr="00AE7832">
        <w:rPr>
          <w:b/>
          <w:color w:val="000000"/>
        </w:rPr>
        <w:t>边为直径的⊙</w:t>
      </w:r>
      <w:r w:rsidRPr="00AE7832">
        <w:rPr>
          <w:b/>
          <w:i/>
          <w:color w:val="000000"/>
        </w:rPr>
        <w:t>O</w:t>
      </w:r>
      <w:r w:rsidRPr="00AE7832">
        <w:rPr>
          <w:b/>
          <w:color w:val="000000"/>
        </w:rPr>
        <w:t>经过点</w:t>
      </w:r>
      <w:r w:rsidRPr="00AE7832">
        <w:rPr>
          <w:b/>
          <w:i/>
          <w:color w:val="000000"/>
        </w:rPr>
        <w:t>P</w:t>
      </w:r>
      <w:r w:rsidRPr="00AE7832">
        <w:rPr>
          <w:b/>
          <w:color w:val="000000"/>
        </w:rPr>
        <w:t>，</w:t>
      </w:r>
      <w:r w:rsidRPr="00AE7832">
        <w:rPr>
          <w:b/>
          <w:i/>
          <w:color w:val="000000"/>
        </w:rPr>
        <w:t>C</w:t>
      </w:r>
      <w:r w:rsidRPr="00AE7832">
        <w:rPr>
          <w:b/>
          <w:color w:val="000000"/>
        </w:rPr>
        <w:t>是⊙</w:t>
      </w:r>
      <w:r w:rsidRPr="00AE7832">
        <w:rPr>
          <w:b/>
          <w:i/>
          <w:color w:val="000000"/>
        </w:rPr>
        <w:t>O</w:t>
      </w:r>
      <w:r w:rsidRPr="00AE7832">
        <w:rPr>
          <w:b/>
          <w:color w:val="000000"/>
        </w:rPr>
        <w:t>上一点，连结</w:t>
      </w:r>
      <w:r w:rsidRPr="00AE7832">
        <w:rPr>
          <w:b/>
          <w:i/>
          <w:color w:val="000000"/>
        </w:rPr>
        <w:t>PC</w:t>
      </w:r>
      <w:r w:rsidRPr="00AE7832">
        <w:rPr>
          <w:b/>
          <w:color w:val="000000"/>
        </w:rPr>
        <w:t>交</w:t>
      </w:r>
      <w:r w:rsidRPr="00AE7832">
        <w:rPr>
          <w:b/>
          <w:i/>
          <w:color w:val="000000"/>
        </w:rPr>
        <w:t>AB</w:t>
      </w:r>
      <w:r w:rsidRPr="00AE7832">
        <w:rPr>
          <w:b/>
          <w:color w:val="000000"/>
        </w:rPr>
        <w:t>于点</w:t>
      </w:r>
      <w:r w:rsidRPr="00AE7832">
        <w:rPr>
          <w:b/>
          <w:i/>
          <w:color w:val="000000"/>
        </w:rPr>
        <w:t>E</w:t>
      </w:r>
      <w:r w:rsidRPr="00AE7832">
        <w:rPr>
          <w:b/>
          <w:color w:val="000000"/>
        </w:rPr>
        <w:t>，且∠</w:t>
      </w:r>
      <w:r w:rsidRPr="00AE7832">
        <w:rPr>
          <w:b/>
          <w:i/>
          <w:color w:val="000000"/>
        </w:rPr>
        <w:t>ACP</w:t>
      </w:r>
      <w:r w:rsidRPr="00AE7832">
        <w:rPr>
          <w:b/>
          <w:color w:val="000000"/>
        </w:rPr>
        <w:t>=60°，</w:t>
      </w:r>
      <w:r w:rsidRPr="00AE7832">
        <w:rPr>
          <w:b/>
          <w:i/>
          <w:color w:val="000000"/>
        </w:rPr>
        <w:t>PA</w:t>
      </w:r>
      <w:r w:rsidRPr="00AE7832">
        <w:rPr>
          <w:b/>
          <w:color w:val="000000"/>
        </w:rPr>
        <w:t>=</w:t>
      </w:r>
      <w:r w:rsidRPr="00AE7832">
        <w:rPr>
          <w:b/>
          <w:i/>
          <w:color w:val="000000"/>
        </w:rPr>
        <w:t>PD</w:t>
      </w:r>
      <w:r w:rsidRPr="00AE7832">
        <w:rPr>
          <w:b/>
          <w:color w:val="000000"/>
        </w:rPr>
        <w:t>．试判断</w:t>
      </w:r>
      <w:r w:rsidRPr="00AE7832">
        <w:rPr>
          <w:b/>
          <w:i/>
          <w:color w:val="000000"/>
        </w:rPr>
        <w:t>PD</w:t>
      </w:r>
      <w:r w:rsidRPr="00AE7832">
        <w:rPr>
          <w:b/>
          <w:color w:val="000000"/>
        </w:rPr>
        <w:t>与⊙</w:t>
      </w:r>
      <w:r w:rsidRPr="00AE7832">
        <w:rPr>
          <w:b/>
          <w:i/>
          <w:color w:val="000000"/>
        </w:rPr>
        <w:t>O</w:t>
      </w:r>
      <w:r w:rsidRPr="00AE7832">
        <w:rPr>
          <w:b/>
          <w:color w:val="000000"/>
        </w:rPr>
        <w:t>的位置关系，并说明理由；若点</w:t>
      </w:r>
      <w:r w:rsidRPr="00AE7832">
        <w:rPr>
          <w:b/>
          <w:i/>
          <w:color w:val="000000"/>
        </w:rPr>
        <w:t>C</w:t>
      </w:r>
      <w:r w:rsidRPr="00AE7832">
        <w:rPr>
          <w:b/>
          <w:color w:val="000000"/>
        </w:rPr>
        <w:t>是弧</w:t>
      </w:r>
      <w:r w:rsidRPr="00AE7832">
        <w:rPr>
          <w:b/>
          <w:i/>
          <w:color w:val="000000"/>
        </w:rPr>
        <w:t>AB</w:t>
      </w:r>
      <w:r w:rsidRPr="00AE7832">
        <w:rPr>
          <w:b/>
          <w:color w:val="000000"/>
        </w:rPr>
        <w:t>的中点，已知</w:t>
      </w:r>
      <w:r w:rsidRPr="00AE7832">
        <w:rPr>
          <w:b/>
          <w:i/>
          <w:color w:val="000000"/>
        </w:rPr>
        <w:t>AB</w:t>
      </w:r>
      <w:r w:rsidRPr="00AE7832">
        <w:rPr>
          <w:b/>
          <w:color w:val="000000"/>
        </w:rPr>
        <w:t>=4，求</w:t>
      </w:r>
      <w:r w:rsidRPr="00AE7832">
        <w:rPr>
          <w:b/>
          <w:i/>
          <w:color w:val="000000"/>
        </w:rPr>
        <w:t>CE</w:t>
      </w:r>
      <w:r w:rsidRPr="00AE7832">
        <w:rPr>
          <w:b/>
          <w:color w:val="000000"/>
        </w:rPr>
        <w:t>•</w:t>
      </w:r>
      <w:r w:rsidRPr="00AE7832">
        <w:rPr>
          <w:b/>
          <w:i/>
          <w:color w:val="000000"/>
        </w:rPr>
        <w:t>CP</w:t>
      </w:r>
      <w:r w:rsidRPr="00AE7832">
        <w:rPr>
          <w:b/>
          <w:color w:val="000000"/>
        </w:rPr>
        <w:t>的值．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49.3pt;height:96.7pt;visibility:visible" filled="f" stroked="f">
            <v:imagedata r:id="rId51" o:title="figure"/>
          </v:shape>
        </w:pic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19．（8分）</w:t>
      </w:r>
      <w:r w:rsidRPr="00AE7832">
        <w:rPr>
          <w:b/>
          <w:color w:val="000000"/>
        </w:rPr>
        <w:t>已知关于</w:t>
      </w:r>
      <w:r>
        <w:rPr>
          <w:b/>
          <w:color w:val="000000"/>
        </w:rPr>
        <w:object>
          <v:shape id="_x0000_i1053" type="#_x0000_t75" alt="eqIdc12aac8c2448479687a40735b3572a23" style="width:9.8pt;height:10.9pt" o:oleicon="f" o:ole="" o:preferrelative="t" stroked="f">
            <v:imagedata r:id="rId52" o:title="eqIdc12aac8c2448479687a40735b3572a23"/>
          </v:shape>
          <o:OLEObject Type="Embed" ProgID="Equation.DSMT4" ShapeID="_x0000_i1053" DrawAspect="Content" ObjectID="_1645246173" r:id="rId53"/>
        </w:object>
      </w:r>
      <w:r w:rsidRPr="00AE7832">
        <w:rPr>
          <w:b/>
          <w:color w:val="000000"/>
        </w:rPr>
        <w:t xml:space="preserve">的一元二次方程 </w:t>
      </w:r>
      <w:r>
        <w:rPr>
          <w:b/>
          <w:color w:val="000000"/>
        </w:rPr>
        <w:object>
          <v:shape id="_x0000_i1054" type="#_x0000_t75" alt="eqId88ddb170ed6b4451966a5d6d430e6621" style="width:123pt;height:18pt" o:oleicon="f" o:ole="" o:preferrelative="t" stroked="f">
            <v:imagedata r:id="rId54" o:title="eqId88ddb170ed6b4451966a5d6d430e6621"/>
          </v:shape>
          <o:OLEObject Type="Embed" ProgID="Equation.DSMT4" ShapeID="_x0000_i1054" DrawAspect="Content" ObjectID="_1645246174" r:id="rId55"/>
        </w:object>
      </w:r>
      <w:r w:rsidRPr="00AE7832">
        <w:rPr>
          <w:b/>
          <w:color w:val="000000"/>
        </w:rPr>
        <w:t>(</w:t>
      </w:r>
      <w:r>
        <w:rPr>
          <w:b/>
          <w:color w:val="000000"/>
        </w:rPr>
        <w:object>
          <v:shape id="_x0000_i1055" type="#_x0000_t75" alt="eqId3a4208e0040c42ed8b09de2cae9d562e" style="width:13.1pt;height:10.9pt" o:oleicon="f" o:ole="" o:preferrelative="t" stroked="f">
            <v:imagedata r:id="rId56" o:title="eqId3a4208e0040c42ed8b09de2cae9d562e"/>
          </v:shape>
          <o:OLEObject Type="Embed" ProgID="Equation.DSMT4" ShapeID="_x0000_i1055" DrawAspect="Content" ObjectID="_1645246175" r:id="rId57"/>
        </w:object>
      </w:r>
      <w:r w:rsidRPr="00AE7832">
        <w:rPr>
          <w:b/>
          <w:color w:val="000000"/>
        </w:rPr>
        <w:t>为实数且</w:t>
      </w:r>
      <w:r>
        <w:rPr>
          <w:b/>
          <w:color w:val="000000"/>
        </w:rPr>
        <w:object>
          <v:shape id="_x0000_i1056" type="#_x0000_t75" alt="eqIdeeaead36cd034e558bf0eec391b2cc71" style="width:27.75pt;height:14.25pt" o:oleicon="f" o:ole="" o:preferrelative="t" stroked="f">
            <v:imagedata r:id="rId58" o:title="eqIdeeaead36cd034e558bf0eec391b2cc71"/>
          </v:shape>
          <o:OLEObject Type="Embed" ProgID="Equation.DSMT4" ShapeID="_x0000_i1056" DrawAspect="Content" ObjectID="_1645246176" r:id="rId59"/>
        </w:object>
      </w:r>
      <w:r w:rsidRPr="00AE7832">
        <w:rPr>
          <w:b/>
          <w:color w:val="000000"/>
        </w:rPr>
        <w:t>)．求证：此方程总有两个实数根；如果此方程的两个实数根都是整数，求</w:t>
      </w:r>
      <w:r w:rsidRPr="00AE7832">
        <w:rPr>
          <w:b/>
          <w:color w:val="000000"/>
          <w:em w:val="dot"/>
        </w:rPr>
        <w:t>正整数</w:t>
      </w:r>
      <w:r>
        <w:rPr>
          <w:b/>
          <w:color w:val="000000"/>
        </w:rPr>
        <w:object>
          <v:shape id="_x0000_i1057" type="#_x0000_t75" alt="eqId3a4208e0040c42ed8b09de2cae9d562e" style="width:13.1pt;height:10.9pt" o:oleicon="f" o:ole="" o:preferrelative="t" stroked="f">
            <v:imagedata r:id="rId56" o:title="eqId3a4208e0040c42ed8b09de2cae9d562e"/>
          </v:shape>
          <o:OLEObject Type="Embed" ProgID="Equation.DSMT4" ShapeID="_x0000_i1057" DrawAspect="Content" ObjectID="_1645246177" r:id="rId60"/>
        </w:object>
      </w:r>
      <w:r w:rsidRPr="00AE7832">
        <w:rPr>
          <w:b/>
          <w:color w:val="000000"/>
        </w:rPr>
        <w:t>的值．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20．（8分）</w:t>
      </w:r>
      <w:r w:rsidRPr="00AE7832">
        <w:rPr>
          <w:b/>
          <w:color w:val="000000"/>
        </w:rPr>
        <w:t>如图，数轴上的点A、B、C、D、E表示连续的五个整数，对应数分别为a、b、c、d、e．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58" type="#_x0000_t75" alt="figure" style="width:130.55pt;height:16.5pt;visibility:visible" filled="f" stroked="f">
            <v:imagedata r:id="rId61" o:title="figure"/>
          </v:shape>
        </w:pic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（1）若a+e=0，则代数式b+c+d=</w:t>
      </w:r>
      <w:r w:rsidRPr="00AE7832">
        <w:rPr>
          <w:b/>
          <w:color w:val="000000"/>
          <w:u w:val="single"/>
        </w:rPr>
        <w:t>　　</w:t>
      </w:r>
      <w:r w:rsidRPr="00AE7832">
        <w:rPr>
          <w:b/>
          <w:color w:val="000000"/>
        </w:rPr>
        <w:t>；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（2）若a是最小的正整数，先化简，再求值：</w:t>
      </w:r>
      <w:r>
        <w:rPr>
          <w:b/>
          <w:color w:val="000000"/>
          <w:position w:val="-24"/>
        </w:rPr>
        <w:pict>
          <v:shape id="_x0000_i1059" type="#_x0000_t75" style="width:82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76B09&quot;/&gt;&lt;wsp:rsid wsp:val=&quot;00187194&quot;/&gt;&lt;wsp:rsid wsp:val=&quot;00193019&quot;/&gt;&lt;wsp:rsid wsp:val=&quot;002B7D81&quot;/&gt;&lt;wsp:rsid wsp:val=&quot;003D3C46&quot;/&gt;&lt;wsp:rsid wsp:val=&quot;00412F51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12F51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a+1&lt;/m:t&gt;&lt;/m:r&gt;&lt;/m:num&gt;&lt;m:den&gt;&lt;m:r&gt;&lt;w:rPr&gt;&lt;w:i/&gt;&lt;/w:rPr&gt;&lt;m:t&gt;a-2&lt;/m:t&gt;&lt;/m:r&gt;&lt;/m:den&gt;&lt;/m:f&gt;&lt;m:r&gt;&lt;w:rPr&gt;&lt;w:i/&gt;&lt;/w:rPr&gt;&lt;m:t&gt;÷(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a&lt;/m:t&gt;&lt;/m:r&gt;&lt;/m:num&gt;&lt;m:den&gt;&lt;m:r&gt;&lt;w:rPr&gt;&lt;w:i/&gt;&lt;/w:rPr&gt;&lt;m:t&gt;a-2&lt;/m:t&gt;&lt;/m:r&gt;&lt;/m:den&gt;&lt;/m:f&gt;&lt;m:r&gt;&lt;w:rPr&gt;&lt;w:i/&gt;&lt;/w:rPr&gt;&lt;m:t&gt;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-4&lt;/m:t&gt;&lt;/m:r&gt;&lt;/m:den&gt;&lt;/m:f&gt;&lt;m:r&gt;&lt;w:rPr&gt;&lt;w:i/&gt;&lt;/w:rPr&gt;&lt;m:t&gt;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2" o:title="" chromakey="white"/>
          </v:shape>
        </w:pict>
      </w:r>
      <w:r w:rsidRPr="00AE7832">
        <w:rPr>
          <w:b/>
          <w:color w:val="000000"/>
        </w:rPr>
        <w:t>；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（3）若a+b+c+d=2，数轴上的点M表示的实数为m（m与a、b、c、d、e不同），且满足MA+MD=3，则m的范围是</w:t>
      </w:r>
      <w:r w:rsidRPr="00AE7832">
        <w:rPr>
          <w:b/>
          <w:color w:val="000000"/>
          <w:u w:val="single"/>
        </w:rPr>
        <w:t>　　</w:t>
      </w:r>
      <w:r w:rsidRPr="00AE7832">
        <w:rPr>
          <w:b/>
          <w:color w:val="000000"/>
        </w:rPr>
        <w:t>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21．（8分）</w:t>
      </w:r>
      <w:r w:rsidRPr="00AE7832">
        <w:rPr>
          <w:b/>
          <w:color w:val="000000"/>
        </w:rPr>
        <w:t>先化简，再求代数式（</w:t>
      </w:r>
      <w:r>
        <w:rPr>
          <w:b/>
          <w:color w:val="000000"/>
        </w:rPr>
        <w:object>
          <v:shape id="_x0000_i1060" type="#_x0000_t75" alt="eqId0ad00635f7c24898aad3f7bfd8d1cf1f" style="width:66.75pt;height:30.75pt" o:oleicon="f" o:ole="" o:preferrelative="t" stroked="f">
            <v:imagedata r:id="rId63" o:title="eqId0ad00635f7c24898aad3f7bfd8d1cf1f"/>
          </v:shape>
          <o:OLEObject Type="Embed" ProgID="Equation.DSMT4" ShapeID="_x0000_i1060" DrawAspect="Content" ObjectID="_1649764897" r:id="rId64"/>
        </w:object>
      </w:r>
      <w:r w:rsidRPr="00AE7832">
        <w:rPr>
          <w:b/>
          <w:color w:val="000000"/>
        </w:rPr>
        <w:t>）÷</w:t>
      </w:r>
      <w:r>
        <w:rPr>
          <w:b/>
          <w:color w:val="000000"/>
        </w:rPr>
        <w:object>
          <v:shape id="_x0000_i1061" type="#_x0000_t75" alt="eqIdf21a05ea13d24f0ea79a0c870d50a091" style="width:26pt;height:31pt" o:oleicon="f" o:ole="" o:preferrelative="t" stroked="f">
            <v:imagedata r:id="rId65" o:title="eqIdf21a05ea13d24f0ea79a0c870d50a091"/>
          </v:shape>
          <o:OLEObject Type="Embed" ProgID="Equation.DSMT4" ShapeID="_x0000_i1061" DrawAspect="Content" ObjectID="_1649764898" r:id="rId66"/>
        </w:object>
      </w:r>
      <w:r w:rsidRPr="00AE7832">
        <w:rPr>
          <w:b/>
          <w:color w:val="000000"/>
        </w:rPr>
        <w:t>的值，其中a=2sin45°+tan45°．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22．（10分）</w:t>
      </w:r>
      <w:r w:rsidRPr="00AE7832">
        <w:rPr>
          <w:b/>
          <w:color w:val="000000"/>
        </w:rPr>
        <w:t>如图，</w:t>
      </w:r>
      <w:r w:rsidRPr="00AE7832">
        <w:rPr>
          <w:b/>
          <w:i/>
          <w:color w:val="000000"/>
        </w:rPr>
        <w:t>AB</w:t>
      </w:r>
      <w:r w:rsidRPr="00AE7832">
        <w:rPr>
          <w:b/>
          <w:color w:val="000000"/>
        </w:rPr>
        <w:t>是⊙</w:t>
      </w:r>
      <w:r w:rsidRPr="00AE7832">
        <w:rPr>
          <w:b/>
          <w:i/>
          <w:color w:val="000000"/>
        </w:rPr>
        <w:t>O</w:t>
      </w:r>
      <w:r w:rsidRPr="00AE7832">
        <w:rPr>
          <w:b/>
          <w:color w:val="000000"/>
        </w:rPr>
        <w:t>的直径，点</w:t>
      </w:r>
      <w:r w:rsidRPr="00AE7832">
        <w:rPr>
          <w:b/>
          <w:i/>
          <w:color w:val="000000"/>
        </w:rPr>
        <w:t>C</w:t>
      </w:r>
      <w:r w:rsidRPr="00AE7832">
        <w:rPr>
          <w:b/>
          <w:color w:val="000000"/>
        </w:rPr>
        <w:t>在</w:t>
      </w:r>
      <w:r w:rsidRPr="00AE7832">
        <w:rPr>
          <w:b/>
          <w:i/>
          <w:color w:val="000000"/>
        </w:rPr>
        <w:t>AB</w:t>
      </w:r>
      <w:r w:rsidRPr="00AE7832">
        <w:rPr>
          <w:b/>
          <w:color w:val="000000"/>
        </w:rPr>
        <w:t>的延长线上，</w:t>
      </w:r>
      <w:r w:rsidRPr="00AE7832">
        <w:rPr>
          <w:b/>
          <w:i/>
          <w:color w:val="000000"/>
        </w:rPr>
        <w:t>CD</w:t>
      </w:r>
      <w:r w:rsidRPr="00AE7832">
        <w:rPr>
          <w:b/>
          <w:color w:val="000000"/>
        </w:rPr>
        <w:t>与⊙</w:t>
      </w:r>
      <w:r w:rsidRPr="00AE7832">
        <w:rPr>
          <w:b/>
          <w:i/>
          <w:color w:val="000000"/>
        </w:rPr>
        <w:t>O</w:t>
      </w:r>
      <w:r w:rsidRPr="00AE7832">
        <w:rPr>
          <w:b/>
          <w:color w:val="000000"/>
        </w:rPr>
        <w:t>相切于点</w:t>
      </w:r>
      <w:r w:rsidRPr="00AE7832">
        <w:rPr>
          <w:b/>
          <w:i/>
          <w:color w:val="000000"/>
        </w:rPr>
        <w:t>D</w:t>
      </w:r>
      <w:r w:rsidRPr="00AE7832">
        <w:rPr>
          <w:b/>
          <w:color w:val="000000"/>
        </w:rPr>
        <w:t>，</w:t>
      </w:r>
      <w:r w:rsidRPr="00AE7832">
        <w:rPr>
          <w:b/>
          <w:i/>
          <w:color w:val="000000"/>
        </w:rPr>
        <w:t>CE</w:t>
      </w:r>
      <w:r w:rsidRPr="00AE7832">
        <w:rPr>
          <w:b/>
          <w:color w:val="000000"/>
        </w:rPr>
        <w:t>⊥</w:t>
      </w:r>
      <w:r w:rsidRPr="00AE7832">
        <w:rPr>
          <w:b/>
          <w:i/>
          <w:color w:val="000000"/>
        </w:rPr>
        <w:t>AD</w:t>
      </w:r>
      <w:r w:rsidRPr="00AE7832">
        <w:rPr>
          <w:b/>
          <w:color w:val="000000"/>
        </w:rPr>
        <w:t>，交</w:t>
      </w:r>
      <w:r w:rsidRPr="00AE7832">
        <w:rPr>
          <w:b/>
          <w:i/>
          <w:color w:val="000000"/>
        </w:rPr>
        <w:t>AD</w:t>
      </w:r>
      <w:r w:rsidRPr="00AE7832">
        <w:rPr>
          <w:b/>
          <w:color w:val="000000"/>
        </w:rPr>
        <w:t>的延长线于点</w:t>
      </w:r>
      <w:r w:rsidRPr="00AE7832">
        <w:rPr>
          <w:b/>
          <w:i/>
          <w:color w:val="000000"/>
        </w:rPr>
        <w:t>E</w:t>
      </w:r>
      <w:r w:rsidRPr="00AE7832">
        <w:rPr>
          <w:b/>
          <w:color w:val="000000"/>
        </w:rPr>
        <w:t>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（1）求证：∠</w:t>
      </w:r>
      <w:r w:rsidRPr="00AE7832">
        <w:rPr>
          <w:b/>
          <w:i/>
          <w:color w:val="000000"/>
        </w:rPr>
        <w:t>BDC</w:t>
      </w:r>
      <w:r w:rsidRPr="00AE7832">
        <w:rPr>
          <w:b/>
          <w:color w:val="000000"/>
        </w:rPr>
        <w:t>=∠</w:t>
      </w:r>
      <w:r w:rsidRPr="00AE7832">
        <w:rPr>
          <w:b/>
          <w:i/>
          <w:color w:val="000000"/>
        </w:rPr>
        <w:t>A</w:t>
      </w:r>
      <w:r w:rsidRPr="00AE7832">
        <w:rPr>
          <w:b/>
          <w:color w:val="000000"/>
        </w:rPr>
        <w:t>；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（2）若</w:t>
      </w:r>
      <w:r w:rsidRPr="00AE7832">
        <w:rPr>
          <w:b/>
          <w:i/>
          <w:color w:val="000000"/>
        </w:rPr>
        <w:t>CE</w:t>
      </w:r>
      <w:r w:rsidRPr="00AE7832">
        <w:rPr>
          <w:b/>
          <w:color w:val="000000"/>
        </w:rPr>
        <w:t>=4，</w:t>
      </w:r>
      <w:r w:rsidRPr="00AE7832">
        <w:rPr>
          <w:b/>
          <w:i/>
          <w:color w:val="000000"/>
        </w:rPr>
        <w:t>DE</w:t>
      </w:r>
      <w:r w:rsidRPr="00AE7832">
        <w:rPr>
          <w:b/>
          <w:color w:val="000000"/>
        </w:rPr>
        <w:t>=2，求</w:t>
      </w:r>
      <w:r w:rsidRPr="00AE7832">
        <w:rPr>
          <w:b/>
          <w:i/>
          <w:color w:val="000000"/>
        </w:rPr>
        <w:t>AD</w:t>
      </w:r>
      <w:r w:rsidRPr="00AE7832">
        <w:rPr>
          <w:b/>
          <w:color w:val="000000"/>
        </w:rPr>
        <w:t>的长．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179.17pt;height:134.3pt;visibility:visible" filled="f" stroked="f">
            <v:imagedata r:id="rId67" o:title="figure"/>
          </v:shape>
        </w:pic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23．（12分）</w:t>
      </w:r>
      <w:r w:rsidRPr="00AE7832">
        <w:rPr>
          <w:b/>
          <w:color w:val="000000"/>
        </w:rPr>
        <w:t>如图1，在平面直角坐标系</w:t>
      </w:r>
      <w:r w:rsidRPr="00AE7832">
        <w:rPr>
          <w:b/>
          <w:i/>
          <w:color w:val="000000"/>
        </w:rPr>
        <w:t>xOy</w:t>
      </w:r>
      <w:r w:rsidRPr="00AE7832">
        <w:rPr>
          <w:b/>
          <w:color w:val="000000"/>
        </w:rPr>
        <w:t>中，抛物线</w:t>
      </w:r>
      <w:r w:rsidRPr="00AE7832">
        <w:rPr>
          <w:b/>
          <w:i/>
          <w:color w:val="000000"/>
        </w:rPr>
        <w:t>y</w:t>
      </w:r>
      <w:r w:rsidRPr="00AE7832">
        <w:rPr>
          <w:b/>
          <w:color w:val="000000"/>
        </w:rPr>
        <w:t>＝</w:t>
      </w:r>
      <w:r w:rsidRPr="00AE7832">
        <w:rPr>
          <w:b/>
          <w:i/>
          <w:color w:val="000000"/>
        </w:rPr>
        <w:t>ax</w:t>
      </w:r>
      <w:r w:rsidRPr="00AE7832">
        <w:rPr>
          <w:b/>
          <w:color w:val="000000"/>
          <w:vertAlign w:val="superscript"/>
        </w:rPr>
        <w:t>2</w:t>
      </w:r>
      <w:r w:rsidRPr="00AE7832">
        <w:rPr>
          <w:b/>
          <w:color w:val="000000"/>
        </w:rPr>
        <w:t>+</w:t>
      </w:r>
      <w:r w:rsidRPr="00AE7832">
        <w:rPr>
          <w:b/>
          <w:i/>
          <w:color w:val="000000"/>
        </w:rPr>
        <w:t>bx</w:t>
      </w:r>
      <w:r w:rsidRPr="00AE7832">
        <w:rPr>
          <w:b/>
          <w:color w:val="000000"/>
        </w:rPr>
        <w:t>﹣</w:t>
      </w:r>
      <w:r>
        <w:rPr>
          <w:b/>
          <w:color w:val="000000"/>
        </w:rPr>
        <w:object>
          <v:shape id="_x0000_i1063" type="#_x0000_t75" alt="eqId57b3d7f61b5e48a1a1c959fa66d74726" style="width:12pt;height:30.75pt;mso-position-horizontal-relative:page;mso-position-vertical-relative:page" o:oleicon="f" o:ole="" o:preferrelative="t" stroked="f">
            <v:imagedata r:id="rId68" o:title=""/>
          </v:shape>
          <o:OLEObject Type="Embed" ProgID="Equation.DSMT4" ShapeID="_x0000_i1063" DrawAspect="Content" ObjectID="_1649769271" r:id="rId69"/>
        </w:object>
      </w:r>
      <w:r w:rsidRPr="00AE7832">
        <w:rPr>
          <w:b/>
          <w:color w:val="000000"/>
        </w:rPr>
        <w:t>与</w:t>
      </w:r>
      <w:r w:rsidRPr="00AE7832">
        <w:rPr>
          <w:b/>
          <w:i/>
          <w:color w:val="000000"/>
        </w:rPr>
        <w:t>x</w:t>
      </w:r>
      <w:r w:rsidRPr="00AE7832">
        <w:rPr>
          <w:b/>
          <w:color w:val="000000"/>
        </w:rPr>
        <w:t>轴交于点</w:t>
      </w:r>
      <w:r w:rsidRPr="00AE7832">
        <w:rPr>
          <w:b/>
          <w:i/>
          <w:color w:val="000000"/>
        </w:rPr>
        <w:t>A</w:t>
      </w:r>
      <w:r w:rsidRPr="00AE7832">
        <w:rPr>
          <w:b/>
          <w:color w:val="000000"/>
        </w:rPr>
        <w:t>（1，0）和点</w:t>
      </w:r>
      <w:r w:rsidRPr="00AE7832">
        <w:rPr>
          <w:b/>
          <w:i/>
          <w:color w:val="000000"/>
        </w:rPr>
        <w:t>B</w:t>
      </w:r>
      <w:r w:rsidRPr="00AE7832">
        <w:rPr>
          <w:b/>
          <w:color w:val="000000"/>
        </w:rPr>
        <w:t>（﹣3，0）．绕点</w:t>
      </w:r>
      <w:r w:rsidRPr="00AE7832">
        <w:rPr>
          <w:b/>
          <w:i/>
          <w:color w:val="000000"/>
        </w:rPr>
        <w:t>A</w:t>
      </w:r>
      <w:r w:rsidRPr="00AE7832">
        <w:rPr>
          <w:b/>
          <w:color w:val="000000"/>
        </w:rPr>
        <w:t>旋转的直线</w:t>
      </w:r>
      <w:r w:rsidRPr="00AE7832">
        <w:rPr>
          <w:b/>
          <w:i/>
          <w:color w:val="000000"/>
        </w:rPr>
        <w:t>l</w:t>
      </w:r>
      <w:r w:rsidRPr="00AE7832">
        <w:rPr>
          <w:b/>
          <w:color w:val="000000"/>
        </w:rPr>
        <w:t>：</w:t>
      </w:r>
      <w:r w:rsidRPr="00AE7832">
        <w:rPr>
          <w:b/>
          <w:i/>
          <w:color w:val="000000"/>
        </w:rPr>
        <w:t>y</w:t>
      </w:r>
      <w:r w:rsidRPr="00AE7832">
        <w:rPr>
          <w:b/>
          <w:color w:val="000000"/>
        </w:rPr>
        <w:t>＝</w:t>
      </w:r>
      <w:r w:rsidRPr="00AE7832">
        <w:rPr>
          <w:b/>
          <w:i/>
          <w:color w:val="000000"/>
        </w:rPr>
        <w:t>kx</w:t>
      </w:r>
      <w:r w:rsidRPr="00AE7832">
        <w:rPr>
          <w:b/>
          <w:color w:val="000000"/>
        </w:rPr>
        <w:t>+</w:t>
      </w:r>
      <w:r w:rsidRPr="00AE7832">
        <w:rPr>
          <w:b/>
          <w:i/>
          <w:color w:val="000000"/>
        </w:rPr>
        <w:t>b</w:t>
      </w:r>
      <w:r w:rsidRPr="00AE7832">
        <w:rPr>
          <w:b/>
          <w:color w:val="000000"/>
          <w:vertAlign w:val="subscript"/>
        </w:rPr>
        <w:t>1</w:t>
      </w:r>
      <w:r w:rsidRPr="00AE7832">
        <w:rPr>
          <w:b/>
          <w:color w:val="000000"/>
        </w:rPr>
        <w:t>交抛物线于另一点</w:t>
      </w:r>
      <w:r w:rsidRPr="00AE7832">
        <w:rPr>
          <w:b/>
          <w:i/>
          <w:color w:val="000000"/>
        </w:rPr>
        <w:t>D</w:t>
      </w:r>
      <w:r w:rsidRPr="00AE7832">
        <w:rPr>
          <w:b/>
          <w:color w:val="000000"/>
        </w:rPr>
        <w:t>，交</w:t>
      </w:r>
      <w:r w:rsidRPr="00AE7832">
        <w:rPr>
          <w:b/>
          <w:i/>
          <w:color w:val="000000"/>
        </w:rPr>
        <w:t>y</w:t>
      </w:r>
      <w:r w:rsidRPr="00AE7832">
        <w:rPr>
          <w:b/>
          <w:color w:val="000000"/>
        </w:rPr>
        <w:t>轴于点</w:t>
      </w:r>
      <w:r w:rsidRPr="00AE7832">
        <w:rPr>
          <w:b/>
          <w:i/>
          <w:color w:val="000000"/>
        </w:rPr>
        <w:t>C</w:t>
      </w:r>
      <w:r w:rsidRPr="00AE7832">
        <w:rPr>
          <w:b/>
          <w:color w:val="000000"/>
        </w:rPr>
        <w:t>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（1）求抛物线的函数表达式；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（2）当点</w:t>
      </w:r>
      <w:r w:rsidRPr="00AE7832">
        <w:rPr>
          <w:b/>
          <w:i/>
          <w:color w:val="000000"/>
        </w:rPr>
        <w:t>D</w:t>
      </w:r>
      <w:r w:rsidRPr="00AE7832">
        <w:rPr>
          <w:b/>
          <w:color w:val="000000"/>
        </w:rPr>
        <w:t>在第二象限且满足</w:t>
      </w:r>
      <w:r w:rsidRPr="00AE7832">
        <w:rPr>
          <w:b/>
          <w:i/>
          <w:color w:val="000000"/>
        </w:rPr>
        <w:t>CD</w:t>
      </w:r>
      <w:r w:rsidRPr="00AE7832">
        <w:rPr>
          <w:b/>
          <w:color w:val="000000"/>
        </w:rPr>
        <w:t>＝5</w:t>
      </w:r>
      <w:r w:rsidRPr="00AE7832">
        <w:rPr>
          <w:b/>
          <w:i/>
          <w:color w:val="000000"/>
        </w:rPr>
        <w:t>AC</w:t>
      </w:r>
      <w:r w:rsidRPr="00AE7832">
        <w:rPr>
          <w:b/>
          <w:color w:val="000000"/>
        </w:rPr>
        <w:t>时，求直线</w:t>
      </w:r>
      <w:r w:rsidRPr="00AE7832">
        <w:rPr>
          <w:b/>
          <w:i/>
          <w:color w:val="000000"/>
        </w:rPr>
        <w:t>l</w:t>
      </w:r>
      <w:r w:rsidRPr="00AE7832">
        <w:rPr>
          <w:b/>
          <w:color w:val="000000"/>
        </w:rPr>
        <w:t>的解析式；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（3）在（2）的条件下，点</w:t>
      </w:r>
      <w:r w:rsidRPr="00AE7832">
        <w:rPr>
          <w:b/>
          <w:i/>
          <w:color w:val="000000"/>
        </w:rPr>
        <w:t>E</w:t>
      </w:r>
      <w:r w:rsidRPr="00AE7832">
        <w:rPr>
          <w:b/>
          <w:color w:val="000000"/>
        </w:rPr>
        <w:t>为直线</w:t>
      </w:r>
      <w:r w:rsidRPr="00AE7832">
        <w:rPr>
          <w:b/>
          <w:i/>
          <w:color w:val="000000"/>
        </w:rPr>
        <w:t>l</w:t>
      </w:r>
      <w:r w:rsidRPr="00AE7832">
        <w:rPr>
          <w:b/>
          <w:color w:val="000000"/>
        </w:rPr>
        <w:t>下方抛物线上的</w:t>
      </w:r>
      <w:r>
        <w:rPr>
          <w:b/>
          <w:noProof/>
          <w:color w:val="000000"/>
        </w:rPr>
        <w:pict>
          <v:shape id="_x0000_i1064" type="#_x0000_t75" alt="figure" style="width:3.75pt;height:3.75pt;visibility:visible" filled="f" stroked="f">
            <v:imagedata r:id="rId70" o:title="figure"/>
          </v:shape>
        </w:pict>
      </w:r>
      <w:r w:rsidRPr="00AE7832">
        <w:rPr>
          <w:b/>
          <w:color w:val="000000"/>
        </w:rPr>
        <w:t>一点，直接写出△</w:t>
      </w:r>
      <w:r w:rsidRPr="00AE7832">
        <w:rPr>
          <w:b/>
          <w:i/>
          <w:color w:val="000000"/>
        </w:rPr>
        <w:t>ACE</w:t>
      </w:r>
      <w:r w:rsidRPr="00AE7832">
        <w:rPr>
          <w:b/>
          <w:color w:val="000000"/>
        </w:rPr>
        <w:t>面积的最大值；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（4）如图2，在抛物线的对称轴上有一点</w:t>
      </w:r>
      <w:r w:rsidRPr="00AE7832">
        <w:rPr>
          <w:b/>
          <w:i/>
          <w:color w:val="000000"/>
        </w:rPr>
        <w:t>P</w:t>
      </w:r>
      <w:r w:rsidRPr="00AE7832">
        <w:rPr>
          <w:b/>
          <w:color w:val="000000"/>
        </w:rPr>
        <w:t>，其纵坐标为4，点</w:t>
      </w:r>
      <w:r w:rsidRPr="00AE7832">
        <w:rPr>
          <w:b/>
          <w:i/>
          <w:color w:val="000000"/>
        </w:rPr>
        <w:t>Q</w:t>
      </w:r>
      <w:r w:rsidRPr="00AE7832">
        <w:rPr>
          <w:b/>
          <w:color w:val="000000"/>
        </w:rPr>
        <w:t>在抛物线上，当直线</w:t>
      </w:r>
      <w:r w:rsidRPr="00AE7832">
        <w:rPr>
          <w:b/>
          <w:i/>
          <w:color w:val="000000"/>
        </w:rPr>
        <w:t>l</w:t>
      </w:r>
      <w:r w:rsidRPr="00AE7832">
        <w:rPr>
          <w:b/>
          <w:color w:val="000000"/>
        </w:rPr>
        <w:t>与</w:t>
      </w:r>
      <w:r w:rsidRPr="00AE7832">
        <w:rPr>
          <w:b/>
          <w:i/>
          <w:color w:val="000000"/>
        </w:rPr>
        <w:t>y</w:t>
      </w:r>
      <w:r w:rsidRPr="00AE7832">
        <w:rPr>
          <w:b/>
          <w:color w:val="000000"/>
        </w:rPr>
        <w:t>轴的交点</w:t>
      </w:r>
      <w:r w:rsidRPr="00AE7832">
        <w:rPr>
          <w:b/>
          <w:i/>
          <w:color w:val="000000"/>
        </w:rPr>
        <w:t>C</w:t>
      </w:r>
      <w:r w:rsidRPr="00AE7832">
        <w:rPr>
          <w:b/>
          <w:color w:val="000000"/>
        </w:rPr>
        <w:t>位于</w:t>
      </w:r>
      <w:r w:rsidRPr="00AE7832">
        <w:rPr>
          <w:b/>
          <w:i/>
          <w:color w:val="000000"/>
        </w:rPr>
        <w:t>y</w:t>
      </w:r>
      <w:r w:rsidRPr="00AE7832">
        <w:rPr>
          <w:b/>
          <w:color w:val="000000"/>
        </w:rPr>
        <w:t>轴负半轴时，是否存在以点</w:t>
      </w:r>
      <w:r w:rsidRPr="00AE7832">
        <w:rPr>
          <w:b/>
          <w:i/>
          <w:color w:val="000000"/>
        </w:rPr>
        <w:t>A</w:t>
      </w:r>
      <w:r w:rsidRPr="00AE7832">
        <w:rPr>
          <w:b/>
          <w:color w:val="000000"/>
        </w:rPr>
        <w:t>，</w:t>
      </w:r>
      <w:r w:rsidRPr="00AE7832">
        <w:rPr>
          <w:b/>
          <w:i/>
          <w:color w:val="000000"/>
        </w:rPr>
        <w:t>D</w:t>
      </w:r>
      <w:r w:rsidRPr="00AE7832">
        <w:rPr>
          <w:b/>
          <w:color w:val="000000"/>
        </w:rPr>
        <w:t>，</w:t>
      </w:r>
      <w:r w:rsidRPr="00AE7832">
        <w:rPr>
          <w:b/>
          <w:i/>
          <w:color w:val="000000"/>
        </w:rPr>
        <w:t>P</w:t>
      </w:r>
      <w:r w:rsidRPr="00AE7832">
        <w:rPr>
          <w:b/>
          <w:color w:val="000000"/>
        </w:rPr>
        <w:t>，</w:t>
      </w:r>
      <w:r w:rsidRPr="00AE7832">
        <w:rPr>
          <w:b/>
          <w:i/>
          <w:color w:val="000000"/>
        </w:rPr>
        <w:t>Q</w:t>
      </w:r>
      <w:r w:rsidRPr="00AE7832">
        <w:rPr>
          <w:b/>
          <w:color w:val="000000"/>
        </w:rPr>
        <w:t>为顶点的平行四边形？若存在，请直接写出点</w:t>
      </w:r>
      <w:r w:rsidRPr="00AE7832">
        <w:rPr>
          <w:b/>
          <w:i/>
          <w:color w:val="000000"/>
        </w:rPr>
        <w:t>D</w:t>
      </w:r>
      <w:r w:rsidRPr="00AE7832">
        <w:rPr>
          <w:b/>
          <w:color w:val="000000"/>
        </w:rPr>
        <w:t>的横坐标；若不存在，请说明理由．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65" type="#_x0000_t75" alt="figure" style="width:226.6pt;height:116.3pt;visibility:visible" filled="f" stroked="f">
            <v:imagedata r:id="rId71" o:title="figure"/>
          </v:shape>
        </w:pict>
      </w:r>
    </w:p>
    <w:p w:rsidR="00AE7832" w:rsidRPr="00AE7832" w:rsidP="00AE7832">
      <w:pPr>
        <w:spacing w:before="165"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24．</w:t>
      </w:r>
      <w:r w:rsidRPr="00AE7832">
        <w:rPr>
          <w:b/>
          <w:color w:val="000000"/>
        </w:rPr>
        <w:t>如图，在边长为1 个单位长度的小正方形网格中：</w:t>
      </w:r>
    </w:p>
    <w:p w:rsidR="00AE7832" w:rsidRPr="00AE7832" w:rsidP="00AE7832">
      <w:pPr>
        <w:spacing w:before="165"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（1）画出△ABC 向上平移6 个单位长度，再向右平移5 个单位长度后的△A</w:t>
      </w:r>
      <w:r w:rsidRPr="00AE7832">
        <w:rPr>
          <w:b/>
          <w:color w:val="000000"/>
          <w:vertAlign w:val="subscript"/>
        </w:rPr>
        <w:t>1</w:t>
      </w:r>
      <w:r w:rsidRPr="00AE7832">
        <w:rPr>
          <w:b/>
          <w:color w:val="000000"/>
        </w:rPr>
        <w:t>B</w:t>
      </w:r>
      <w:r w:rsidRPr="00AE7832">
        <w:rPr>
          <w:b/>
          <w:color w:val="000000"/>
          <w:vertAlign w:val="subscript"/>
        </w:rPr>
        <w:t>1</w:t>
      </w:r>
      <w:r w:rsidRPr="00AE7832">
        <w:rPr>
          <w:b/>
          <w:color w:val="000000"/>
        </w:rPr>
        <w:t>C</w:t>
      </w:r>
      <w:r w:rsidRPr="00AE7832">
        <w:rPr>
          <w:b/>
          <w:color w:val="000000"/>
          <w:vertAlign w:val="subscript"/>
        </w:rPr>
        <w:t>1</w:t>
      </w:r>
      <w:r w:rsidRPr="00AE7832">
        <w:rPr>
          <w:b/>
          <w:color w:val="000000"/>
        </w:rPr>
        <w:t>．</w:t>
      </w:r>
    </w:p>
    <w:p w:rsidR="00AE7832" w:rsidRPr="00AE7832" w:rsidP="00AE7832">
      <w:pPr>
        <w:spacing w:before="165"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（2）以点B为位似中心，将△ABC放大为原来的2倍，得到△A</w:t>
      </w:r>
      <w:r w:rsidRPr="00AE7832">
        <w:rPr>
          <w:b/>
          <w:color w:val="000000"/>
          <w:vertAlign w:val="subscript"/>
        </w:rPr>
        <w:t>2</w:t>
      </w:r>
      <w:r w:rsidRPr="00AE7832">
        <w:rPr>
          <w:b/>
          <w:color w:val="000000"/>
        </w:rPr>
        <w:t>B</w:t>
      </w:r>
      <w:r w:rsidRPr="00AE7832">
        <w:rPr>
          <w:b/>
          <w:color w:val="000000"/>
          <w:vertAlign w:val="subscript"/>
        </w:rPr>
        <w:t>2</w:t>
      </w:r>
      <w:r w:rsidRPr="00AE7832">
        <w:rPr>
          <w:b/>
          <w:color w:val="000000"/>
        </w:rPr>
        <w:t>C</w:t>
      </w:r>
      <w:r w:rsidRPr="00AE7832">
        <w:rPr>
          <w:b/>
          <w:color w:val="000000"/>
          <w:vertAlign w:val="subscript"/>
        </w:rPr>
        <w:t>2</w:t>
      </w:r>
      <w:r w:rsidRPr="00AE7832">
        <w:rPr>
          <w:b/>
          <w:color w:val="000000"/>
        </w:rPr>
        <w:t>，请在网格中画出△A</w:t>
      </w:r>
      <w:r w:rsidRPr="00AE7832">
        <w:rPr>
          <w:b/>
          <w:color w:val="000000"/>
          <w:vertAlign w:val="subscript"/>
        </w:rPr>
        <w:t>2</w:t>
      </w:r>
      <w:r w:rsidRPr="00AE7832">
        <w:rPr>
          <w:b/>
          <w:color w:val="000000"/>
        </w:rPr>
        <w:t>B</w:t>
      </w:r>
      <w:r w:rsidRPr="00AE7832">
        <w:rPr>
          <w:b/>
          <w:color w:val="000000"/>
          <w:vertAlign w:val="subscript"/>
        </w:rPr>
        <w:t>2</w:t>
      </w:r>
      <w:r w:rsidRPr="00AE7832">
        <w:rPr>
          <w:b/>
          <w:color w:val="000000"/>
        </w:rPr>
        <w:t>C</w:t>
      </w:r>
      <w:r w:rsidRPr="00AE7832">
        <w:rPr>
          <w:b/>
          <w:color w:val="000000"/>
          <w:vertAlign w:val="subscript"/>
        </w:rPr>
        <w:t>2</w:t>
      </w:r>
      <w:r w:rsidRPr="00AE7832">
        <w:rPr>
          <w:b/>
          <w:color w:val="000000"/>
        </w:rPr>
        <w:t>．</w:t>
      </w:r>
    </w:p>
    <w:p w:rsidR="00AE7832" w:rsidRPr="00AE7832" w:rsidP="00AE7832">
      <w:pPr>
        <w:spacing w:before="165"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（3）求△CC</w:t>
      </w:r>
      <w:r w:rsidRPr="00AE7832">
        <w:rPr>
          <w:b/>
          <w:color w:val="000000"/>
          <w:vertAlign w:val="subscript"/>
        </w:rPr>
        <w:t>1</w:t>
      </w:r>
      <w:r w:rsidRPr="00AE7832">
        <w:rPr>
          <w:b/>
          <w:color w:val="000000"/>
        </w:rPr>
        <w:t>C</w:t>
      </w:r>
      <w:r w:rsidRPr="00AE7832">
        <w:rPr>
          <w:b/>
          <w:color w:val="000000"/>
          <w:vertAlign w:val="subscript"/>
        </w:rPr>
        <w:t>2</w:t>
      </w:r>
      <w:r w:rsidRPr="00AE7832">
        <w:rPr>
          <w:b/>
          <w:color w:val="000000"/>
        </w:rPr>
        <w:t>的面积．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style="width:169.43pt;height:162.69pt;visibility:visible" filled="f" stroked="f">
            <v:imagedata r:id="rId72" o:title=""/>
          </v:shape>
        </w:pict>
      </w:r>
    </w:p>
    <w:p w:rsidR="00AE7832" w:rsidRPr="00AE7832" w:rsidP="00AE7832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E7832" w:rsidRPr="00AE7832" w:rsidP="00AE7832">
      <w:pPr>
        <w:jc w:val="center"/>
        <w:rPr>
          <w:rFonts w:ascii="宋体" w:hAnsi="宋体"/>
          <w:b/>
          <w:color w:val="000000"/>
        </w:rPr>
      </w:pPr>
    </w:p>
    <w:p w:rsidR="00AE7832" w:rsidRPr="00AE7832" w:rsidP="00AE7832">
      <w:pPr>
        <w:jc w:val="left"/>
        <w:rPr>
          <w:rFonts w:ascii="宋体" w:hAnsi="宋体"/>
          <w:b/>
          <w:color w:val="000000"/>
        </w:rPr>
      </w:pPr>
      <w:r w:rsidRPr="00AE7832">
        <w:rPr>
          <w:rFonts w:ascii="宋体" w:hAnsi="宋体"/>
          <w:b/>
          <w:color w:val="000000"/>
        </w:rPr>
        <w:t>一、选择题（共10小题，每小题3分，共30分）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1、</w:t>
      </w:r>
      <w:r w:rsidRPr="00AE7832">
        <w:rPr>
          <w:b/>
          <w:color w:val="000000"/>
        </w:rPr>
        <w:t>D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【解析】</w:t>
        <w:cr/>
        <w:t>根据多边形的外角和是360°，以及多边形的内角和定理即可求解．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【详解】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设多边形的边数是n，则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(n−2)⋅180=3×360，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解得：n=8.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故选D.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【点睛】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此题考查多边形内角与外角，解题关键在于掌握其定理.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2、</w:t>
      </w:r>
      <w:r w:rsidRPr="00AE7832">
        <w:rPr>
          <w:b/>
          <w:color w:val="000000"/>
        </w:rPr>
        <w:t>B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【解析】</w:t>
        <w:cr/>
        <w:t>通过图象得到</w:t>
      </w:r>
      <w:r>
        <w:rPr>
          <w:b/>
          <w:color w:val="000000"/>
        </w:rPr>
        <w:object>
          <v:shape id="_x0000_i1067" type="#_x0000_t75" alt="eqId70a27b6ddf6b478285353abb3b1f3741" style="width:10pt;height:10.65pt" o:oleicon="f" o:ole="" o:preferrelative="t" stroked="f">
            <v:imagedata r:id="rId73" o:title="eqId70a27b6ddf6b478285353abb3b1f3741"/>
          </v:shape>
          <o:OLEObject Type="Embed" ProgID="Equation.DSMT4" ShapeID="_x0000_i1067" DrawAspect="Content" ObjectID="_1649761708" r:id="rId74"/>
        </w:object>
      </w:r>
      <w:r w:rsidRPr="00AE7832">
        <w:rPr>
          <w:b/>
          <w:color w:val="000000"/>
        </w:rPr>
        <w:t>、</w:t>
      </w:r>
      <w:r>
        <w:rPr>
          <w:b/>
          <w:color w:val="000000"/>
        </w:rPr>
        <w:object>
          <v:shape id="_x0000_i1068" type="#_x0000_t75" alt="eqIdaea992e70d4943e49e893817eb885ed7" style="width:9.9pt;height:14.35pt" o:oleicon="f" o:ole="" o:preferrelative="t" stroked="f">
            <v:imagedata r:id="rId75" o:title="eqIdaea992e70d4943e49e893817eb885ed7"/>
          </v:shape>
          <o:OLEObject Type="Embed" ProgID="Equation.DSMT4" ShapeID="_x0000_i1068" DrawAspect="Content" ObjectID="_1649761709" r:id="rId76"/>
        </w:object>
      </w:r>
      <w:r w:rsidRPr="00AE7832">
        <w:rPr>
          <w:b/>
          <w:color w:val="000000"/>
        </w:rPr>
        <w:t>、</w:t>
      </w:r>
      <w:r>
        <w:rPr>
          <w:b/>
          <w:color w:val="000000"/>
        </w:rPr>
        <w:object>
          <v:shape id="_x0000_i1069" type="#_x0000_t75" alt="eqIdad7cefefaba947e1a168bca491c4fca1" style="width:8.85pt;height:11.25pt" o:oleicon="f" o:ole="" o:preferrelative="t" stroked="f">
            <v:imagedata r:id="rId77" o:title="eqIdad7cefefaba947e1a168bca491c4fca1"/>
          </v:shape>
          <o:OLEObject Type="Embed" ProgID="Equation.DSMT4" ShapeID="_x0000_i1069" DrawAspect="Content" ObjectID="_1649761710" r:id="rId78"/>
        </w:object>
      </w:r>
      <w:r w:rsidRPr="00AE7832">
        <w:rPr>
          <w:b/>
          <w:color w:val="000000"/>
        </w:rPr>
        <w:t>符号和抛物线对称轴，将方程</w:t>
      </w:r>
      <w:r>
        <w:rPr>
          <w:b/>
          <w:color w:val="000000"/>
        </w:rPr>
        <w:object>
          <v:shape id="_x0000_i1070" type="#_x0000_t75" alt="eqId6b6037f044ff42e1a4df04843c0b9842" style="width:77.26pt;height:15.74pt" o:oleicon="f" o:ole="" o:preferrelative="t" stroked="f">
            <v:imagedata r:id="rId79" o:title="eqId6b6037f044ff42e1a4df04843c0b9842"/>
          </v:shape>
          <o:OLEObject Type="Embed" ProgID="Equation.DSMT4" ShapeID="_x0000_i1070" DrawAspect="Content" ObjectID="_1649761711" r:id="rId80"/>
        </w:object>
      </w:r>
      <w:r w:rsidRPr="00AE7832">
        <w:rPr>
          <w:b/>
          <w:color w:val="000000"/>
        </w:rPr>
        <w:t>转化为函数图象交点问题，利用抛物线顶点证明</w:t>
      </w:r>
      <w:r>
        <w:rPr>
          <w:b/>
          <w:color w:val="000000"/>
        </w:rPr>
        <w:object>
          <v:shape id="_x0000_i1071" type="#_x0000_t75" alt="eqId12f8ab935bc243e4ac1d7aeba56901c5" style="width:80.27pt;height:20.26pt" o:oleicon="f" o:ole="" o:preferrelative="t" stroked="f">
            <v:imagedata r:id="rId81" o:title="eqId12f8ab935bc243e4ac1d7aeba56901c5"/>
          </v:shape>
          <o:OLEObject Type="Embed" ProgID="Equation.DSMT4" ShapeID="_x0000_i1071" DrawAspect="Content" ObjectID="_1649761712" r:id="rId82"/>
        </w:object>
      </w:r>
      <w:r w:rsidRPr="00AE7832">
        <w:rPr>
          <w:b/>
          <w:color w:val="000000"/>
        </w:rPr>
        <w:t>.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【详解】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由图象可知，抛物线开口向下，则</w:t>
      </w:r>
      <w:r>
        <w:rPr>
          <w:b/>
          <w:color w:val="000000"/>
        </w:rPr>
        <w:object>
          <v:shape id="_x0000_i1072" type="#_x0000_t75" alt="eqId41f04097a07d4d03941921a18fc42004" style="width:24.75pt;height:12.75pt" o:oleicon="f" o:ole="" o:preferrelative="t" stroked="f">
            <v:imagedata r:id="rId83" o:title="eqId41f04097a07d4d03941921a18fc42004"/>
          </v:shape>
          <o:OLEObject Type="Embed" ProgID="Equation.DSMT4" ShapeID="_x0000_i1072" DrawAspect="Content" ObjectID="_1649761713" r:id="rId84"/>
        </w:object>
      </w:r>
      <w:r w:rsidRPr="00AE7832">
        <w:rPr>
          <w:b/>
          <w:color w:val="000000"/>
        </w:rPr>
        <w:t>，</w:t>
      </w:r>
      <w:r>
        <w:rPr>
          <w:b/>
          <w:color w:val="000000"/>
        </w:rPr>
        <w:object>
          <v:shape id="_x0000_i1073" type="#_x0000_t75" alt="eqIde15d6f79043c484f8a85c084e5e6d722" style="width:27.24pt;height:14.5pt" o:oleicon="f" o:ole="" o:preferrelative="t" stroked="f">
            <v:imagedata r:id="rId85" o:title="eqIde15d6f79043c484f8a85c084e5e6d722"/>
          </v:shape>
          <o:OLEObject Type="Embed" ProgID="Equation.DSMT4" ShapeID="_x0000_i1073" DrawAspect="Content" ObjectID="_1649761714" r:id="rId86"/>
        </w:object>
      </w:r>
      <w:r w:rsidRPr="00AE7832">
        <w:rPr>
          <w:b/>
          <w:color w:val="000000"/>
        </w:rPr>
        <w:t>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74" type="#_x0000_t75" alt="eqId4567fe192f504e52a33d1eaa16c9a618" style="width:11.25pt;height:9.75pt" o:oleicon="f" o:ole="" o:preferrelative="t" stroked="f">
            <v:imagedata r:id="rId87" o:title="eqId4567fe192f504e52a33d1eaa16c9a618"/>
          </v:shape>
          <o:OLEObject Type="Embed" ProgID="Equation.DSMT4" ShapeID="_x0000_i1074" DrawAspect="Content" ObjectID="_1649761715" r:id="rId88"/>
        </w:object>
      </w:r>
      <w:r w:rsidRPr="00AE7832">
        <w:rPr>
          <w:b/>
          <w:color w:val="000000"/>
        </w:rPr>
        <w:t>抛物线的顶点坐标是</w:t>
      </w:r>
      <w:r>
        <w:rPr>
          <w:b/>
          <w:color w:val="000000"/>
        </w:rPr>
        <w:object>
          <v:shape id="_x0000_i1075" type="#_x0000_t75" alt="eqIdbe3ed928bf5d492ebf14cde4ad8377eb" style="width:36.74pt;height:20.26pt" o:oleicon="f" o:ole="" o:preferrelative="t" stroked="f">
            <v:imagedata r:id="rId89" o:title="eqIdbe3ed928bf5d492ebf14cde4ad8377eb"/>
          </v:shape>
          <o:OLEObject Type="Embed" ProgID="Equation.DSMT4" ShapeID="_x0000_i1075" DrawAspect="Content" ObjectID="_1649761716" r:id="rId90"/>
        </w:object>
      </w:r>
      <w:r w:rsidRPr="00AE7832">
        <w:rPr>
          <w:b/>
          <w:color w:val="000000"/>
        </w:rPr>
        <w:t>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76" type="#_x0000_t75" alt="eqIdeccbea6c2875460c8d8e1fa31067a0e2" style="width:10.9pt;height:9.8pt" o:oleicon="f" o:ole="" o:preferrelative="t" stroked="f">
            <v:imagedata r:id="rId91" o:title="eqIdeccbea6c2875460c8d8e1fa31067a0e2"/>
          </v:shape>
          <o:OLEObject Type="Embed" ProgID="Equation.DSMT4" ShapeID="_x0000_i1076" DrawAspect="Content" ObjectID="_1649761717" r:id="rId92"/>
        </w:object>
      </w:r>
      <w:r w:rsidRPr="00AE7832">
        <w:rPr>
          <w:b/>
          <w:color w:val="000000"/>
        </w:rPr>
        <w:t>抛物线对称轴为直线</w:t>
      </w:r>
      <w:r>
        <w:rPr>
          <w:b/>
          <w:color w:val="000000"/>
        </w:rPr>
        <w:object>
          <v:shape id="_x0000_i1077" type="#_x0000_t75" alt="eqId492370a8a43c4c1ca14b4ece43caed3a" style="width:60pt;height:31.19pt" o:oleicon="f" o:ole="" o:preferrelative="t" stroked="f">
            <v:imagedata r:id="rId93" o:title="eqId492370a8a43c4c1ca14b4ece43caed3a"/>
          </v:shape>
          <o:OLEObject Type="Embed" ProgID="Equation.DSMT4" ShapeID="_x0000_i1077" DrawAspect="Content" ObjectID="_1649761718" r:id="rId94"/>
        </w:object>
      </w:r>
      <w:r w:rsidRPr="00AE7832">
        <w:rPr>
          <w:b/>
          <w:color w:val="000000"/>
        </w:rPr>
        <w:t>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78" type="#_x0000_t75" alt="eqIdeccbea6c2875460c8d8e1fa31067a0e2" style="width:10.9pt;height:9.8pt" o:oleicon="f" o:ole="" o:preferrelative="t" stroked="f">
            <v:imagedata r:id="rId91" o:title="eqIdeccbea6c2875460c8d8e1fa31067a0e2"/>
          </v:shape>
          <o:OLEObject Type="Embed" ProgID="Equation.DSMT4" ShapeID="_x0000_i1078" DrawAspect="Content" ObjectID="_1649761719" r:id="rId95"/>
        </w:object>
      </w:r>
      <w:r>
        <w:rPr>
          <w:b/>
          <w:color w:val="000000"/>
        </w:rPr>
        <w:object>
          <v:shape id="_x0000_i1079" type="#_x0000_t75" alt="eqIded41ab45fc0341e7a25941e5aa9e976a" style="width:41pt;height:13.94pt" o:oleicon="f" o:ole="" o:preferrelative="t" stroked="f">
            <v:imagedata r:id="rId96" o:title="eqIded41ab45fc0341e7a25941e5aa9e976a"/>
          </v:shape>
          <o:OLEObject Type="Embed" ProgID="Equation.DSMT4" ShapeID="_x0000_i1079" DrawAspect="Content" ObjectID="_1649761720" r:id="rId97"/>
        </w:object>
      </w:r>
      <w:r w:rsidRPr="00AE7832">
        <w:rPr>
          <w:b/>
          <w:color w:val="000000"/>
        </w:rPr>
        <w:t>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0" type="#_x0000_t75" alt="eqIdeccbea6c2875460c8d8e1fa31067a0e2" style="width:10.9pt;height:9.8pt" o:oleicon="f" o:ole="" o:preferrelative="t" stroked="f">
            <v:imagedata r:id="rId91" o:title="eqIdeccbea6c2875460c8d8e1fa31067a0e2"/>
          </v:shape>
          <o:OLEObject Type="Embed" ProgID="Equation.DSMT4" ShapeID="_x0000_i1080" DrawAspect="Content" ObjectID="_1649761721" r:id="rId98"/>
        </w:object>
      </w:r>
      <w:r>
        <w:rPr>
          <w:b/>
          <w:color w:val="000000"/>
        </w:rPr>
        <w:object>
          <v:shape id="_x0000_i1081" type="#_x0000_t75" alt="eqId8164502d09d44990ac4f2f73ea67e37a" style="width:27pt;height:13.94pt" o:oleicon="f" o:ole="" o:preferrelative="t" stroked="f">
            <v:imagedata r:id="rId99" o:title="eqId8164502d09d44990ac4f2f73ea67e37a"/>
          </v:shape>
          <o:OLEObject Type="Embed" ProgID="Equation.DSMT4" ShapeID="_x0000_i1081" DrawAspect="Content" ObjectID="_1649761722" r:id="rId100"/>
        </w:object>
      </w:r>
      <w:r w:rsidRPr="00AE7832">
        <w:rPr>
          <w:b/>
          <w:color w:val="000000"/>
        </w:rPr>
        <w:t>，则①错误，②正确；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方程</w:t>
      </w:r>
      <w:r>
        <w:rPr>
          <w:b/>
          <w:color w:val="000000"/>
        </w:rPr>
        <w:object>
          <v:shape id="_x0000_i1082" type="#_x0000_t75" alt="eqId6b6037f044ff42e1a4df04843c0b9842" style="width:77.26pt;height:15.74pt" o:oleicon="f" o:ole="" o:preferrelative="t" stroked="f">
            <v:imagedata r:id="rId79" o:title="eqId6b6037f044ff42e1a4df04843c0b9842"/>
          </v:shape>
          <o:OLEObject Type="Embed" ProgID="Equation.DSMT4" ShapeID="_x0000_i1082" DrawAspect="Content" ObjectID="_1649761723" r:id="rId101"/>
        </w:object>
      </w:r>
      <w:r w:rsidRPr="00AE7832">
        <w:rPr>
          <w:b/>
          <w:color w:val="000000"/>
        </w:rPr>
        <w:t>的解，可以看做直线</w:t>
      </w:r>
      <w:r>
        <w:rPr>
          <w:b/>
          <w:color w:val="000000"/>
        </w:rPr>
        <w:object>
          <v:shape id="_x0000_i1083" type="#_x0000_t75" alt="eqIdfa8bcc6f94d1468c8a76af6d3b486c53" style="width:29.26pt;height:15.74pt" o:oleicon="f" o:ole="" o:preferrelative="t" stroked="f">
            <v:imagedata r:id="rId102" o:title="eqIdfa8bcc6f94d1468c8a76af6d3b486c53"/>
          </v:shape>
          <o:OLEObject Type="Embed" ProgID="Equation.DSMT4" ShapeID="_x0000_i1083" DrawAspect="Content" ObjectID="_1649761724" r:id="rId103"/>
        </w:object>
      </w:r>
      <w:r w:rsidRPr="00AE7832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084" type="#_x0000_t75" alt="eqId7a4cc0f432b541fc8bd4d546d911663a" style="width:77pt;height:18pt" o:oleicon="f" o:ole="" o:preferrelative="t" stroked="f">
            <v:imagedata r:id="rId104" o:title="eqId7a4cc0f432b541fc8bd4d546d911663a"/>
          </v:shape>
          <o:OLEObject Type="Embed" ProgID="Equation.DSMT4" ShapeID="_x0000_i1084" DrawAspect="Content" ObjectID="_1649761725" r:id="rId105"/>
        </w:object>
      </w:r>
      <w:r w:rsidRPr="00AE7832">
        <w:rPr>
          <w:b/>
          <w:color w:val="000000"/>
        </w:rPr>
        <w:t>的交点的横坐标，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由图象可知，直线</w:t>
      </w:r>
      <w:r>
        <w:rPr>
          <w:b/>
          <w:color w:val="000000"/>
        </w:rPr>
        <w:object>
          <v:shape id="_x0000_i1085" type="#_x0000_t75" alt="eqIdfa8bcc6f94d1468c8a76af6d3b486c53" style="width:29.26pt;height:15.74pt" o:oleicon="f" o:ole="" o:preferrelative="t" stroked="f">
            <v:imagedata r:id="rId102" o:title="eqIdfa8bcc6f94d1468c8a76af6d3b486c53"/>
          </v:shape>
          <o:OLEObject Type="Embed" ProgID="Equation.DSMT4" ShapeID="_x0000_i1085" DrawAspect="Content" ObjectID="_1649761726" r:id="rId106"/>
        </w:object>
      </w:r>
      <w:r w:rsidRPr="00AE7832">
        <w:rPr>
          <w:b/>
          <w:color w:val="000000"/>
        </w:rPr>
        <w:t>经过抛物线顶点，则直线</w:t>
      </w:r>
      <w:r>
        <w:rPr>
          <w:b/>
          <w:color w:val="000000"/>
        </w:rPr>
        <w:object>
          <v:shape id="_x0000_i1086" type="#_x0000_t75" alt="eqIdfa8bcc6f94d1468c8a76af6d3b486c53" style="width:29.26pt;height:15.74pt" o:oleicon="f" o:ole="" o:preferrelative="t" stroked="f">
            <v:imagedata r:id="rId102" o:title="eqIdfa8bcc6f94d1468c8a76af6d3b486c53"/>
          </v:shape>
          <o:OLEObject Type="Embed" ProgID="Equation.DSMT4" ShapeID="_x0000_i1086" DrawAspect="Content" ObjectID="_1649761727" r:id="rId107"/>
        </w:object>
      </w:r>
      <w:r w:rsidRPr="00AE7832">
        <w:rPr>
          <w:b/>
          <w:color w:val="000000"/>
        </w:rPr>
        <w:t>与抛物线有且只有一个交点，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则方程</w:t>
      </w:r>
      <w:r>
        <w:rPr>
          <w:b/>
          <w:color w:val="000000"/>
        </w:rPr>
        <w:object>
          <v:shape id="_x0000_i1087" type="#_x0000_t75" alt="eqId6b6037f044ff42e1a4df04843c0b9842" style="width:77.26pt;height:15.74pt" o:oleicon="f" o:ole="" o:preferrelative="t" stroked="f">
            <v:imagedata r:id="rId79" o:title="eqId6b6037f044ff42e1a4df04843c0b9842"/>
          </v:shape>
          <o:OLEObject Type="Embed" ProgID="Equation.DSMT4" ShapeID="_x0000_i1087" DrawAspect="Content" ObjectID="_1649761728" r:id="rId108"/>
        </w:object>
      </w:r>
      <w:r w:rsidRPr="00AE7832">
        <w:rPr>
          <w:b/>
          <w:color w:val="000000"/>
        </w:rPr>
        <w:t>有两个相等的实数根，③正确；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由抛物线对称性，抛物线与</w:t>
      </w:r>
      <w:r>
        <w:rPr>
          <w:b/>
          <w:color w:val="000000"/>
        </w:rPr>
        <w:object>
          <v:shape id="_x0000_i1088" type="#_x0000_t75" alt="eqIda9cd3f94eb8045438f75e9daccfa7200" style="width:9.65pt;height:11.3pt" o:oleicon="f" o:ole="" o:preferrelative="t" stroked="f">
            <v:imagedata r:id="rId109" o:title="eqIda9cd3f94eb8045438f75e9daccfa7200"/>
          </v:shape>
          <o:OLEObject Type="Embed" ProgID="Equation.DSMT4" ShapeID="_x0000_i1088" DrawAspect="Content" ObjectID="_1649761729" r:id="rId110"/>
        </w:object>
      </w:r>
      <w:r w:rsidRPr="00AE7832">
        <w:rPr>
          <w:b/>
          <w:color w:val="000000"/>
        </w:rPr>
        <w:t>轴的另一个交点是</w:t>
      </w:r>
      <w:r>
        <w:rPr>
          <w:b/>
          <w:color w:val="000000"/>
        </w:rPr>
        <w:object>
          <v:shape id="_x0000_i1089" type="#_x0000_t75" alt="eqId8f3e391dadb242df97990cbcc233f499" style="width:35.26pt;height:20.26pt" o:oleicon="f" o:ole="" o:preferrelative="t" stroked="f">
            <v:imagedata r:id="rId111" o:title="eqId8f3e391dadb242df97990cbcc233f499"/>
          </v:shape>
          <o:OLEObject Type="Embed" ProgID="Equation.DSMT4" ShapeID="_x0000_i1089" DrawAspect="Content" ObjectID="_1649761730" r:id="rId112"/>
        </w:object>
      </w:r>
      <w:r w:rsidRPr="00AE7832">
        <w:rPr>
          <w:b/>
          <w:color w:val="000000"/>
        </w:rPr>
        <w:t>，则④错误；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不等式</w:t>
      </w:r>
      <w:r>
        <w:rPr>
          <w:b/>
          <w:color w:val="000000"/>
        </w:rPr>
        <w:object>
          <v:shape id="_x0000_i1090" type="#_x0000_t75" alt="eqId5684e7a3c2ff4d7f948f1b36ebc4b7ff" style="width:83.25pt;height:20.26pt" o:oleicon="f" o:ole="" o:preferrelative="t" stroked="f">
            <v:imagedata r:id="rId113" o:title="eqId5684e7a3c2ff4d7f948f1b36ebc4b7ff"/>
          </v:shape>
          <o:OLEObject Type="Embed" ProgID="Equation.DSMT4" ShapeID="_x0000_i1090" DrawAspect="Content" ObjectID="_1649761731" r:id="rId114"/>
        </w:object>
      </w:r>
      <w:r w:rsidRPr="00AE7832">
        <w:rPr>
          <w:b/>
          <w:color w:val="000000"/>
        </w:rPr>
        <w:t>可以化为</w:t>
      </w:r>
      <w:r>
        <w:rPr>
          <w:b/>
          <w:color w:val="000000"/>
        </w:rPr>
        <w:object>
          <v:shape id="_x0000_i1091" type="#_x0000_t75" alt="eqId5d1f0a5e509d4b2eaae224b62ce65118" style="width:108.78pt;height:15.74pt" o:oleicon="f" o:ole="" o:preferrelative="t" stroked="f">
            <v:imagedata r:id="rId115" o:title="eqId5d1f0a5e509d4b2eaae224b62ce65118"/>
          </v:shape>
          <o:OLEObject Type="Embed" ProgID="Equation.DSMT4" ShapeID="_x0000_i1091" DrawAspect="Content" ObjectID="_1649761732" r:id="rId116"/>
        </w:object>
      </w:r>
      <w:r w:rsidRPr="00AE7832">
        <w:rPr>
          <w:b/>
          <w:color w:val="000000"/>
        </w:rPr>
        <w:t>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2" type="#_x0000_t75" alt="eqId4567fe192f504e52a33d1eaa16c9a618" style="width:11.25pt;height:9.75pt" o:oleicon="f" o:ole="" o:preferrelative="t" stroked="f">
            <v:imagedata r:id="rId87" o:title="eqId4567fe192f504e52a33d1eaa16c9a618"/>
          </v:shape>
          <o:OLEObject Type="Embed" ProgID="Equation.DSMT4" ShapeID="_x0000_i1092" DrawAspect="Content" ObjectID="_1649761733" r:id="rId117"/>
        </w:object>
      </w:r>
      <w:r w:rsidRPr="00AE7832">
        <w:rPr>
          <w:b/>
          <w:color w:val="000000"/>
        </w:rPr>
        <w:t>抛物线顶点为</w:t>
      </w:r>
      <w:r>
        <w:rPr>
          <w:b/>
          <w:color w:val="000000"/>
        </w:rPr>
        <w:object>
          <v:shape id="_x0000_i1093" type="#_x0000_t75" alt="eqIdf65c9c85c8224adab5cef5958804effd" style="width:26.89pt;height:20.06pt" o:oleicon="f" o:ole="" o:preferrelative="t" stroked="f">
            <v:imagedata r:id="rId118" o:title="eqIdf65c9c85c8224adab5cef5958804effd"/>
          </v:shape>
          <o:OLEObject Type="Embed" ProgID="Equation.DSMT4" ShapeID="_x0000_i1093" DrawAspect="Content" ObjectID="_1649761734" r:id="rId119"/>
        </w:object>
      </w:r>
      <w:r w:rsidRPr="00AE7832">
        <w:rPr>
          <w:b/>
          <w:color w:val="000000"/>
        </w:rPr>
        <w:t>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4" type="#_x0000_t75" alt="eqIdeccbea6c2875460c8d8e1fa31067a0e2" style="width:10.9pt;height:9.8pt" o:oleicon="f" o:ole="" o:preferrelative="t" stroked="f">
            <v:imagedata r:id="rId91" o:title="eqIdeccbea6c2875460c8d8e1fa31067a0e2"/>
          </v:shape>
          <o:OLEObject Type="Embed" ProgID="Equation.DSMT4" ShapeID="_x0000_i1094" DrawAspect="Content" ObjectID="_1649761735" r:id="rId120"/>
        </w:object>
      </w:r>
      <w:r w:rsidRPr="00AE7832">
        <w:rPr>
          <w:b/>
          <w:color w:val="000000"/>
        </w:rPr>
        <w:t>当</w:t>
      </w:r>
      <w:r>
        <w:rPr>
          <w:b/>
          <w:color w:val="000000"/>
        </w:rPr>
        <w:object>
          <v:shape id="_x0000_i1095" type="#_x0000_t75" alt="eqId5db4a4f976ba42089c0439595abeb40b" style="width:26.31pt;height:14.41pt" o:oleicon="f" o:ole="" o:preferrelative="t" stroked="f">
            <v:imagedata r:id="rId121" o:title="eqId5db4a4f976ba42089c0439595abeb40b"/>
          </v:shape>
          <o:OLEObject Type="Embed" ProgID="Equation.DSMT4" ShapeID="_x0000_i1095" DrawAspect="Content" ObjectID="_1649761736" r:id="rId122"/>
        </w:object>
      </w:r>
      <w:r w:rsidRPr="00AE7832">
        <w:rPr>
          <w:b/>
          <w:color w:val="000000"/>
        </w:rPr>
        <w:t>时，</w:t>
      </w:r>
      <w:r>
        <w:rPr>
          <w:b/>
          <w:color w:val="000000"/>
        </w:rPr>
        <w:object>
          <v:shape id="_x0000_i1096" type="#_x0000_t75" alt="eqIdec36461a7ebc4134832bcd2fec97bc7f" style="width:75.77pt;height:18.75pt" o:oleicon="f" o:ole="" o:preferrelative="t" stroked="f">
            <v:imagedata r:id="rId123" o:title="eqIdec36461a7ebc4134832bcd2fec97bc7f"/>
          </v:shape>
          <o:OLEObject Type="Embed" ProgID="Equation.DSMT4" ShapeID="_x0000_i1096" DrawAspect="Content" ObjectID="_1649761737" r:id="rId124"/>
        </w:object>
      </w:r>
      <w:r w:rsidRPr="00AE7832">
        <w:rPr>
          <w:b/>
          <w:color w:val="000000"/>
        </w:rPr>
        <w:t>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7" type="#_x0000_t75" alt="eqIdeccbea6c2875460c8d8e1fa31067a0e2" style="width:10.9pt;height:9.8pt" o:oleicon="f" o:ole="" o:preferrelative="t" stroked="f">
            <v:imagedata r:id="rId91" o:title="eqIdeccbea6c2875460c8d8e1fa31067a0e2"/>
          </v:shape>
          <o:OLEObject Type="Embed" ProgID="Equation.DSMT4" ShapeID="_x0000_i1097" DrawAspect="Content" ObjectID="_1649761738" r:id="rId125"/>
        </w:object>
      </w:r>
      <w:r>
        <w:rPr>
          <w:b/>
          <w:color w:val="000000"/>
        </w:rPr>
        <w:object>
          <v:shape id="_x0000_i1098" type="#_x0000_t75" alt="eqId5d1f0a5e509d4b2eaae224b62ce65118" style="width:108.78pt;height:15.74pt" o:oleicon="f" o:ole="" o:preferrelative="t" stroked="f">
            <v:imagedata r:id="rId115" o:title="eqId5d1f0a5e509d4b2eaae224b62ce65118"/>
          </v:shape>
          <o:OLEObject Type="Embed" ProgID="Equation.DSMT4" ShapeID="_x0000_i1098" DrawAspect="Content" ObjectID="_1649761739" r:id="rId126"/>
        </w:object>
      </w:r>
      <w:r w:rsidRPr="00AE7832">
        <w:rPr>
          <w:b/>
          <w:color w:val="000000"/>
        </w:rPr>
        <w:t>故⑤正确.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099" type="#_x0000_t75" alt="eqId8754ce8cf7f34f04abb9a0c041f57f5c" style="width:11.25pt;height:11.9pt" o:oleicon="f" o:ole="" o:preferrelative="t" stroked="f">
            <v:imagedata r:id="rId127" o:title="eqId8754ce8cf7f34f04abb9a0c041f57f5c"/>
          </v:shape>
          <o:OLEObject Type="Embed" ProgID="Equation.DSMT4" ShapeID="_x0000_i1099" DrawAspect="Content" ObjectID="_1649761740" r:id="rId128"/>
        </w:object>
      </w:r>
      <w:r w:rsidRPr="00AE7832">
        <w:rPr>
          <w:b/>
          <w:color w:val="000000"/>
        </w:rPr>
        <w:t>.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【点睛】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本题是二次函数综合题，考查了二次函数的各项系数与图象位置的关系、抛物线对称性和最值，以及用函数的观点解决方程或不等式.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3、</w:t>
      </w:r>
      <w:r w:rsidRPr="00AE7832">
        <w:rPr>
          <w:b/>
          <w:color w:val="000000"/>
        </w:rPr>
        <w:t>B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【解析】</w:t>
        <w:cr/>
        <w:t>根据正比例函数定义可得m</w:t>
      </w:r>
      <w:r w:rsidRPr="00AE7832">
        <w:rPr>
          <w:b/>
          <w:color w:val="000000"/>
          <w:vertAlign w:val="superscript"/>
        </w:rPr>
        <w:t>2</w:t>
      </w:r>
      <w:r w:rsidRPr="00AE7832">
        <w:rPr>
          <w:b/>
          <w:color w:val="000000"/>
        </w:rPr>
        <w:t>-3=1，再根据正比例函数的性质可得m+1＜0，再解即可．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【详解】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由题意得：m</w:t>
      </w:r>
      <w:r w:rsidRPr="00AE7832">
        <w:rPr>
          <w:b/>
          <w:color w:val="000000"/>
          <w:vertAlign w:val="superscript"/>
        </w:rPr>
        <w:t>2</w:t>
      </w:r>
      <w:r w:rsidRPr="00AE7832">
        <w:rPr>
          <w:b/>
          <w:color w:val="000000"/>
        </w:rPr>
        <w:t>-3=1，且m+1＜0，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解得：m=-2，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E7832">
        <w:rPr>
          <w:b/>
          <w:color w:val="000000"/>
        </w:rPr>
        <w:t>故选：B．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【点睛】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此题主要考查了正比例函数的性质和定义，关键是掌握正比例函数y=kx（k≠0）的自变量指数为1，当k＜0时，y随x的增大而减小．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4、</w:t>
      </w:r>
      <w:r w:rsidRPr="00AE7832">
        <w:rPr>
          <w:b/>
          <w:color w:val="000000"/>
        </w:rPr>
        <w:t>D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【解析】</w:t>
        <w:cr/>
        <w:t>相反数的定义是：如果两个数只有符号不同，我们称其中一个数为另一个数的相反数，特别地，1的相反数还是1．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【详解】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根据相反数的定义可得：－3的相反数是3.故选D.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【点睛】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本题考查相反数，题目简单，熟记定义是关键.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5、</w:t>
      </w:r>
      <w:r w:rsidRPr="00AE7832">
        <w:rPr>
          <w:b/>
          <w:color w:val="000000"/>
        </w:rPr>
        <w:t>B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【解析】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E7832">
        <w:rPr>
          <w:b/>
          <w:color w:val="000000"/>
          <w:sz w:val="24"/>
        </w:rPr>
        <w:t>如图，等腰△ABC中，AB=AC=13，BC=24，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0" type="#_x0000_t75" alt="figure" style="width:183.67pt;height:83.22pt;visibility:visible" filled="f" stroked="f">
            <v:imagedata r:id="rId129" o:title="figure"/>
          </v:shape>
        </w:pic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E7832">
        <w:rPr>
          <w:b/>
          <w:color w:val="000000"/>
          <w:sz w:val="24"/>
        </w:rPr>
        <w:t>过A作AD⊥BC于D，则BD=12，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E7832">
        <w:rPr>
          <w:b/>
          <w:color w:val="000000"/>
          <w:sz w:val="24"/>
        </w:rPr>
        <w:t>在Rt△ABD中，AB=13，BD=12，则，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E7832">
        <w:rPr>
          <w:b/>
          <w:color w:val="000000"/>
          <w:sz w:val="24"/>
        </w:rPr>
        <w:t>AD=</w:t>
      </w:r>
      <w:r>
        <w:rPr>
          <w:b/>
          <w:color w:val="000000"/>
        </w:rPr>
        <w:object>
          <v:shape id="_x0000_i1101" type="#_x0000_t75" alt="eqId2f12442b62334e60b23d25a59ae97c01" style="width:84pt;height:18.75pt" o:oleicon="f" o:ole="" o:preferrelative="t" stroked="f">
            <v:imagedata r:id="rId130" o:title="eqId2f12442b62334e60b23d25a59ae97c01"/>
          </v:shape>
          <o:OLEObject Type="Embed" ProgID="Equation.DSMT4" ShapeID="_x0000_i1101" DrawAspect="Content" ObjectID="_1645246965" r:id="rId131"/>
        </w:object>
      </w:r>
      <w:r w:rsidRPr="00AE7832">
        <w:rPr>
          <w:b/>
          <w:color w:val="000000"/>
          <w:sz w:val="24"/>
        </w:rPr>
        <w:t>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E7832">
        <w:rPr>
          <w:b/>
          <w:color w:val="000000"/>
          <w:sz w:val="24"/>
        </w:rPr>
        <w:t>故tanB=</w:t>
      </w:r>
      <w:r>
        <w:rPr>
          <w:b/>
          <w:color w:val="000000"/>
        </w:rPr>
        <w:object>
          <v:shape id="_x0000_i1102" type="#_x0000_t75" alt="eqId228704cdd548476dacc2459aacdd5220" style="width:48pt;height:30.75pt" o:oleicon="f" o:ole="" o:preferrelative="t" stroked="f">
            <v:imagedata r:id="rId132" o:title="eqId228704cdd548476dacc2459aacdd5220"/>
          </v:shape>
          <o:OLEObject Type="Embed" ProgID="Equation.DSMT4" ShapeID="_x0000_i1102" DrawAspect="Content" ObjectID="_1645246966" r:id="rId133"/>
        </w:object>
      </w:r>
      <w:r w:rsidRPr="00AE7832">
        <w:rPr>
          <w:b/>
          <w:color w:val="000000"/>
          <w:sz w:val="24"/>
        </w:rPr>
        <w:t>.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E7832">
        <w:rPr>
          <w:b/>
          <w:color w:val="000000"/>
          <w:sz w:val="24"/>
        </w:rPr>
        <w:t>故选B．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【点睛】考查的是锐角三角函数的定义、等腰三角形的性质及勾股定理．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6、</w:t>
      </w:r>
      <w:r w:rsidRPr="00AE7832">
        <w:rPr>
          <w:b/>
          <w:color w:val="000000"/>
        </w:rPr>
        <w:t>A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【解析】</w:t>
        <w:cr/>
        <w:t>应明确在数轴上，从左到右的顺序，就是数从小到大的顺序，据此解答．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【详解】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解：因为在数轴上-3在其他数的左边，所以-3最小；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故选A．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E7832">
        <w:rPr>
          <w:b/>
          <w:color w:val="000000"/>
        </w:rPr>
        <w:t>【点睛】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此题考负数的大小比较，应理解数字大的负数反而小．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7、</w:t>
      </w:r>
      <w:r w:rsidRPr="00AE7832">
        <w:rPr>
          <w:b/>
          <w:color w:val="000000"/>
        </w:rPr>
        <w:t>A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【解析】</w:t>
        <w:cr/>
        <w:t>先根据0＜k＜1判断出k-1的符号，进而判断出函数的增减性，根据1≤x≤1即可得出结论．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【详解】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∵0＜k＜1，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∴k-1＜0，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∴此函数是减函数，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∵1≤x≤1，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∴当x=1时，y最小=1（k-1）+1=1k-1．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故选A．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【点睛】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本题考查的是一次函数的性质，熟知一次函数y=kx+b（k≠0）中，当k＜0，b＞0时函数图象经过一、二、四象限是解答此题的关键．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8、</w:t>
      </w:r>
      <w:r w:rsidRPr="00AE7832">
        <w:rPr>
          <w:b/>
          <w:color w:val="000000"/>
        </w:rPr>
        <w:t>D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【解析】</w:t>
        <w:cr/>
        <w:t>根据图形可知，a是一个负数，并且它的绝对是大于1小于2，b是一个正数，并且它的绝对值是大于0小于1，即可得出|b|＜|a|．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【详解】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A选项：由图中信息可知，实数</w:t>
      </w:r>
      <w:r w:rsidRPr="00AE7832">
        <w:rPr>
          <w:b/>
          <w:i/>
          <w:color w:val="000000"/>
        </w:rPr>
        <w:t>a</w:t>
      </w:r>
      <w:r w:rsidRPr="00AE7832">
        <w:rPr>
          <w:b/>
          <w:color w:val="000000"/>
        </w:rPr>
        <w:t>为负数，实数</w:t>
      </w:r>
      <w:r w:rsidRPr="00AE7832">
        <w:rPr>
          <w:b/>
          <w:i/>
          <w:color w:val="000000"/>
        </w:rPr>
        <w:t>b</w:t>
      </w:r>
      <w:r w:rsidRPr="00AE7832">
        <w:rPr>
          <w:b/>
          <w:color w:val="000000"/>
        </w:rPr>
        <w:t>为正数，但表示它们的点到原点的距离不相等，所以它们不互为相反数，和不为0，故A错误；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B选项：由图中信息可知，实数</w:t>
      </w:r>
      <w:r w:rsidRPr="00AE7832">
        <w:rPr>
          <w:b/>
          <w:i/>
          <w:color w:val="000000"/>
        </w:rPr>
        <w:t>a</w:t>
      </w:r>
      <w:r w:rsidRPr="00AE7832">
        <w:rPr>
          <w:b/>
          <w:color w:val="000000"/>
        </w:rPr>
        <w:t>为负数，实数</w:t>
      </w:r>
      <w:r w:rsidRPr="00AE7832">
        <w:rPr>
          <w:b/>
          <w:i/>
          <w:color w:val="000000"/>
        </w:rPr>
        <w:t>b</w:t>
      </w:r>
      <w:r w:rsidRPr="00AE7832">
        <w:rPr>
          <w:b/>
          <w:color w:val="000000"/>
        </w:rPr>
        <w:t>为正数，而正数都大于负数，故B错误；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C选项：由图中信息可知，实数</w:t>
      </w:r>
      <w:r w:rsidRPr="00AE7832">
        <w:rPr>
          <w:b/>
          <w:i/>
          <w:color w:val="000000"/>
        </w:rPr>
        <w:t>a</w:t>
      </w:r>
      <w:r w:rsidRPr="00AE7832">
        <w:rPr>
          <w:b/>
          <w:color w:val="000000"/>
        </w:rPr>
        <w:t>为负数，实数</w:t>
      </w:r>
      <w:r w:rsidRPr="00AE7832">
        <w:rPr>
          <w:b/>
          <w:i/>
          <w:color w:val="000000"/>
        </w:rPr>
        <w:t>b</w:t>
      </w:r>
      <w:r w:rsidRPr="00AE7832">
        <w:rPr>
          <w:b/>
          <w:color w:val="000000"/>
        </w:rPr>
        <w:t>为正数，而异号两数相乘积为负，负数都小于0，故C错误；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D选项：由图中信息可知，表示实数</w:t>
      </w:r>
      <w:r w:rsidRPr="00AE7832">
        <w:rPr>
          <w:b/>
          <w:i/>
          <w:color w:val="000000"/>
        </w:rPr>
        <w:t>a</w:t>
      </w:r>
      <w:r w:rsidRPr="00AE7832">
        <w:rPr>
          <w:b/>
          <w:color w:val="000000"/>
        </w:rPr>
        <w:t>的点到原点的距离大于表示实数</w:t>
      </w:r>
      <w:r w:rsidRPr="00AE7832">
        <w:rPr>
          <w:b/>
          <w:i/>
          <w:color w:val="000000"/>
        </w:rPr>
        <w:t>b</w:t>
      </w:r>
      <w:r w:rsidRPr="00AE7832">
        <w:rPr>
          <w:b/>
          <w:color w:val="000000"/>
        </w:rPr>
        <w:t>的点到原点的距离，而在数轴上表示一个数的点到原点的距离越远其绝对值越大，故D正确.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∴ 选D.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9、</w:t>
      </w:r>
      <w:r w:rsidRPr="00AE7832">
        <w:rPr>
          <w:b/>
          <w:color w:val="000000"/>
        </w:rPr>
        <w:t>B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【解析】</w:t>
        <w:cr/>
        <w:t>利用对称性可知直线DG是正五边形ABCDE和正三角形ABG的对称轴，再利用正五边形、等边三角形的性质一一判断即可；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AE7832">
        <w:rPr>
          <w:b/>
          <w:color w:val="000000"/>
        </w:rPr>
        <w:t>【详解】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∵五边形</w:t>
      </w:r>
      <w:r w:rsidRPr="00AE7832">
        <w:rPr>
          <w:b/>
          <w:i/>
          <w:color w:val="000000"/>
        </w:rPr>
        <w:t>ABCDE</w:t>
      </w:r>
      <w:r w:rsidRPr="00AE7832">
        <w:rPr>
          <w:b/>
          <w:color w:val="000000"/>
        </w:rPr>
        <w:t>是正五边形，△</w:t>
      </w:r>
      <w:r w:rsidRPr="00AE7832">
        <w:rPr>
          <w:b/>
          <w:i/>
          <w:color w:val="000000"/>
        </w:rPr>
        <w:t>ABG</w:t>
      </w:r>
      <w:r w:rsidRPr="00AE7832">
        <w:rPr>
          <w:b/>
          <w:color w:val="000000"/>
        </w:rPr>
        <w:t>是等边三角形，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∴直线</w:t>
      </w:r>
      <w:r w:rsidRPr="00AE7832">
        <w:rPr>
          <w:b/>
          <w:i/>
          <w:color w:val="000000"/>
        </w:rPr>
        <w:t>DG</w:t>
      </w:r>
      <w:r w:rsidRPr="00AE7832">
        <w:rPr>
          <w:b/>
          <w:color w:val="000000"/>
        </w:rPr>
        <w:t>是正五边形</w:t>
      </w:r>
      <w:r w:rsidRPr="00AE7832">
        <w:rPr>
          <w:b/>
          <w:i/>
          <w:color w:val="000000"/>
        </w:rPr>
        <w:t>ABCDE</w:t>
      </w:r>
      <w:r w:rsidRPr="00AE7832">
        <w:rPr>
          <w:b/>
          <w:color w:val="000000"/>
        </w:rPr>
        <w:t>和正三角形</w:t>
      </w:r>
      <w:r w:rsidRPr="00AE7832">
        <w:rPr>
          <w:b/>
          <w:i/>
          <w:color w:val="000000"/>
        </w:rPr>
        <w:t>ABG</w:t>
      </w:r>
      <w:r w:rsidRPr="00AE7832">
        <w:rPr>
          <w:b/>
          <w:color w:val="000000"/>
        </w:rPr>
        <w:t>的对称轴，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∴</w:t>
      </w:r>
      <w:r w:rsidRPr="00AE7832">
        <w:rPr>
          <w:b/>
          <w:i/>
          <w:color w:val="000000"/>
        </w:rPr>
        <w:t>DG</w:t>
      </w:r>
      <w:r w:rsidRPr="00AE7832">
        <w:rPr>
          <w:b/>
          <w:color w:val="000000"/>
        </w:rPr>
        <w:t>垂直平分线段</w:t>
      </w:r>
      <w:r w:rsidRPr="00AE7832">
        <w:rPr>
          <w:b/>
          <w:i/>
          <w:color w:val="000000"/>
        </w:rPr>
        <w:t>AB</w:t>
      </w:r>
      <w:r w:rsidRPr="00AE7832">
        <w:rPr>
          <w:b/>
          <w:color w:val="000000"/>
        </w:rPr>
        <w:t>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∵∠</w:t>
      </w:r>
      <w:r w:rsidRPr="00AE7832">
        <w:rPr>
          <w:b/>
          <w:i/>
          <w:color w:val="000000"/>
        </w:rPr>
        <w:t>BCD</w:t>
      </w:r>
      <w:r w:rsidRPr="00AE7832">
        <w:rPr>
          <w:b/>
          <w:color w:val="000000"/>
        </w:rPr>
        <w:t>=∠</w:t>
      </w:r>
      <w:r w:rsidRPr="00AE7832">
        <w:rPr>
          <w:b/>
          <w:i/>
          <w:color w:val="000000"/>
        </w:rPr>
        <w:t>BAE</w:t>
      </w:r>
      <w:r w:rsidRPr="00AE7832">
        <w:rPr>
          <w:b/>
          <w:color w:val="000000"/>
        </w:rPr>
        <w:t>=∠</w:t>
      </w:r>
      <w:r w:rsidRPr="00AE7832">
        <w:rPr>
          <w:b/>
          <w:i/>
          <w:color w:val="000000"/>
        </w:rPr>
        <w:t>EDC</w:t>
      </w:r>
      <w:r w:rsidRPr="00AE7832">
        <w:rPr>
          <w:b/>
          <w:color w:val="000000"/>
        </w:rPr>
        <w:t>=108°，∴∠</w:t>
      </w:r>
      <w:r w:rsidRPr="00AE7832">
        <w:rPr>
          <w:b/>
          <w:i/>
          <w:color w:val="000000"/>
        </w:rPr>
        <w:t>BCA</w:t>
      </w:r>
      <w:r w:rsidRPr="00AE7832">
        <w:rPr>
          <w:b/>
          <w:color w:val="000000"/>
        </w:rPr>
        <w:t>=∠</w:t>
      </w:r>
      <w:r w:rsidRPr="00AE7832">
        <w:rPr>
          <w:b/>
          <w:i/>
          <w:color w:val="000000"/>
        </w:rPr>
        <w:t>BAC</w:t>
      </w:r>
      <w:r w:rsidRPr="00AE7832">
        <w:rPr>
          <w:b/>
          <w:color w:val="000000"/>
        </w:rPr>
        <w:t>=36°，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∴∠</w:t>
      </w:r>
      <w:r w:rsidRPr="00AE7832">
        <w:rPr>
          <w:b/>
          <w:i/>
          <w:color w:val="000000"/>
        </w:rPr>
        <w:t>DCA</w:t>
      </w:r>
      <w:r w:rsidRPr="00AE7832">
        <w:rPr>
          <w:b/>
          <w:color w:val="000000"/>
        </w:rPr>
        <w:t>=72°，∴∠</w:t>
      </w:r>
      <w:r w:rsidRPr="00AE7832">
        <w:rPr>
          <w:b/>
          <w:i/>
          <w:color w:val="000000"/>
        </w:rPr>
        <w:t>CDE</w:t>
      </w:r>
      <w:r w:rsidRPr="00AE7832">
        <w:rPr>
          <w:b/>
          <w:color w:val="000000"/>
        </w:rPr>
        <w:t>+∠</w:t>
      </w:r>
      <w:r w:rsidRPr="00AE7832">
        <w:rPr>
          <w:b/>
          <w:i/>
          <w:color w:val="000000"/>
        </w:rPr>
        <w:t>DCA</w:t>
      </w:r>
      <w:r w:rsidRPr="00AE7832">
        <w:rPr>
          <w:b/>
          <w:color w:val="000000"/>
        </w:rPr>
        <w:t>=180°，∴</w:t>
      </w:r>
      <w:r w:rsidRPr="00AE7832">
        <w:rPr>
          <w:b/>
          <w:i/>
          <w:color w:val="000000"/>
        </w:rPr>
        <w:t>DE</w:t>
      </w:r>
      <w:r w:rsidRPr="00AE7832">
        <w:rPr>
          <w:b/>
          <w:color w:val="000000"/>
        </w:rPr>
        <w:t>∥</w:t>
      </w:r>
      <w:r w:rsidRPr="00AE7832">
        <w:rPr>
          <w:b/>
          <w:i/>
          <w:color w:val="000000"/>
        </w:rPr>
        <w:t>AC</w:t>
      </w:r>
      <w:r w:rsidRPr="00AE7832">
        <w:rPr>
          <w:b/>
          <w:color w:val="000000"/>
        </w:rPr>
        <w:t>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∴∠</w:t>
      </w:r>
      <w:r w:rsidRPr="00AE7832">
        <w:rPr>
          <w:b/>
          <w:i/>
          <w:color w:val="000000"/>
        </w:rPr>
        <w:t>CDF</w:t>
      </w:r>
      <w:r w:rsidRPr="00AE7832">
        <w:rPr>
          <w:b/>
          <w:color w:val="000000"/>
        </w:rPr>
        <w:t>=∠</w:t>
      </w:r>
      <w:r w:rsidRPr="00AE7832">
        <w:rPr>
          <w:b/>
          <w:i/>
          <w:color w:val="000000"/>
        </w:rPr>
        <w:t>EDF</w:t>
      </w:r>
      <w:r w:rsidRPr="00AE7832">
        <w:rPr>
          <w:b/>
          <w:color w:val="000000"/>
        </w:rPr>
        <w:t>=∠</w:t>
      </w:r>
      <w:r w:rsidRPr="00AE7832">
        <w:rPr>
          <w:b/>
          <w:i/>
          <w:color w:val="000000"/>
        </w:rPr>
        <w:t>CFD</w:t>
      </w:r>
      <w:r w:rsidRPr="00AE7832">
        <w:rPr>
          <w:b/>
          <w:color w:val="000000"/>
        </w:rPr>
        <w:t>=72°，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∴△</w:t>
      </w:r>
      <w:r w:rsidRPr="00AE7832">
        <w:rPr>
          <w:b/>
          <w:i/>
          <w:color w:val="000000"/>
        </w:rPr>
        <w:t>CDF</w:t>
      </w:r>
      <w:r w:rsidRPr="00AE7832">
        <w:rPr>
          <w:b/>
          <w:color w:val="000000"/>
        </w:rPr>
        <w:t>是等腰三角形．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故丁、甲、丙正确．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故选B．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【点睛】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本题考查正多边形的性质、等边三角形的性质、轴对称图形的性质等知识，解题的关键是灵活运用所学知识解决问题，属于中考常考题型．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10、</w:t>
      </w:r>
      <w:r w:rsidRPr="00AE7832">
        <w:rPr>
          <w:b/>
          <w:color w:val="000000"/>
        </w:rPr>
        <w:t>C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【解析】</w:t>
        <w:cr/>
        <w:t>根据二次函数的性质逐项分析可得解.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【详解】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解：由函数图象可得各系数的关系：a＜0，b＜0，c＞0，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则①当x=1时，y=a+b+c＜0，正确；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②当x=-1时，y=a-b+c＞1，正确；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③abc＞0，正确；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④对称轴x=-1，则x=-2和x=0时取值相同，则4a-2b+c=1＞0，错误；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⑤对称轴x=-</w:t>
      </w:r>
      <w:r>
        <w:rPr>
          <w:b/>
          <w:color w:val="000000"/>
        </w:rPr>
        <w:object>
          <v:shape id="_x0000_i1103" type="#_x0000_t75" alt="eqIdcf539c3b788b404fa55de6cfdf45d2c1" style="width:18pt;height:30.75pt" o:oleicon="f" o:ole="" o:preferrelative="t" stroked="f">
            <v:imagedata r:id="rId134" o:title="eqIdcf539c3b788b404fa55de6cfdf45d2c1"/>
          </v:shape>
          <o:OLEObject Type="Embed" ProgID="Equation.DSMT4" ShapeID="_x0000_i1103" DrawAspect="Content" ObjectID="_1645247990" r:id="rId135"/>
        </w:object>
      </w:r>
      <w:r w:rsidRPr="00AE7832">
        <w:rPr>
          <w:b/>
          <w:color w:val="000000"/>
        </w:rPr>
        <w:t>=-1，b=2a，又x=-1时，y=a-b+c＞1，代入b=2a，则c-a＞1，正确．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故所有正确结论的序号是①②③⑤．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故选C</w:t>
      </w:r>
    </w:p>
    <w:p w:rsidR="00AE7832" w:rsidRPr="00AE7832" w:rsidP="00AE7832">
      <w:pPr>
        <w:jc w:val="left"/>
        <w:rPr>
          <w:rFonts w:ascii="宋体" w:hAnsi="宋体"/>
          <w:b/>
          <w:color w:val="000000"/>
        </w:rPr>
      </w:pPr>
    </w:p>
    <w:p w:rsidR="00AE7832" w:rsidRPr="00AE7832" w:rsidP="00AE7832">
      <w:pPr>
        <w:jc w:val="left"/>
        <w:rPr>
          <w:rFonts w:ascii="宋体" w:hAnsi="宋体"/>
          <w:b/>
          <w:color w:val="000000"/>
        </w:rPr>
      </w:pPr>
      <w:r w:rsidRPr="00AE7832">
        <w:rPr>
          <w:rFonts w:ascii="宋体" w:hAnsi="宋体"/>
          <w:b/>
          <w:color w:val="000000"/>
        </w:rPr>
        <w:t>二、填空题（本大题共6个小题，每小题3分，共18分）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11、</w:t>
      </w:r>
      <w:r>
        <w:rPr>
          <w:b/>
          <w:color w:val="000000"/>
        </w:rPr>
        <w:object>
          <v:shape id="_x0000_i1104" type="#_x0000_t75" alt="eqIdf7778d54bdfb4a47a75f6ae02c90c7f6" style="width:42.96pt;height:18pt" o:oleicon="f" o:ole="" o:preferrelative="t" stroked="f">
            <v:imagedata r:id="rId136" o:title="eqIdf7778d54bdfb4a47a75f6ae02c90c7f6"/>
          </v:shape>
          <o:OLEObject Type="Embed" ProgID="Equation.DSMT4" ShapeID="_x0000_i1104" DrawAspect="Content" ObjectID="_1649762297" r:id="rId137"/>
        </w:objec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【解析】</w:t>
        <w:cr/>
        <w:t>原式提取2，再利用完全平方公式分解即可．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AE7832">
        <w:rPr>
          <w:b/>
          <w:color w:val="000000"/>
        </w:rPr>
        <w:t>【详解】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原式</w:t>
      </w:r>
      <w:r>
        <w:rPr>
          <w:b/>
          <w:color w:val="000000"/>
        </w:rPr>
        <w:object>
          <v:shape id="_x0000_i1105" type="#_x0000_t75" alt="eqId4dde04b4dfe346c7ab42c0a34e5e5f28" style="width:126.75pt;height:23.25pt" o:oleicon="f" o:ole="" o:preferrelative="t" stroked="f">
            <v:imagedata r:id="rId138" o:title="eqId4dde04b4dfe346c7ab42c0a34e5e5f28"/>
          </v:shape>
          <o:OLEObject Type="Embed" ProgID="Equation.DSMT4" ShapeID="_x0000_i1105" DrawAspect="Content" ObjectID="_1649762298" r:id="rId139"/>
        </w:objec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【点睛】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先考虑提公因式法，再用公式法进行分解，最后考虑十字相乘，差项补项等方法．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12、</w:t>
      </w:r>
      <w:r>
        <w:rPr>
          <w:b/>
          <w:color w:val="000000"/>
        </w:rPr>
        <w:object>
          <v:shape id="_x0000_i1106" type="#_x0000_t75" alt="eqId767acf51abfd4d97a757561d1a882151" style="width:12pt;height:31.5pt" o:oleicon="f" o:ole="" o:preferrelative="t" stroked="f">
            <v:imagedata r:id="rId140" o:title="eqId767acf51abfd4d97a757561d1a882151"/>
          </v:shape>
          <o:OLEObject Type="Embed" ProgID="Equation.DSMT4" ShapeID="_x0000_i1106" DrawAspect="Content" ObjectID="_1645244218" r:id="rId141"/>
        </w:object>
      </w:r>
      <w:r w:rsidRPr="00AE7832">
        <w:rPr>
          <w:b/>
          <w:color w:val="000000"/>
        </w:rPr>
        <w:t xml:space="preserve"> 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【解析】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分析：根据概率的计算公式．颜色搭配总共有4种可能，分别列出搭配正确和搭配错误的可能，进而求出各自的概率即可．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详解：用A和a分别表示第一个有盖茶杯的杯盖和茶杯；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用B和b分别表示第二个有盖茶杯的杯盖和茶杯、经过搭配所能产生的结果如下：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7" type="#_x0000_t75" alt="figure" style="width:96.7pt;height:46.5pt;visibility:visible" filled="f" stroked="f">
            <v:imagedata r:id="rId142" o:title="figure"/>
          </v:shape>
        </w:pic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Aa、Ab、Ba、Bb．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所以颜色搭配正确的概率是</w:t>
      </w:r>
      <w:r>
        <w:rPr>
          <w:b/>
          <w:color w:val="000000"/>
        </w:rPr>
        <w:object>
          <v:shape id="_x0000_i1108" type="#_x0000_t75" alt="eqId767acf51abfd4d97a757561d1a882151" style="width:12pt;height:31.5pt" o:oleicon="f" o:ole="" o:preferrelative="t" stroked="f">
            <v:imagedata r:id="rId140" o:title="eqId767acf51abfd4d97a757561d1a882151"/>
          </v:shape>
          <o:OLEObject Type="Embed" ProgID="Equation.DSMT4" ShapeID="_x0000_i1108" DrawAspect="Content" ObjectID="_1645244219" r:id="rId143"/>
        </w:object>
      </w:r>
      <w:r w:rsidRPr="00AE7832">
        <w:rPr>
          <w:b/>
          <w:color w:val="000000"/>
        </w:rPr>
        <w:t>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故答案为：</w:t>
      </w:r>
      <w:r>
        <w:rPr>
          <w:b/>
          <w:color w:val="000000"/>
        </w:rPr>
        <w:object>
          <v:shape id="_x0000_i1109" type="#_x0000_t75" alt="eqId767acf51abfd4d97a757561d1a882151" style="width:12pt;height:31.5pt" o:oleicon="f" o:ole="" o:preferrelative="t" stroked="f">
            <v:imagedata r:id="rId140" o:title="eqId767acf51abfd4d97a757561d1a882151"/>
          </v:shape>
          <o:OLEObject Type="Embed" ProgID="Equation.DSMT4" ShapeID="_x0000_i1109" DrawAspect="Content" ObjectID="_1645244220" r:id="rId144"/>
        </w:object>
      </w:r>
      <w:r w:rsidRPr="00AE7832">
        <w:rPr>
          <w:b/>
          <w:color w:val="000000"/>
        </w:rPr>
        <w:t>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点睛：此题考查概率的求法：如果一个事件有n种可能，而且这些事件的可能性相同，其中事件A出现m种结果，那么事件A的概率P（A）=</w:t>
      </w:r>
      <w:r>
        <w:rPr>
          <w:b/>
          <w:color w:val="000000"/>
        </w:rPr>
        <w:object>
          <v:shape id="_x0000_i1110" type="#_x0000_t75" alt="eqIdb1569d79d97b4c78ba8520bdd0ed658a" style="width:15.19pt;height:30.81pt" o:oleicon="f" o:ole="" o:preferrelative="t" stroked="f">
            <v:imagedata r:id="rId145" o:title="eqIdb1569d79d97b4c78ba8520bdd0ed658a"/>
          </v:shape>
          <o:OLEObject Type="Embed" ProgID="Equation.DSMT4" ShapeID="_x0000_i1110" DrawAspect="Content" ObjectID="_1645244221" r:id="rId146"/>
        </w:object>
      </w:r>
      <w:r w:rsidRPr="00AE7832">
        <w:rPr>
          <w:b/>
          <w:color w:val="000000"/>
        </w:rPr>
        <w:t>．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rFonts w:ascii="宋体" w:hAnsi="宋体"/>
          <w:b/>
          <w:color w:val="000000"/>
        </w:rPr>
        <w:t>13、</w:t>
      </w:r>
      <w:r w:rsidRPr="00AE7832">
        <w:rPr>
          <w:b/>
          <w:color w:val="000000"/>
        </w:rPr>
        <w:t>①③⑤.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【解析】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试题分析：①连接CD，如图1所示，∵点E与点D关于AC对称，∴CE=CD，∴∠E=∠CDE，∵DF⊥DE，∴∠EDF=90°，∴∠E+∠F=90°，∠CDE+∠CDF=90°，∴∠F=∠CDF，∴CD=CF，∴CE=CD=CF，∴结论“CE=CF”正确；</w: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1" type="#_x0000_t75" alt="figure" style="width:174.75pt;height:117.75pt;visibility:visible" filled="f" stroked="f">
            <v:imagedata r:id="rId147" o:title="figure"/>
          </v:shape>
        </w:pict>
      </w:r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  <w:r w:rsidRPr="00AE7832">
        <w:rPr>
          <w:b/>
          <w:color w:val="000000"/>
        </w:rPr>
        <w:t>②当CD⊥AB时，如图2所示，∵AB是半圆的直径，∴∠ACB=90°，∵AB=8，∠CBA=30°，∴∠CAB=60°，AC=4，BC=</w:t>
      </w:r>
      <w:r w:rsidRPr="00AE7832">
        <w:rPr>
          <w:b/>
          <w:color w:val="000000"/>
        </w:rPr>
        <w:br/>
      </w:r>
      <w:r w:rsidRPr="00AE7832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https://d.book118.com/628076025000006042</w:t>
        </w:r>
      </w:hyperlink>
    </w:p>
    <w:p w:rsidR="00AE7832" w:rsidRPr="00AE7832" w:rsidP="00AE7832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E7832"/>
    <w:rsid w:val="00C57401"/>
    <w:rsid w:val="00F16655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42.bin" /><Relationship Id="rId101" Type="http://schemas.openxmlformats.org/officeDocument/2006/relationships/oleObject" Target="embeddings/oleObject43.bin" /><Relationship Id="rId102" Type="http://schemas.openxmlformats.org/officeDocument/2006/relationships/image" Target="media/image55.wmf" /><Relationship Id="rId103" Type="http://schemas.openxmlformats.org/officeDocument/2006/relationships/oleObject" Target="embeddings/oleObject44.bin" /><Relationship Id="rId104" Type="http://schemas.openxmlformats.org/officeDocument/2006/relationships/image" Target="media/image56.wmf" /><Relationship Id="rId105" Type="http://schemas.openxmlformats.org/officeDocument/2006/relationships/oleObject" Target="embeddings/oleObject45.bin" /><Relationship Id="rId106" Type="http://schemas.openxmlformats.org/officeDocument/2006/relationships/oleObject" Target="embeddings/oleObject46.bin" /><Relationship Id="rId107" Type="http://schemas.openxmlformats.org/officeDocument/2006/relationships/oleObject" Target="embeddings/oleObject47.bin" /><Relationship Id="rId108" Type="http://schemas.openxmlformats.org/officeDocument/2006/relationships/oleObject" Target="embeddings/oleObject48.bin" /><Relationship Id="rId109" Type="http://schemas.openxmlformats.org/officeDocument/2006/relationships/image" Target="media/image57.wmf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49.bin" /><Relationship Id="rId111" Type="http://schemas.openxmlformats.org/officeDocument/2006/relationships/image" Target="media/image58.wmf" /><Relationship Id="rId112" Type="http://schemas.openxmlformats.org/officeDocument/2006/relationships/oleObject" Target="embeddings/oleObject50.bin" /><Relationship Id="rId113" Type="http://schemas.openxmlformats.org/officeDocument/2006/relationships/image" Target="media/image59.wmf" /><Relationship Id="rId114" Type="http://schemas.openxmlformats.org/officeDocument/2006/relationships/oleObject" Target="embeddings/oleObject51.bin" /><Relationship Id="rId115" Type="http://schemas.openxmlformats.org/officeDocument/2006/relationships/image" Target="media/image60.wmf" /><Relationship Id="rId116" Type="http://schemas.openxmlformats.org/officeDocument/2006/relationships/oleObject" Target="embeddings/oleObject52.bin" /><Relationship Id="rId117" Type="http://schemas.openxmlformats.org/officeDocument/2006/relationships/oleObject" Target="embeddings/oleObject53.bin" /><Relationship Id="rId118" Type="http://schemas.openxmlformats.org/officeDocument/2006/relationships/image" Target="media/image61.wmf" /><Relationship Id="rId119" Type="http://schemas.openxmlformats.org/officeDocument/2006/relationships/oleObject" Target="embeddings/oleObject54.bin" /><Relationship Id="rId12" Type="http://schemas.openxmlformats.org/officeDocument/2006/relationships/image" Target="media/image5.wmf" /><Relationship Id="rId120" Type="http://schemas.openxmlformats.org/officeDocument/2006/relationships/oleObject" Target="embeddings/oleObject55.bin" /><Relationship Id="rId121" Type="http://schemas.openxmlformats.org/officeDocument/2006/relationships/image" Target="media/image62.wmf" /><Relationship Id="rId122" Type="http://schemas.openxmlformats.org/officeDocument/2006/relationships/oleObject" Target="embeddings/oleObject56.bin" /><Relationship Id="rId123" Type="http://schemas.openxmlformats.org/officeDocument/2006/relationships/image" Target="media/image63.wmf" /><Relationship Id="rId124" Type="http://schemas.openxmlformats.org/officeDocument/2006/relationships/oleObject" Target="embeddings/oleObject57.bin" /><Relationship Id="rId125" Type="http://schemas.openxmlformats.org/officeDocument/2006/relationships/oleObject" Target="embeddings/oleObject58.bin" /><Relationship Id="rId126" Type="http://schemas.openxmlformats.org/officeDocument/2006/relationships/oleObject" Target="embeddings/oleObject59.bin" /><Relationship Id="rId127" Type="http://schemas.openxmlformats.org/officeDocument/2006/relationships/image" Target="media/image64.wmf" /><Relationship Id="rId128" Type="http://schemas.openxmlformats.org/officeDocument/2006/relationships/oleObject" Target="embeddings/oleObject60.bin" /><Relationship Id="rId129" Type="http://schemas.openxmlformats.org/officeDocument/2006/relationships/image" Target="media/image65.png" /><Relationship Id="rId13" Type="http://schemas.openxmlformats.org/officeDocument/2006/relationships/oleObject" Target="embeddings/oleObject4.bin" /><Relationship Id="rId130" Type="http://schemas.openxmlformats.org/officeDocument/2006/relationships/image" Target="media/image66.wmf" /><Relationship Id="rId131" Type="http://schemas.openxmlformats.org/officeDocument/2006/relationships/oleObject" Target="embeddings/oleObject61.bin" /><Relationship Id="rId132" Type="http://schemas.openxmlformats.org/officeDocument/2006/relationships/image" Target="media/image67.wmf" /><Relationship Id="rId133" Type="http://schemas.openxmlformats.org/officeDocument/2006/relationships/oleObject" Target="embeddings/oleObject62.bin" /><Relationship Id="rId134" Type="http://schemas.openxmlformats.org/officeDocument/2006/relationships/image" Target="media/image68.wmf" /><Relationship Id="rId135" Type="http://schemas.openxmlformats.org/officeDocument/2006/relationships/oleObject" Target="embeddings/oleObject63.bin" /><Relationship Id="rId136" Type="http://schemas.openxmlformats.org/officeDocument/2006/relationships/image" Target="media/image69.wmf" /><Relationship Id="rId137" Type="http://schemas.openxmlformats.org/officeDocument/2006/relationships/oleObject" Target="embeddings/oleObject64.bin" /><Relationship Id="rId138" Type="http://schemas.openxmlformats.org/officeDocument/2006/relationships/image" Target="media/image70.wmf" /><Relationship Id="rId139" Type="http://schemas.openxmlformats.org/officeDocument/2006/relationships/oleObject" Target="embeddings/oleObject65.bin" /><Relationship Id="rId14" Type="http://schemas.openxmlformats.org/officeDocument/2006/relationships/image" Target="media/image6.wmf" /><Relationship Id="rId140" Type="http://schemas.openxmlformats.org/officeDocument/2006/relationships/image" Target="media/image71.wmf" /><Relationship Id="rId141" Type="http://schemas.openxmlformats.org/officeDocument/2006/relationships/oleObject" Target="embeddings/oleObject66.bin" /><Relationship Id="rId142" Type="http://schemas.openxmlformats.org/officeDocument/2006/relationships/image" Target="media/image72.png" /><Relationship Id="rId143" Type="http://schemas.openxmlformats.org/officeDocument/2006/relationships/oleObject" Target="embeddings/oleObject67.bin" /><Relationship Id="rId144" Type="http://schemas.openxmlformats.org/officeDocument/2006/relationships/oleObject" Target="embeddings/oleObject68.bin" /><Relationship Id="rId145" Type="http://schemas.openxmlformats.org/officeDocument/2006/relationships/image" Target="media/image73.wmf" /><Relationship Id="rId146" Type="http://schemas.openxmlformats.org/officeDocument/2006/relationships/oleObject" Target="embeddings/oleObject69.bin" /><Relationship Id="rId147" Type="http://schemas.openxmlformats.org/officeDocument/2006/relationships/image" Target="media/image74.png" /><Relationship Id="rId148" Type="http://schemas.openxmlformats.org/officeDocument/2006/relationships/hyperlink" Target="https://d.book118.com/628076025000006042" TargetMode="External" /><Relationship Id="rId149" Type="http://schemas.openxmlformats.org/officeDocument/2006/relationships/theme" Target="theme/theme1.xml" /><Relationship Id="rId15" Type="http://schemas.openxmlformats.org/officeDocument/2006/relationships/oleObject" Target="embeddings/oleObject5.bin" /><Relationship Id="rId150" Type="http://schemas.openxmlformats.org/officeDocument/2006/relationships/styles" Target="styles.xml" /><Relationship Id="rId16" Type="http://schemas.openxmlformats.org/officeDocument/2006/relationships/image" Target="media/image7.wmf" /><Relationship Id="rId17" Type="http://schemas.openxmlformats.org/officeDocument/2006/relationships/oleObject" Target="embeddings/oleObject6.bin" /><Relationship Id="rId18" Type="http://schemas.openxmlformats.org/officeDocument/2006/relationships/image" Target="media/image8.wmf" /><Relationship Id="rId19" Type="http://schemas.openxmlformats.org/officeDocument/2006/relationships/oleObject" Target="embeddings/oleObject7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1" Type="http://schemas.openxmlformats.org/officeDocument/2006/relationships/oleObject" Target="embeddings/oleObject8.bin" /><Relationship Id="rId22" Type="http://schemas.openxmlformats.org/officeDocument/2006/relationships/image" Target="media/image10.wmf" /><Relationship Id="rId23" Type="http://schemas.openxmlformats.org/officeDocument/2006/relationships/oleObject" Target="embeddings/oleObject9.bin" /><Relationship Id="rId24" Type="http://schemas.openxmlformats.org/officeDocument/2006/relationships/image" Target="media/image11.wmf" /><Relationship Id="rId25" Type="http://schemas.openxmlformats.org/officeDocument/2006/relationships/oleObject" Target="embeddings/oleObject10.bin" /><Relationship Id="rId26" Type="http://schemas.openxmlformats.org/officeDocument/2006/relationships/image" Target="media/image12.wmf" /><Relationship Id="rId27" Type="http://schemas.openxmlformats.org/officeDocument/2006/relationships/oleObject" Target="embeddings/oleObject11.bin" /><Relationship Id="rId28" Type="http://schemas.openxmlformats.org/officeDocument/2006/relationships/image" Target="media/image13.wmf" /><Relationship Id="rId29" Type="http://schemas.openxmlformats.org/officeDocument/2006/relationships/oleObject" Target="embeddings/oleObject12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1" Type="http://schemas.openxmlformats.org/officeDocument/2006/relationships/oleObject" Target="embeddings/oleObject13.bin" /><Relationship Id="rId32" Type="http://schemas.openxmlformats.org/officeDocument/2006/relationships/image" Target="media/image15.wmf" /><Relationship Id="rId33" Type="http://schemas.openxmlformats.org/officeDocument/2006/relationships/oleObject" Target="embeddings/oleObject14.bin" /><Relationship Id="rId34" Type="http://schemas.openxmlformats.org/officeDocument/2006/relationships/image" Target="media/image16.wmf" /><Relationship Id="rId35" Type="http://schemas.openxmlformats.org/officeDocument/2006/relationships/oleObject" Target="embeddings/oleObject15.bin" /><Relationship Id="rId36" Type="http://schemas.openxmlformats.org/officeDocument/2006/relationships/image" Target="media/image17.png" /><Relationship Id="rId37" Type="http://schemas.openxmlformats.org/officeDocument/2006/relationships/image" Target="media/image18.png" /><Relationship Id="rId38" Type="http://schemas.openxmlformats.org/officeDocument/2006/relationships/image" Target="media/image19.png" /><Relationship Id="rId39" Type="http://schemas.openxmlformats.org/officeDocument/2006/relationships/image" Target="media/image20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6.bin" /><Relationship Id="rId41" Type="http://schemas.openxmlformats.org/officeDocument/2006/relationships/image" Target="media/image21.wmf" /><Relationship Id="rId42" Type="http://schemas.openxmlformats.org/officeDocument/2006/relationships/oleObject" Target="embeddings/oleObject17.bin" /><Relationship Id="rId43" Type="http://schemas.openxmlformats.org/officeDocument/2006/relationships/image" Target="media/image22.wmf" /><Relationship Id="rId44" Type="http://schemas.openxmlformats.org/officeDocument/2006/relationships/oleObject" Target="embeddings/oleObject18.bin" /><Relationship Id="rId45" Type="http://schemas.openxmlformats.org/officeDocument/2006/relationships/image" Target="media/image23.wmf" /><Relationship Id="rId46" Type="http://schemas.openxmlformats.org/officeDocument/2006/relationships/oleObject" Target="embeddings/oleObject19.bin" /><Relationship Id="rId47" Type="http://schemas.openxmlformats.org/officeDocument/2006/relationships/image" Target="media/image24.png" /><Relationship Id="rId48" Type="http://schemas.openxmlformats.org/officeDocument/2006/relationships/image" Target="media/image25.png" /><Relationship Id="rId49" Type="http://schemas.openxmlformats.org/officeDocument/2006/relationships/image" Target="media/image26.png" /><Relationship Id="rId5" Type="http://schemas.openxmlformats.org/officeDocument/2006/relationships/image" Target="media/image1.png" /><Relationship Id="rId50" Type="http://schemas.openxmlformats.org/officeDocument/2006/relationships/image" Target="media/image27.png" /><Relationship Id="rId51" Type="http://schemas.openxmlformats.org/officeDocument/2006/relationships/image" Target="media/image28.png" /><Relationship Id="rId52" Type="http://schemas.openxmlformats.org/officeDocument/2006/relationships/image" Target="media/image29.wmf" /><Relationship Id="rId53" Type="http://schemas.openxmlformats.org/officeDocument/2006/relationships/oleObject" Target="embeddings/oleObject20.bin" /><Relationship Id="rId54" Type="http://schemas.openxmlformats.org/officeDocument/2006/relationships/image" Target="media/image30.wmf" /><Relationship Id="rId55" Type="http://schemas.openxmlformats.org/officeDocument/2006/relationships/oleObject" Target="embeddings/oleObject21.bin" /><Relationship Id="rId56" Type="http://schemas.openxmlformats.org/officeDocument/2006/relationships/image" Target="media/image31.wmf" /><Relationship Id="rId57" Type="http://schemas.openxmlformats.org/officeDocument/2006/relationships/oleObject" Target="embeddings/oleObject22.bin" /><Relationship Id="rId58" Type="http://schemas.openxmlformats.org/officeDocument/2006/relationships/image" Target="media/image32.wmf" /><Relationship Id="rId59" Type="http://schemas.openxmlformats.org/officeDocument/2006/relationships/oleObject" Target="embeddings/oleObject23.bin" /><Relationship Id="rId6" Type="http://schemas.openxmlformats.org/officeDocument/2006/relationships/image" Target="media/image2.wmf" /><Relationship Id="rId60" Type="http://schemas.openxmlformats.org/officeDocument/2006/relationships/oleObject" Target="embeddings/oleObject24.bin" /><Relationship Id="rId61" Type="http://schemas.openxmlformats.org/officeDocument/2006/relationships/image" Target="media/image33.png" /><Relationship Id="rId62" Type="http://schemas.openxmlformats.org/officeDocument/2006/relationships/image" Target="media/image34.png" /><Relationship Id="rId63" Type="http://schemas.openxmlformats.org/officeDocument/2006/relationships/image" Target="media/image35.wmf" /><Relationship Id="rId64" Type="http://schemas.openxmlformats.org/officeDocument/2006/relationships/oleObject" Target="embeddings/oleObject25.bin" /><Relationship Id="rId65" Type="http://schemas.openxmlformats.org/officeDocument/2006/relationships/image" Target="media/image36.wmf" /><Relationship Id="rId66" Type="http://schemas.openxmlformats.org/officeDocument/2006/relationships/oleObject" Target="embeddings/oleObject26.bin" /><Relationship Id="rId67" Type="http://schemas.openxmlformats.org/officeDocument/2006/relationships/image" Target="media/image37.png" /><Relationship Id="rId68" Type="http://schemas.openxmlformats.org/officeDocument/2006/relationships/image" Target="media/image38.wmf" /><Relationship Id="rId69" Type="http://schemas.openxmlformats.org/officeDocument/2006/relationships/oleObject" Target="embeddings/oleObject27.bin" /><Relationship Id="rId7" Type="http://schemas.openxmlformats.org/officeDocument/2006/relationships/oleObject" Target="embeddings/oleObject1.bin" /><Relationship Id="rId70" Type="http://schemas.openxmlformats.org/officeDocument/2006/relationships/image" Target="media/image39.png" /><Relationship Id="rId71" Type="http://schemas.openxmlformats.org/officeDocument/2006/relationships/image" Target="media/image40.png" /><Relationship Id="rId72" Type="http://schemas.openxmlformats.org/officeDocument/2006/relationships/image" Target="media/image41.png" /><Relationship Id="rId73" Type="http://schemas.openxmlformats.org/officeDocument/2006/relationships/image" Target="media/image42.wmf" /><Relationship Id="rId74" Type="http://schemas.openxmlformats.org/officeDocument/2006/relationships/oleObject" Target="embeddings/oleObject28.bin" /><Relationship Id="rId75" Type="http://schemas.openxmlformats.org/officeDocument/2006/relationships/image" Target="media/image43.wmf" /><Relationship Id="rId76" Type="http://schemas.openxmlformats.org/officeDocument/2006/relationships/oleObject" Target="embeddings/oleObject29.bin" /><Relationship Id="rId77" Type="http://schemas.openxmlformats.org/officeDocument/2006/relationships/image" Target="media/image44.wmf" /><Relationship Id="rId78" Type="http://schemas.openxmlformats.org/officeDocument/2006/relationships/oleObject" Target="embeddings/oleObject30.bin" /><Relationship Id="rId79" Type="http://schemas.openxmlformats.org/officeDocument/2006/relationships/image" Target="media/image45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1.bin" /><Relationship Id="rId81" Type="http://schemas.openxmlformats.org/officeDocument/2006/relationships/image" Target="media/image46.wmf" /><Relationship Id="rId82" Type="http://schemas.openxmlformats.org/officeDocument/2006/relationships/oleObject" Target="embeddings/oleObject32.bin" /><Relationship Id="rId83" Type="http://schemas.openxmlformats.org/officeDocument/2006/relationships/image" Target="media/image47.wmf" /><Relationship Id="rId84" Type="http://schemas.openxmlformats.org/officeDocument/2006/relationships/oleObject" Target="embeddings/oleObject33.bin" /><Relationship Id="rId85" Type="http://schemas.openxmlformats.org/officeDocument/2006/relationships/image" Target="media/image48.wmf" /><Relationship Id="rId86" Type="http://schemas.openxmlformats.org/officeDocument/2006/relationships/oleObject" Target="embeddings/oleObject34.bin" /><Relationship Id="rId87" Type="http://schemas.openxmlformats.org/officeDocument/2006/relationships/image" Target="media/image49.wmf" /><Relationship Id="rId88" Type="http://schemas.openxmlformats.org/officeDocument/2006/relationships/oleObject" Target="embeddings/oleObject35.bin" /><Relationship Id="rId89" Type="http://schemas.openxmlformats.org/officeDocument/2006/relationships/image" Target="media/image50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36.bin" /><Relationship Id="rId91" Type="http://schemas.openxmlformats.org/officeDocument/2006/relationships/image" Target="media/image51.wmf" /><Relationship Id="rId92" Type="http://schemas.openxmlformats.org/officeDocument/2006/relationships/oleObject" Target="embeddings/oleObject37.bin" /><Relationship Id="rId93" Type="http://schemas.openxmlformats.org/officeDocument/2006/relationships/image" Target="media/image52.wmf" /><Relationship Id="rId94" Type="http://schemas.openxmlformats.org/officeDocument/2006/relationships/oleObject" Target="embeddings/oleObject38.bin" /><Relationship Id="rId95" Type="http://schemas.openxmlformats.org/officeDocument/2006/relationships/oleObject" Target="embeddings/oleObject39.bin" /><Relationship Id="rId96" Type="http://schemas.openxmlformats.org/officeDocument/2006/relationships/image" Target="media/image53.wmf" /><Relationship Id="rId97" Type="http://schemas.openxmlformats.org/officeDocument/2006/relationships/oleObject" Target="embeddings/oleObject40.bin" /><Relationship Id="rId98" Type="http://schemas.openxmlformats.org/officeDocument/2006/relationships/oleObject" Target="embeddings/oleObject41.bin" /><Relationship Id="rId99" Type="http://schemas.openxmlformats.org/officeDocument/2006/relationships/image" Target="media/image54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2001</Words>
  <Characters>11406</Characters>
  <Application>Microsoft Office Word</Application>
  <DocSecurity>0</DocSecurity>
  <Lines>95</Lines>
  <Paragraphs>26</Paragraphs>
  <ScaleCrop>false</ScaleCrop>
  <Company>zxxk.com</Company>
  <LinksUpToDate>false</LinksUpToDate>
  <CharactersWithSpaces>13381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2023-01-07T02:31:00Z</dcterms:created>
  <dcterms:modified xsi:type="dcterms:W3CDTF">2023-01-07T02:31:00Z</dcterms:modified>
</cp:coreProperties>
</file>