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环境污染治理项目建设总纲及方案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368" w:history="1">
        <w:r>
          <w:rPr>
            <w:rFonts w:ascii="仿宋" w:eastAsia="仿宋" w:hAnsi="仿宋" w:cs="仿宋" w:hint="eastAsia"/>
            <w:lang w:eastAsia="zh-CN"/>
          </w:rPr>
          <w:t>序言</w:t>
        </w:r>
        <w:r>
          <w:tab/>
        </w:r>
        <w:r>
          <w:fldChar w:fldCharType="begin"/>
        </w:r>
        <w:r>
          <w:instrText xml:space="preserve"> PAGEREF _Toc3368 \h </w:instrText>
        </w:r>
        <w:r>
          <w:fldChar w:fldCharType="separate"/>
        </w:r>
        <w:r>
          <w:t>3</w:t>
        </w:r>
        <w:r>
          <w:fldChar w:fldCharType="end"/>
        </w:r>
      </w:hyperlink>
    </w:p>
    <w:p>
      <w:pPr>
        <w:pStyle w:val="TOC1"/>
        <w:tabs>
          <w:tab w:val="right" w:leader="dot" w:pos="8306"/>
        </w:tabs>
      </w:pPr>
      <w:hyperlink w:anchor="_Toc12964" w:history="1">
        <w:r>
          <w:rPr>
            <w:rFonts w:ascii="仿宋" w:eastAsia="仿宋" w:hAnsi="仿宋" w:cs="仿宋" w:hint="eastAsia"/>
            <w:lang w:eastAsia="zh-CN"/>
          </w:rPr>
          <w:t>一、建设风险评估分析</w:t>
        </w:r>
        <w:r>
          <w:tab/>
        </w:r>
        <w:r>
          <w:fldChar w:fldCharType="begin"/>
        </w:r>
        <w:r>
          <w:instrText xml:space="preserve"> PAGEREF _Toc12964 \h </w:instrText>
        </w:r>
        <w:r>
          <w:fldChar w:fldCharType="separate"/>
        </w:r>
        <w:r>
          <w:t>3</w:t>
        </w:r>
        <w:r>
          <w:fldChar w:fldCharType="end"/>
        </w:r>
      </w:hyperlink>
    </w:p>
    <w:p>
      <w:pPr>
        <w:pStyle w:val="TOC2"/>
        <w:tabs>
          <w:tab w:val="right" w:leader="dot" w:pos="8306"/>
        </w:tabs>
      </w:pPr>
      <w:hyperlink w:anchor="_Toc15339" w:history="1">
        <w:r>
          <w:rPr>
            <w:rFonts w:ascii="仿宋" w:eastAsia="仿宋" w:hAnsi="仿宋" w:cs="仿宋" w:hint="eastAsia"/>
            <w:lang w:eastAsia="zh-CN"/>
          </w:rPr>
          <w:t>(一)、政策风险分析</w:t>
        </w:r>
        <w:r>
          <w:tab/>
        </w:r>
        <w:r>
          <w:fldChar w:fldCharType="begin"/>
        </w:r>
        <w:r>
          <w:instrText xml:space="preserve"> PAGEREF _Toc15339 \h </w:instrText>
        </w:r>
        <w:r>
          <w:fldChar w:fldCharType="separate"/>
        </w:r>
        <w:r>
          <w:t>3</w:t>
        </w:r>
        <w:r>
          <w:fldChar w:fldCharType="end"/>
        </w:r>
      </w:hyperlink>
    </w:p>
    <w:p>
      <w:pPr>
        <w:pStyle w:val="TOC2"/>
        <w:tabs>
          <w:tab w:val="right" w:leader="dot" w:pos="8306"/>
        </w:tabs>
      </w:pPr>
      <w:hyperlink w:anchor="_Toc4241" w:history="1">
        <w:r>
          <w:rPr>
            <w:rFonts w:ascii="仿宋" w:eastAsia="仿宋" w:hAnsi="仿宋" w:cs="仿宋" w:hint="eastAsia"/>
            <w:lang w:eastAsia="zh-CN"/>
          </w:rPr>
          <w:t>(二)、社会风险分析</w:t>
        </w:r>
        <w:r>
          <w:tab/>
        </w:r>
        <w:r>
          <w:fldChar w:fldCharType="begin"/>
        </w:r>
        <w:r>
          <w:instrText xml:space="preserve"> PAGEREF _Toc4241 \h </w:instrText>
        </w:r>
        <w:r>
          <w:fldChar w:fldCharType="separate"/>
        </w:r>
        <w:r>
          <w:t>4</w:t>
        </w:r>
        <w:r>
          <w:fldChar w:fldCharType="end"/>
        </w:r>
      </w:hyperlink>
    </w:p>
    <w:p>
      <w:pPr>
        <w:pStyle w:val="TOC2"/>
        <w:tabs>
          <w:tab w:val="right" w:leader="dot" w:pos="8306"/>
        </w:tabs>
      </w:pPr>
      <w:hyperlink w:anchor="_Toc26648" w:history="1">
        <w:r>
          <w:rPr>
            <w:rFonts w:ascii="仿宋" w:eastAsia="仿宋" w:hAnsi="仿宋" w:cs="仿宋" w:hint="eastAsia"/>
            <w:lang w:eastAsia="zh-CN"/>
          </w:rPr>
          <w:t>(三)、市场风险分析</w:t>
        </w:r>
        <w:r>
          <w:tab/>
        </w:r>
        <w:r>
          <w:fldChar w:fldCharType="begin"/>
        </w:r>
        <w:r>
          <w:instrText xml:space="preserve"> PAGEREF _Toc26648 \h </w:instrText>
        </w:r>
        <w:r>
          <w:fldChar w:fldCharType="separate"/>
        </w:r>
        <w:r>
          <w:t>6</w:t>
        </w:r>
        <w:r>
          <w:fldChar w:fldCharType="end"/>
        </w:r>
      </w:hyperlink>
    </w:p>
    <w:p>
      <w:pPr>
        <w:pStyle w:val="TOC2"/>
        <w:tabs>
          <w:tab w:val="right" w:leader="dot" w:pos="8306"/>
        </w:tabs>
      </w:pPr>
      <w:hyperlink w:anchor="_Toc11337" w:history="1">
        <w:r>
          <w:rPr>
            <w:rFonts w:ascii="仿宋" w:eastAsia="仿宋" w:hAnsi="仿宋" w:cs="仿宋" w:hint="eastAsia"/>
            <w:lang w:eastAsia="zh-CN"/>
          </w:rPr>
          <w:t>(四)、资金风险分析</w:t>
        </w:r>
        <w:r>
          <w:tab/>
        </w:r>
        <w:r>
          <w:fldChar w:fldCharType="begin"/>
        </w:r>
        <w:r>
          <w:instrText xml:space="preserve"> PAGEREF _Toc11337 \h </w:instrText>
        </w:r>
        <w:r>
          <w:fldChar w:fldCharType="separate"/>
        </w:r>
        <w:r>
          <w:t>6</w:t>
        </w:r>
        <w:r>
          <w:fldChar w:fldCharType="end"/>
        </w:r>
      </w:hyperlink>
    </w:p>
    <w:p>
      <w:pPr>
        <w:pStyle w:val="TOC2"/>
        <w:tabs>
          <w:tab w:val="right" w:leader="dot" w:pos="8306"/>
        </w:tabs>
      </w:pPr>
      <w:hyperlink w:anchor="_Toc24025" w:history="1">
        <w:r>
          <w:rPr>
            <w:rFonts w:ascii="仿宋" w:eastAsia="仿宋" w:hAnsi="仿宋" w:cs="仿宋" w:hint="eastAsia"/>
            <w:lang w:eastAsia="zh-CN"/>
          </w:rPr>
          <w:t>(五)、技术风险分析</w:t>
        </w:r>
        <w:r>
          <w:tab/>
        </w:r>
        <w:r>
          <w:fldChar w:fldCharType="begin"/>
        </w:r>
        <w:r>
          <w:instrText xml:space="preserve"> PAGEREF _Toc24025 \h </w:instrText>
        </w:r>
        <w:r>
          <w:fldChar w:fldCharType="separate"/>
        </w:r>
        <w:r>
          <w:t>8</w:t>
        </w:r>
        <w:r>
          <w:fldChar w:fldCharType="end"/>
        </w:r>
      </w:hyperlink>
    </w:p>
    <w:p>
      <w:pPr>
        <w:pStyle w:val="TOC2"/>
        <w:tabs>
          <w:tab w:val="right" w:leader="dot" w:pos="8306"/>
        </w:tabs>
      </w:pPr>
      <w:hyperlink w:anchor="_Toc29556" w:history="1">
        <w:r>
          <w:rPr>
            <w:rFonts w:ascii="仿宋" w:eastAsia="仿宋" w:hAnsi="仿宋" w:cs="仿宋" w:hint="eastAsia"/>
            <w:lang w:eastAsia="zh-CN"/>
          </w:rPr>
          <w:t>(六)、财务风险分析</w:t>
        </w:r>
        <w:r>
          <w:tab/>
        </w:r>
        <w:r>
          <w:fldChar w:fldCharType="begin"/>
        </w:r>
        <w:r>
          <w:instrText xml:space="preserve"> PAGEREF _Toc29556 \h </w:instrText>
        </w:r>
        <w:r>
          <w:fldChar w:fldCharType="separate"/>
        </w:r>
        <w:r>
          <w:t>9</w:t>
        </w:r>
        <w:r>
          <w:fldChar w:fldCharType="end"/>
        </w:r>
      </w:hyperlink>
    </w:p>
    <w:p>
      <w:pPr>
        <w:pStyle w:val="TOC2"/>
        <w:tabs>
          <w:tab w:val="right" w:leader="dot" w:pos="8306"/>
        </w:tabs>
      </w:pPr>
      <w:hyperlink w:anchor="_Toc1456" w:history="1">
        <w:r>
          <w:rPr>
            <w:rFonts w:ascii="仿宋" w:eastAsia="仿宋" w:hAnsi="仿宋" w:cs="仿宋" w:hint="eastAsia"/>
            <w:lang w:eastAsia="zh-CN"/>
          </w:rPr>
          <w:t>(七)、管理风险分析</w:t>
        </w:r>
        <w:r>
          <w:tab/>
        </w:r>
        <w:r>
          <w:fldChar w:fldCharType="begin"/>
        </w:r>
        <w:r>
          <w:instrText xml:space="preserve"> PAGEREF _Toc1456 \h </w:instrText>
        </w:r>
        <w:r>
          <w:fldChar w:fldCharType="separate"/>
        </w:r>
        <w:r>
          <w:t>11</w:t>
        </w:r>
        <w:r>
          <w:fldChar w:fldCharType="end"/>
        </w:r>
      </w:hyperlink>
    </w:p>
    <w:p>
      <w:pPr>
        <w:pStyle w:val="TOC2"/>
        <w:tabs>
          <w:tab w:val="right" w:leader="dot" w:pos="8306"/>
        </w:tabs>
      </w:pPr>
      <w:hyperlink w:anchor="_Toc8197" w:history="1">
        <w:r>
          <w:rPr>
            <w:rFonts w:ascii="仿宋" w:eastAsia="仿宋" w:hAnsi="仿宋" w:cs="仿宋" w:hint="eastAsia"/>
            <w:lang w:eastAsia="zh-CN"/>
          </w:rPr>
          <w:t>(八)、其它风险分析</w:t>
        </w:r>
        <w:r>
          <w:tab/>
        </w:r>
        <w:r>
          <w:fldChar w:fldCharType="begin"/>
        </w:r>
        <w:r>
          <w:instrText xml:space="preserve"> PAGEREF _Toc8197 \h </w:instrText>
        </w:r>
        <w:r>
          <w:fldChar w:fldCharType="separate"/>
        </w:r>
        <w:r>
          <w:t>12</w:t>
        </w:r>
        <w:r>
          <w:fldChar w:fldCharType="end"/>
        </w:r>
      </w:hyperlink>
    </w:p>
    <w:p>
      <w:pPr>
        <w:pStyle w:val="TOC2"/>
        <w:tabs>
          <w:tab w:val="right" w:leader="dot" w:pos="8306"/>
        </w:tabs>
      </w:pPr>
      <w:hyperlink w:anchor="_Toc16217" w:history="1">
        <w:r>
          <w:rPr>
            <w:rFonts w:ascii="仿宋" w:eastAsia="仿宋" w:hAnsi="仿宋" w:cs="仿宋" w:hint="eastAsia"/>
            <w:lang w:eastAsia="zh-CN"/>
          </w:rPr>
          <w:t>(九)、社会影响评估</w:t>
        </w:r>
        <w:r>
          <w:tab/>
        </w:r>
        <w:r>
          <w:fldChar w:fldCharType="begin"/>
        </w:r>
        <w:r>
          <w:instrText xml:space="preserve"> PAGEREF _Toc16217 \h </w:instrText>
        </w:r>
        <w:r>
          <w:fldChar w:fldCharType="separate"/>
        </w:r>
        <w:r>
          <w:t>13</w:t>
        </w:r>
        <w:r>
          <w:fldChar w:fldCharType="end"/>
        </w:r>
      </w:hyperlink>
    </w:p>
    <w:p>
      <w:pPr>
        <w:pStyle w:val="TOC1"/>
        <w:tabs>
          <w:tab w:val="right" w:leader="dot" w:pos="8306"/>
        </w:tabs>
      </w:pPr>
      <w:hyperlink w:anchor="_Toc12821" w:history="1">
        <w:r>
          <w:rPr>
            <w:rFonts w:ascii="仿宋" w:eastAsia="仿宋" w:hAnsi="仿宋" w:cs="仿宋" w:hint="eastAsia"/>
            <w:lang w:eastAsia="zh-CN"/>
          </w:rPr>
          <w:t>二、项目选址研究</w:t>
        </w:r>
        <w:r>
          <w:tab/>
        </w:r>
        <w:r>
          <w:fldChar w:fldCharType="begin"/>
        </w:r>
        <w:r>
          <w:instrText xml:space="preserve"> PAGEREF _Toc12821 \h </w:instrText>
        </w:r>
        <w:r>
          <w:fldChar w:fldCharType="separate"/>
        </w:r>
        <w:r>
          <w:t>15</w:t>
        </w:r>
        <w:r>
          <w:fldChar w:fldCharType="end"/>
        </w:r>
      </w:hyperlink>
    </w:p>
    <w:p>
      <w:pPr>
        <w:pStyle w:val="TOC2"/>
        <w:tabs>
          <w:tab w:val="right" w:leader="dot" w:pos="8306"/>
        </w:tabs>
      </w:pPr>
      <w:hyperlink w:anchor="_Toc21676" w:history="1">
        <w:r>
          <w:rPr>
            <w:rFonts w:ascii="仿宋" w:eastAsia="仿宋" w:hAnsi="仿宋" w:cs="仿宋" w:hint="eastAsia"/>
            <w:lang w:eastAsia="zh-CN"/>
          </w:rPr>
          <w:t>(一)、项目选址原则</w:t>
        </w:r>
        <w:r>
          <w:tab/>
        </w:r>
        <w:r>
          <w:fldChar w:fldCharType="begin"/>
        </w:r>
        <w:r>
          <w:instrText xml:space="preserve"> PAGEREF _Toc21676 \h </w:instrText>
        </w:r>
        <w:r>
          <w:fldChar w:fldCharType="separate"/>
        </w:r>
        <w:r>
          <w:t>15</w:t>
        </w:r>
        <w:r>
          <w:fldChar w:fldCharType="end"/>
        </w:r>
      </w:hyperlink>
    </w:p>
    <w:p>
      <w:pPr>
        <w:pStyle w:val="TOC2"/>
        <w:tabs>
          <w:tab w:val="right" w:leader="dot" w:pos="8306"/>
        </w:tabs>
      </w:pPr>
      <w:hyperlink w:anchor="_Toc30128" w:history="1">
        <w:r>
          <w:rPr>
            <w:rFonts w:ascii="仿宋" w:eastAsia="仿宋" w:hAnsi="仿宋" w:cs="仿宋" w:hint="eastAsia"/>
            <w:lang w:eastAsia="zh-CN"/>
          </w:rPr>
          <w:t>(二)、项目选址</w:t>
        </w:r>
        <w:r>
          <w:tab/>
        </w:r>
        <w:r>
          <w:fldChar w:fldCharType="begin"/>
        </w:r>
        <w:r>
          <w:instrText xml:space="preserve"> PAGEREF _Toc30128 \h </w:instrText>
        </w:r>
        <w:r>
          <w:fldChar w:fldCharType="separate"/>
        </w:r>
        <w:r>
          <w:t>19</w:t>
        </w:r>
        <w:r>
          <w:fldChar w:fldCharType="end"/>
        </w:r>
      </w:hyperlink>
    </w:p>
    <w:p>
      <w:pPr>
        <w:pStyle w:val="TOC2"/>
        <w:tabs>
          <w:tab w:val="right" w:leader="dot" w:pos="8306"/>
        </w:tabs>
      </w:pPr>
      <w:hyperlink w:anchor="_Toc19638" w:history="1">
        <w:r>
          <w:rPr>
            <w:rFonts w:ascii="仿宋" w:eastAsia="仿宋" w:hAnsi="仿宋" w:cs="仿宋" w:hint="eastAsia"/>
            <w:lang w:eastAsia="zh-CN"/>
          </w:rPr>
          <w:t>(三)、建设条件分析</w:t>
        </w:r>
        <w:r>
          <w:tab/>
        </w:r>
        <w:r>
          <w:fldChar w:fldCharType="begin"/>
        </w:r>
        <w:r>
          <w:instrText xml:space="preserve"> PAGEREF _Toc19638 \h </w:instrText>
        </w:r>
        <w:r>
          <w:fldChar w:fldCharType="separate"/>
        </w:r>
        <w:r>
          <w:t>21</w:t>
        </w:r>
        <w:r>
          <w:fldChar w:fldCharType="end"/>
        </w:r>
      </w:hyperlink>
    </w:p>
    <w:p>
      <w:pPr>
        <w:pStyle w:val="TOC2"/>
        <w:tabs>
          <w:tab w:val="right" w:leader="dot" w:pos="8306"/>
        </w:tabs>
      </w:pPr>
      <w:hyperlink w:anchor="_Toc23585" w:history="1">
        <w:r>
          <w:rPr>
            <w:rFonts w:ascii="仿宋" w:eastAsia="仿宋" w:hAnsi="仿宋" w:cs="仿宋" w:hint="eastAsia"/>
            <w:lang w:eastAsia="zh-CN"/>
          </w:rPr>
          <w:t>(四)、用地控制指标</w:t>
        </w:r>
        <w:r>
          <w:tab/>
        </w:r>
        <w:r>
          <w:fldChar w:fldCharType="begin"/>
        </w:r>
        <w:r>
          <w:instrText xml:space="preserve"> PAGEREF _Toc23585 \h </w:instrText>
        </w:r>
        <w:r>
          <w:fldChar w:fldCharType="separate"/>
        </w:r>
        <w:r>
          <w:t>22</w:t>
        </w:r>
        <w:r>
          <w:fldChar w:fldCharType="end"/>
        </w:r>
      </w:hyperlink>
    </w:p>
    <w:p>
      <w:pPr>
        <w:pStyle w:val="TOC2"/>
        <w:tabs>
          <w:tab w:val="right" w:leader="dot" w:pos="8306"/>
        </w:tabs>
      </w:pPr>
      <w:hyperlink w:anchor="_Toc26713" w:history="1">
        <w:r>
          <w:rPr>
            <w:rFonts w:ascii="仿宋" w:eastAsia="仿宋" w:hAnsi="仿宋" w:cs="仿宋" w:hint="eastAsia"/>
            <w:lang w:eastAsia="zh-CN"/>
          </w:rPr>
          <w:t>(五)、地总体要求</w:t>
        </w:r>
        <w:r>
          <w:tab/>
        </w:r>
        <w:r>
          <w:fldChar w:fldCharType="begin"/>
        </w:r>
        <w:r>
          <w:instrText xml:space="preserve"> PAGEREF _Toc26713 \h </w:instrText>
        </w:r>
        <w:r>
          <w:fldChar w:fldCharType="separate"/>
        </w:r>
        <w:r>
          <w:t>23</w:t>
        </w:r>
        <w:r>
          <w:fldChar w:fldCharType="end"/>
        </w:r>
      </w:hyperlink>
    </w:p>
    <w:p>
      <w:pPr>
        <w:pStyle w:val="TOC2"/>
        <w:tabs>
          <w:tab w:val="right" w:leader="dot" w:pos="8306"/>
        </w:tabs>
      </w:pPr>
      <w:hyperlink w:anchor="_Toc27768" w:history="1">
        <w:r>
          <w:rPr>
            <w:rFonts w:ascii="仿宋" w:eastAsia="仿宋" w:hAnsi="仿宋" w:cs="仿宋" w:hint="eastAsia"/>
            <w:lang w:eastAsia="zh-CN"/>
          </w:rPr>
          <w:t>(六)、节约用地措施</w:t>
        </w:r>
        <w:r>
          <w:tab/>
        </w:r>
        <w:r>
          <w:fldChar w:fldCharType="begin"/>
        </w:r>
        <w:r>
          <w:instrText xml:space="preserve"> PAGEREF _Toc27768 \h </w:instrText>
        </w:r>
        <w:r>
          <w:fldChar w:fldCharType="separate"/>
        </w:r>
        <w:r>
          <w:t>25</w:t>
        </w:r>
        <w:r>
          <w:fldChar w:fldCharType="end"/>
        </w:r>
      </w:hyperlink>
    </w:p>
    <w:p>
      <w:pPr>
        <w:pStyle w:val="TOC2"/>
        <w:tabs>
          <w:tab w:val="right" w:leader="dot" w:pos="8306"/>
        </w:tabs>
      </w:pPr>
      <w:hyperlink w:anchor="_Toc7477" w:history="1">
        <w:r>
          <w:rPr>
            <w:rFonts w:ascii="仿宋" w:eastAsia="仿宋" w:hAnsi="仿宋" w:cs="仿宋" w:hint="eastAsia"/>
            <w:lang w:eastAsia="zh-CN"/>
          </w:rPr>
          <w:t>(七)、选址综合评价</w:t>
        </w:r>
        <w:r>
          <w:tab/>
        </w:r>
        <w:r>
          <w:fldChar w:fldCharType="begin"/>
        </w:r>
        <w:r>
          <w:instrText xml:space="preserve"> PAGEREF _Toc7477 \h </w:instrText>
        </w:r>
        <w:r>
          <w:fldChar w:fldCharType="separate"/>
        </w:r>
        <w:r>
          <w:t>26</w:t>
        </w:r>
        <w:r>
          <w:fldChar w:fldCharType="end"/>
        </w:r>
      </w:hyperlink>
    </w:p>
    <w:p>
      <w:pPr>
        <w:pStyle w:val="TOC1"/>
        <w:tabs>
          <w:tab w:val="right" w:leader="dot" w:pos="8306"/>
        </w:tabs>
      </w:pPr>
      <w:hyperlink w:anchor="_Toc27999" w:history="1">
        <w:r>
          <w:rPr>
            <w:rFonts w:ascii="仿宋" w:eastAsia="仿宋" w:hAnsi="仿宋" w:cs="仿宋" w:hint="eastAsia"/>
            <w:lang w:eastAsia="zh-CN"/>
          </w:rPr>
          <w:t>三、环境污染治理项目概论</w:t>
        </w:r>
        <w:r>
          <w:tab/>
        </w:r>
        <w:r>
          <w:fldChar w:fldCharType="begin"/>
        </w:r>
        <w:r>
          <w:instrText xml:space="preserve"> PAGEREF _Toc27999 \h </w:instrText>
        </w:r>
        <w:r>
          <w:fldChar w:fldCharType="separate"/>
        </w:r>
        <w:r>
          <w:t>27</w:t>
        </w:r>
        <w:r>
          <w:fldChar w:fldCharType="end"/>
        </w:r>
      </w:hyperlink>
    </w:p>
    <w:p>
      <w:pPr>
        <w:pStyle w:val="TOC2"/>
        <w:tabs>
          <w:tab w:val="right" w:leader="dot" w:pos="8306"/>
        </w:tabs>
      </w:pPr>
      <w:hyperlink w:anchor="_Toc18610" w:history="1">
        <w:r>
          <w:rPr>
            <w:rFonts w:ascii="仿宋" w:eastAsia="仿宋" w:hAnsi="仿宋" w:cs="仿宋" w:hint="eastAsia"/>
            <w:lang w:eastAsia="zh-CN"/>
          </w:rPr>
          <w:t>(一)、项目申报单位概况</w:t>
        </w:r>
        <w:r>
          <w:tab/>
        </w:r>
        <w:r>
          <w:fldChar w:fldCharType="begin"/>
        </w:r>
        <w:r>
          <w:instrText xml:space="preserve"> PAGEREF _Toc18610 \h </w:instrText>
        </w:r>
        <w:r>
          <w:fldChar w:fldCharType="separate"/>
        </w:r>
        <w:r>
          <w:t>27</w:t>
        </w:r>
        <w:r>
          <w:fldChar w:fldCharType="end"/>
        </w:r>
      </w:hyperlink>
    </w:p>
    <w:p>
      <w:pPr>
        <w:pStyle w:val="TOC2"/>
        <w:tabs>
          <w:tab w:val="right" w:leader="dot" w:pos="8306"/>
        </w:tabs>
      </w:pPr>
      <w:hyperlink w:anchor="_Toc14969" w:history="1">
        <w:r>
          <w:rPr>
            <w:rFonts w:ascii="仿宋" w:eastAsia="仿宋" w:hAnsi="仿宋" w:cs="仿宋" w:hint="eastAsia"/>
            <w:lang w:eastAsia="zh-CN"/>
          </w:rPr>
          <w:t>(二)、项目概况</w:t>
        </w:r>
        <w:r>
          <w:tab/>
        </w:r>
        <w:r>
          <w:fldChar w:fldCharType="begin"/>
        </w:r>
        <w:r>
          <w:instrText xml:space="preserve"> PAGEREF _Toc14969 \h </w:instrText>
        </w:r>
        <w:r>
          <w:fldChar w:fldCharType="separate"/>
        </w:r>
        <w:r>
          <w:t>28</w:t>
        </w:r>
        <w:r>
          <w:fldChar w:fldCharType="end"/>
        </w:r>
      </w:hyperlink>
    </w:p>
    <w:p>
      <w:pPr>
        <w:pStyle w:val="TOC1"/>
        <w:tabs>
          <w:tab w:val="right" w:leader="dot" w:pos="8306"/>
        </w:tabs>
      </w:pPr>
      <w:hyperlink w:anchor="_Toc25683" w:history="1">
        <w:r>
          <w:rPr>
            <w:rFonts w:ascii="仿宋" w:eastAsia="仿宋" w:hAnsi="仿宋" w:cs="仿宋" w:hint="eastAsia"/>
            <w:lang w:eastAsia="zh-CN"/>
          </w:rPr>
          <w:t>四、项目监理与质量保证</w:t>
        </w:r>
        <w:r>
          <w:tab/>
        </w:r>
        <w:r>
          <w:fldChar w:fldCharType="begin"/>
        </w:r>
        <w:r>
          <w:instrText xml:space="preserve"> PAGEREF _Toc25683 \h </w:instrText>
        </w:r>
        <w:r>
          <w:fldChar w:fldCharType="separate"/>
        </w:r>
        <w:r>
          <w:t>31</w:t>
        </w:r>
        <w:r>
          <w:fldChar w:fldCharType="end"/>
        </w:r>
      </w:hyperlink>
    </w:p>
    <w:p>
      <w:pPr>
        <w:pStyle w:val="TOC2"/>
        <w:tabs>
          <w:tab w:val="right" w:leader="dot" w:pos="8306"/>
        </w:tabs>
      </w:pPr>
      <w:hyperlink w:anchor="_Toc2531" w:history="1">
        <w:r>
          <w:rPr>
            <w:rFonts w:ascii="仿宋" w:eastAsia="仿宋" w:hAnsi="仿宋" w:cs="仿宋" w:hint="eastAsia"/>
            <w:lang w:eastAsia="zh-CN"/>
          </w:rPr>
          <w:t>(一)、监理体系构建</w:t>
        </w:r>
        <w:r>
          <w:tab/>
        </w:r>
        <w:r>
          <w:fldChar w:fldCharType="begin"/>
        </w:r>
        <w:r>
          <w:instrText xml:space="preserve"> PAGEREF _Toc2531 \h </w:instrText>
        </w:r>
        <w:r>
          <w:fldChar w:fldCharType="separate"/>
        </w:r>
        <w:r>
          <w:t>31</w:t>
        </w:r>
        <w:r>
          <w:fldChar w:fldCharType="end"/>
        </w:r>
      </w:hyperlink>
    </w:p>
    <w:p>
      <w:pPr>
        <w:pStyle w:val="TOC2"/>
        <w:tabs>
          <w:tab w:val="right" w:leader="dot" w:pos="8306"/>
        </w:tabs>
      </w:pPr>
      <w:hyperlink w:anchor="_Toc3528" w:history="1">
        <w:r>
          <w:rPr>
            <w:rFonts w:ascii="仿宋" w:eastAsia="仿宋" w:hAnsi="仿宋" w:cs="仿宋" w:hint="eastAsia"/>
            <w:lang w:eastAsia="zh-CN"/>
          </w:rPr>
          <w:t>(二)、质量保证体系实施</w:t>
        </w:r>
        <w:r>
          <w:tab/>
        </w:r>
        <w:r>
          <w:fldChar w:fldCharType="begin"/>
        </w:r>
        <w:r>
          <w:instrText xml:space="preserve"> PAGEREF _Toc3528 \h </w:instrText>
        </w:r>
        <w:r>
          <w:fldChar w:fldCharType="separate"/>
        </w:r>
        <w:r>
          <w:t>32</w:t>
        </w:r>
        <w:r>
          <w:fldChar w:fldCharType="end"/>
        </w:r>
      </w:hyperlink>
    </w:p>
    <w:p>
      <w:pPr>
        <w:pStyle w:val="TOC2"/>
        <w:tabs>
          <w:tab w:val="right" w:leader="dot" w:pos="8306"/>
        </w:tabs>
      </w:pPr>
      <w:hyperlink w:anchor="_Toc19086" w:history="1">
        <w:r>
          <w:rPr>
            <w:rFonts w:ascii="仿宋" w:eastAsia="仿宋" w:hAnsi="仿宋" w:cs="仿宋" w:hint="eastAsia"/>
            <w:lang w:eastAsia="zh-CN"/>
          </w:rPr>
          <w:t>(三)、监理与质量控制流程</w:t>
        </w:r>
        <w:r>
          <w:tab/>
        </w:r>
        <w:r>
          <w:fldChar w:fldCharType="begin"/>
        </w:r>
        <w:r>
          <w:instrText xml:space="preserve"> PAGEREF _Toc19086 \h </w:instrText>
        </w:r>
        <w:r>
          <w:fldChar w:fldCharType="separate"/>
        </w:r>
        <w:r>
          <w:t>33</w:t>
        </w:r>
        <w:r>
          <w:fldChar w:fldCharType="end"/>
        </w:r>
      </w:hyperlink>
    </w:p>
    <w:p>
      <w:pPr>
        <w:pStyle w:val="TOC1"/>
        <w:tabs>
          <w:tab w:val="right" w:leader="dot" w:pos="8306"/>
        </w:tabs>
      </w:pPr>
      <w:hyperlink w:anchor="_Toc2127" w:history="1">
        <w:r>
          <w:rPr>
            <w:rFonts w:ascii="仿宋" w:eastAsia="仿宋" w:hAnsi="仿宋" w:cs="仿宋" w:hint="eastAsia"/>
            <w:lang w:eastAsia="zh-CN"/>
          </w:rPr>
          <w:t>五、发展规划、产业政策和行业准入分析</w:t>
        </w:r>
        <w:r>
          <w:tab/>
        </w:r>
        <w:r>
          <w:fldChar w:fldCharType="begin"/>
        </w:r>
        <w:r>
          <w:instrText xml:space="preserve"> PAGEREF _Toc2127 \h </w:instrText>
        </w:r>
        <w:r>
          <w:fldChar w:fldCharType="separate"/>
        </w:r>
        <w:r>
          <w:t>33</w:t>
        </w:r>
        <w:r>
          <w:fldChar w:fldCharType="end"/>
        </w:r>
      </w:hyperlink>
    </w:p>
    <w:p>
      <w:pPr>
        <w:pStyle w:val="TOC2"/>
        <w:tabs>
          <w:tab w:val="right" w:leader="dot" w:pos="8306"/>
        </w:tabs>
      </w:pPr>
      <w:hyperlink w:anchor="_Toc19077" w:history="1">
        <w:r>
          <w:rPr>
            <w:rFonts w:ascii="仿宋" w:eastAsia="仿宋" w:hAnsi="仿宋" w:cs="仿宋" w:hint="eastAsia"/>
            <w:lang w:eastAsia="zh-CN"/>
          </w:rPr>
          <w:t>(一)、发展规划分析</w:t>
        </w:r>
        <w:r>
          <w:tab/>
        </w:r>
        <w:r>
          <w:fldChar w:fldCharType="begin"/>
        </w:r>
        <w:r>
          <w:instrText xml:space="preserve"> PAGEREF _Toc19077 \h </w:instrText>
        </w:r>
        <w:r>
          <w:fldChar w:fldCharType="separate"/>
        </w:r>
        <w:r>
          <w:t>33</w:t>
        </w:r>
        <w:r>
          <w:fldChar w:fldCharType="end"/>
        </w:r>
      </w:hyperlink>
    </w:p>
    <w:p>
      <w:pPr>
        <w:pStyle w:val="TOC2"/>
        <w:tabs>
          <w:tab w:val="right" w:leader="dot" w:pos="8306"/>
        </w:tabs>
      </w:pPr>
      <w:hyperlink w:anchor="_Toc19047" w:history="1">
        <w:r>
          <w:rPr>
            <w:rFonts w:ascii="仿宋" w:eastAsia="仿宋" w:hAnsi="仿宋" w:cs="仿宋" w:hint="eastAsia"/>
            <w:lang w:eastAsia="zh-CN"/>
          </w:rPr>
          <w:t>(二)、产业政策分析</w:t>
        </w:r>
        <w:r>
          <w:tab/>
        </w:r>
        <w:r>
          <w:fldChar w:fldCharType="begin"/>
        </w:r>
        <w:r>
          <w:instrText xml:space="preserve"> PAGEREF _Toc19047 \h </w:instrText>
        </w:r>
        <w:r>
          <w:fldChar w:fldCharType="separate"/>
        </w:r>
        <w:r>
          <w:t>35</w:t>
        </w:r>
        <w:r>
          <w:fldChar w:fldCharType="end"/>
        </w:r>
      </w:hyperlink>
    </w:p>
    <w:p>
      <w:pPr>
        <w:pStyle w:val="TOC2"/>
        <w:tabs>
          <w:tab w:val="right" w:leader="dot" w:pos="8306"/>
        </w:tabs>
      </w:pPr>
      <w:hyperlink w:anchor="_Toc3174" w:history="1">
        <w:r>
          <w:rPr>
            <w:rFonts w:ascii="仿宋" w:eastAsia="仿宋" w:hAnsi="仿宋" w:cs="仿宋" w:hint="eastAsia"/>
            <w:lang w:eastAsia="zh-CN"/>
          </w:rPr>
          <w:t>(三)、行业准入分析</w:t>
        </w:r>
        <w:r>
          <w:tab/>
        </w:r>
        <w:r>
          <w:fldChar w:fldCharType="begin"/>
        </w:r>
        <w:r>
          <w:instrText xml:space="preserve"> PAGEREF _Toc3174 \h </w:instrText>
        </w:r>
        <w:r>
          <w:fldChar w:fldCharType="separate"/>
        </w:r>
        <w:r>
          <w:t>36</w:t>
        </w:r>
        <w:r>
          <w:fldChar w:fldCharType="end"/>
        </w:r>
      </w:hyperlink>
    </w:p>
    <w:p>
      <w:pPr>
        <w:pStyle w:val="TOC1"/>
        <w:tabs>
          <w:tab w:val="right" w:leader="dot" w:pos="8306"/>
        </w:tabs>
      </w:pPr>
      <w:hyperlink w:anchor="_Toc488" w:history="1">
        <w:r>
          <w:rPr>
            <w:rFonts w:ascii="仿宋" w:eastAsia="仿宋" w:hAnsi="仿宋" w:cs="仿宋" w:hint="eastAsia"/>
            <w:lang w:eastAsia="zh-CN"/>
          </w:rPr>
          <w:t>六、背景、必要性分析</w:t>
        </w:r>
        <w:r>
          <w:tab/>
        </w:r>
        <w:r>
          <w:fldChar w:fldCharType="begin"/>
        </w:r>
        <w:r>
          <w:instrText xml:space="preserve"> PAGEREF _Toc488 \h </w:instrText>
        </w:r>
        <w:r>
          <w:fldChar w:fldCharType="separate"/>
        </w:r>
        <w:r>
          <w:t>38</w:t>
        </w:r>
        <w:r>
          <w:fldChar w:fldCharType="end"/>
        </w:r>
      </w:hyperlink>
    </w:p>
    <w:p>
      <w:pPr>
        <w:pStyle w:val="TOC2"/>
        <w:tabs>
          <w:tab w:val="right" w:leader="dot" w:pos="8306"/>
        </w:tabs>
      </w:pPr>
      <w:hyperlink w:anchor="_Toc11665" w:history="1">
        <w:r>
          <w:rPr>
            <w:rFonts w:ascii="仿宋" w:eastAsia="仿宋" w:hAnsi="仿宋" w:cs="仿宋" w:hint="eastAsia"/>
            <w:lang w:eastAsia="zh-CN"/>
          </w:rPr>
          <w:t>(一)、项目建设背景</w:t>
        </w:r>
        <w:r>
          <w:tab/>
        </w:r>
        <w:r>
          <w:fldChar w:fldCharType="begin"/>
        </w:r>
        <w:r>
          <w:instrText xml:space="preserve"> PAGEREF _Toc11665 \h </w:instrText>
        </w:r>
        <w:r>
          <w:fldChar w:fldCharType="separate"/>
        </w:r>
        <w:r>
          <w:t>38</w:t>
        </w:r>
        <w:r>
          <w:fldChar w:fldCharType="end"/>
        </w:r>
      </w:hyperlink>
    </w:p>
    <w:p>
      <w:pPr>
        <w:pStyle w:val="TOC2"/>
        <w:tabs>
          <w:tab w:val="right" w:leader="dot" w:pos="8306"/>
        </w:tabs>
      </w:pPr>
      <w:hyperlink w:anchor="_Toc2550" w:history="1">
        <w:r>
          <w:rPr>
            <w:rFonts w:ascii="仿宋" w:eastAsia="仿宋" w:hAnsi="仿宋" w:cs="仿宋" w:hint="eastAsia"/>
            <w:lang w:eastAsia="zh-CN"/>
          </w:rPr>
          <w:t>(二)、必要性分析</w:t>
        </w:r>
        <w:r>
          <w:tab/>
        </w:r>
        <w:r>
          <w:fldChar w:fldCharType="begin"/>
        </w:r>
        <w:r>
          <w:instrText xml:space="preserve"> PAGEREF _Toc2550 \h </w:instrText>
        </w:r>
        <w:r>
          <w:fldChar w:fldCharType="separate"/>
        </w:r>
        <w:r>
          <w:t>39</w:t>
        </w:r>
        <w:r>
          <w:fldChar w:fldCharType="end"/>
        </w:r>
      </w:hyperlink>
    </w:p>
    <w:p>
      <w:pPr>
        <w:pStyle w:val="TOC2"/>
        <w:tabs>
          <w:tab w:val="right" w:leader="dot" w:pos="8306"/>
        </w:tabs>
      </w:pPr>
      <w:hyperlink w:anchor="_Toc2778" w:history="1">
        <w:r>
          <w:rPr>
            <w:rFonts w:ascii="仿宋" w:eastAsia="仿宋" w:hAnsi="仿宋" w:cs="仿宋" w:hint="eastAsia"/>
            <w:lang w:eastAsia="zh-CN"/>
          </w:rPr>
          <w:t>(三)、项目建设有利条件</w:t>
        </w:r>
        <w:r>
          <w:tab/>
        </w:r>
        <w:r>
          <w:fldChar w:fldCharType="begin"/>
        </w:r>
        <w:r>
          <w:instrText xml:space="preserve"> PAGEREF _Toc2778 \h </w:instrText>
        </w:r>
        <w:r>
          <w:fldChar w:fldCharType="separate"/>
        </w:r>
        <w:r>
          <w:t>40</w:t>
        </w:r>
        <w:r>
          <w:fldChar w:fldCharType="end"/>
        </w:r>
      </w:hyperlink>
    </w:p>
    <w:p>
      <w:pPr>
        <w:pStyle w:val="TOC1"/>
        <w:tabs>
          <w:tab w:val="right" w:leader="dot" w:pos="8306"/>
        </w:tabs>
      </w:pPr>
      <w:hyperlink w:anchor="_Toc26984" w:history="1">
        <w:r>
          <w:rPr>
            <w:rFonts w:ascii="仿宋" w:eastAsia="仿宋" w:hAnsi="仿宋" w:cs="仿宋" w:hint="eastAsia"/>
            <w:lang w:eastAsia="zh-CN"/>
          </w:rPr>
          <w:t>七、客户关系管理与市场拓展</w:t>
        </w:r>
        <w:r>
          <w:tab/>
        </w:r>
        <w:r>
          <w:fldChar w:fldCharType="begin"/>
        </w:r>
        <w:r>
          <w:instrText xml:space="preserve"> PAGEREF _Toc26984 \h </w:instrText>
        </w:r>
        <w:r>
          <w:fldChar w:fldCharType="separate"/>
        </w:r>
        <w:r>
          <w:t>42</w:t>
        </w:r>
        <w:r>
          <w:fldChar w:fldCharType="end"/>
        </w:r>
      </w:hyperlink>
    </w:p>
    <w:p>
      <w:pPr>
        <w:pStyle w:val="TOC2"/>
        <w:tabs>
          <w:tab w:val="right" w:leader="dot" w:pos="8306"/>
        </w:tabs>
      </w:pPr>
      <w:hyperlink w:anchor="_Toc32704" w:history="1">
        <w:r>
          <w:rPr>
            <w:rFonts w:ascii="仿宋" w:eastAsia="仿宋" w:hAnsi="仿宋" w:cs="仿宋" w:hint="eastAsia"/>
            <w:lang w:eastAsia="zh-CN"/>
          </w:rPr>
          <w:t>(一)、客户关系管理策略</w:t>
        </w:r>
        <w:r>
          <w:tab/>
        </w:r>
        <w:r>
          <w:fldChar w:fldCharType="begin"/>
        </w:r>
        <w:r>
          <w:instrText xml:space="preserve"> PAGEREF _Toc32704 \h </w:instrText>
        </w:r>
        <w:r>
          <w:fldChar w:fldCharType="separate"/>
        </w:r>
        <w:r>
          <w:t>42</w:t>
        </w:r>
        <w:r>
          <w:fldChar w:fldCharType="end"/>
        </w:r>
      </w:hyperlink>
    </w:p>
    <w:p>
      <w:pPr>
        <w:pStyle w:val="TOC2"/>
        <w:tabs>
          <w:tab w:val="right" w:leader="dot" w:pos="8306"/>
        </w:tabs>
      </w:pPr>
      <w:hyperlink w:anchor="_Toc26015" w:history="1">
        <w:r>
          <w:rPr>
            <w:rFonts w:ascii="仿宋" w:eastAsia="仿宋" w:hAnsi="仿宋" w:cs="仿宋" w:hint="eastAsia"/>
            <w:lang w:eastAsia="zh-CN"/>
          </w:rPr>
          <w:t>(二)、市场拓展方案</w:t>
        </w:r>
        <w:r>
          <w:tab/>
        </w:r>
        <w:r>
          <w:fldChar w:fldCharType="begin"/>
        </w:r>
        <w:r>
          <w:instrText xml:space="preserve"> PAGEREF _Toc26015 \h </w:instrText>
        </w:r>
        <w:r>
          <w:fldChar w:fldCharType="separate"/>
        </w:r>
        <w:r>
          <w:t>43</w:t>
        </w:r>
        <w:r>
          <w:fldChar w:fldCharType="end"/>
        </w:r>
      </w:hyperlink>
    </w:p>
    <w:p>
      <w:pPr>
        <w:pStyle w:val="TOC1"/>
        <w:tabs>
          <w:tab w:val="right" w:leader="dot" w:pos="8306"/>
        </w:tabs>
      </w:pPr>
      <w:hyperlink w:anchor="_Toc15485" w:history="1">
        <w:r>
          <w:rPr>
            <w:rFonts w:ascii="仿宋" w:eastAsia="仿宋" w:hAnsi="仿宋" w:cs="仿宋" w:hint="eastAsia"/>
            <w:lang w:eastAsia="zh-CN"/>
          </w:rPr>
          <w:t>八、环境保护与治理方案</w:t>
        </w:r>
        <w:r>
          <w:tab/>
        </w:r>
        <w:r>
          <w:fldChar w:fldCharType="begin"/>
        </w:r>
        <w:r>
          <w:instrText xml:space="preserve"> PAGEREF _Toc15485 \h </w:instrText>
        </w:r>
        <w:r>
          <w:fldChar w:fldCharType="separate"/>
        </w:r>
        <w:r>
          <w:t>44</w:t>
        </w:r>
        <w:r>
          <w:fldChar w:fldCharType="end"/>
        </w:r>
      </w:hyperlink>
    </w:p>
    <w:p>
      <w:pPr>
        <w:pStyle w:val="TOC2"/>
        <w:tabs>
          <w:tab w:val="right" w:leader="dot" w:pos="8306"/>
        </w:tabs>
      </w:pPr>
      <w:hyperlink w:anchor="_Toc21729" w:history="1">
        <w:r>
          <w:rPr>
            <w:rFonts w:ascii="仿宋" w:eastAsia="仿宋" w:hAnsi="仿宋" w:cs="仿宋" w:hint="eastAsia"/>
            <w:lang w:eastAsia="zh-CN"/>
          </w:rPr>
          <w:t>(一)、项目环境影响评估</w:t>
        </w:r>
        <w:r>
          <w:tab/>
        </w:r>
        <w:r>
          <w:fldChar w:fldCharType="begin"/>
        </w:r>
        <w:r>
          <w:instrText xml:space="preserve"> PAGEREF _Toc21729 \h </w:instrText>
        </w:r>
        <w:r>
          <w:fldChar w:fldCharType="separate"/>
        </w:r>
        <w:r>
          <w:t>44</w:t>
        </w:r>
        <w:r>
          <w:fldChar w:fldCharType="end"/>
        </w:r>
      </w:hyperlink>
    </w:p>
    <w:p>
      <w:pPr>
        <w:pStyle w:val="TOC2"/>
        <w:tabs>
          <w:tab w:val="right" w:leader="dot" w:pos="8306"/>
        </w:tabs>
      </w:pPr>
      <w:hyperlink w:anchor="_Toc20839" w:history="1">
        <w:r>
          <w:rPr>
            <w:rFonts w:ascii="仿宋" w:eastAsia="仿宋" w:hAnsi="仿宋" w:cs="仿宋" w:hint="eastAsia"/>
            <w:lang w:eastAsia="zh-CN"/>
          </w:rPr>
          <w:t>(二)、环境保护措施与治理方案</w:t>
        </w:r>
        <w:r>
          <w:tab/>
        </w:r>
        <w:r>
          <w:fldChar w:fldCharType="begin"/>
        </w:r>
        <w:r>
          <w:instrText xml:space="preserve"> PAGEREF _Toc20839 \h </w:instrText>
        </w:r>
        <w:r>
          <w:fldChar w:fldCharType="separate"/>
        </w:r>
        <w:r>
          <w:t>44</w:t>
        </w:r>
        <w:r>
          <w:fldChar w:fldCharType="end"/>
        </w:r>
      </w:hyperlink>
    </w:p>
    <w:p>
      <w:pPr>
        <w:pStyle w:val="TOC1"/>
        <w:tabs>
          <w:tab w:val="right" w:leader="dot" w:pos="8306"/>
        </w:tabs>
      </w:pPr>
      <w:hyperlink w:anchor="_Toc29872" w:history="1">
        <w:r>
          <w:rPr>
            <w:rFonts w:ascii="仿宋" w:eastAsia="仿宋" w:hAnsi="仿宋" w:cs="仿宋" w:hint="eastAsia"/>
            <w:lang w:eastAsia="zh-CN"/>
          </w:rPr>
          <w:t>九、资金管理与财务规划</w:t>
        </w:r>
        <w:r>
          <w:tab/>
        </w:r>
        <w:r>
          <w:fldChar w:fldCharType="begin"/>
        </w:r>
        <w:r>
          <w:instrText xml:space="preserve"> PAGEREF _Toc29872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013" w:history="1">
        <w:r>
          <w:rPr>
            <w:rFonts w:ascii="仿宋" w:eastAsia="仿宋" w:hAnsi="仿宋" w:cs="仿宋" w:hint="eastAsia"/>
            <w:lang w:eastAsia="zh-CN"/>
          </w:rPr>
          <w:t>(一)、项目资金来源与筹措</w:t>
        </w:r>
        <w:r>
          <w:tab/>
        </w:r>
        <w:r>
          <w:fldChar w:fldCharType="begin"/>
        </w:r>
        <w:r>
          <w:instrText xml:space="preserve"> PAGEREF _Toc17013 \h </w:instrText>
        </w:r>
        <w:r>
          <w:fldChar w:fldCharType="separate"/>
        </w:r>
        <w:r>
          <w:t>45</w:t>
        </w:r>
        <w:r>
          <w:fldChar w:fldCharType="end"/>
        </w:r>
      </w:hyperlink>
    </w:p>
    <w:p>
      <w:pPr>
        <w:pStyle w:val="TOC2"/>
        <w:tabs>
          <w:tab w:val="right" w:leader="dot" w:pos="8306"/>
        </w:tabs>
      </w:pPr>
      <w:hyperlink w:anchor="_Toc27575" w:history="1">
        <w:r>
          <w:rPr>
            <w:rFonts w:ascii="仿宋" w:eastAsia="仿宋" w:hAnsi="仿宋" w:cs="仿宋" w:hint="eastAsia"/>
            <w:lang w:eastAsia="zh-CN"/>
          </w:rPr>
          <w:t>(二)、资金使用与监管</w:t>
        </w:r>
        <w:r>
          <w:tab/>
        </w:r>
        <w:r>
          <w:fldChar w:fldCharType="begin"/>
        </w:r>
        <w:r>
          <w:instrText xml:space="preserve"> PAGEREF _Toc27575 \h </w:instrText>
        </w:r>
        <w:r>
          <w:fldChar w:fldCharType="separate"/>
        </w:r>
        <w:r>
          <w:t>47</w:t>
        </w:r>
        <w:r>
          <w:fldChar w:fldCharType="end"/>
        </w:r>
      </w:hyperlink>
    </w:p>
    <w:p>
      <w:pPr>
        <w:pStyle w:val="TOC2"/>
        <w:tabs>
          <w:tab w:val="right" w:leader="dot" w:pos="8306"/>
        </w:tabs>
      </w:pPr>
      <w:hyperlink w:anchor="_Toc19439" w:history="1">
        <w:r>
          <w:rPr>
            <w:rFonts w:ascii="仿宋" w:eastAsia="仿宋" w:hAnsi="仿宋" w:cs="仿宋" w:hint="eastAsia"/>
            <w:lang w:eastAsia="zh-CN"/>
          </w:rPr>
          <w:t>(三)、财务规划与预测</w:t>
        </w:r>
        <w:r>
          <w:tab/>
        </w:r>
        <w:r>
          <w:fldChar w:fldCharType="begin"/>
        </w:r>
        <w:r>
          <w:instrText xml:space="preserve"> PAGEREF _Toc19439 \h </w:instrText>
        </w:r>
        <w:r>
          <w:fldChar w:fldCharType="separate"/>
        </w:r>
        <w:r>
          <w:t>48</w:t>
        </w:r>
        <w:r>
          <w:fldChar w:fldCharType="end"/>
        </w:r>
      </w:hyperlink>
    </w:p>
    <w:p>
      <w:pPr>
        <w:pStyle w:val="TOC1"/>
        <w:tabs>
          <w:tab w:val="right" w:leader="dot" w:pos="8306"/>
        </w:tabs>
      </w:pPr>
      <w:hyperlink w:anchor="_Toc7233" w:history="1">
        <w:r>
          <w:rPr>
            <w:rFonts w:ascii="仿宋" w:eastAsia="仿宋" w:hAnsi="仿宋" w:cs="仿宋" w:hint="eastAsia"/>
            <w:lang w:eastAsia="zh-CN"/>
          </w:rPr>
          <w:t>十、项目实施与管理方案</w:t>
        </w:r>
        <w:r>
          <w:tab/>
        </w:r>
        <w:r>
          <w:fldChar w:fldCharType="begin"/>
        </w:r>
        <w:r>
          <w:instrText xml:space="preserve"> PAGEREF _Toc7233 \h </w:instrText>
        </w:r>
        <w:r>
          <w:fldChar w:fldCharType="separate"/>
        </w:r>
        <w:r>
          <w:t>49</w:t>
        </w:r>
        <w:r>
          <w:fldChar w:fldCharType="end"/>
        </w:r>
      </w:hyperlink>
    </w:p>
    <w:p>
      <w:pPr>
        <w:pStyle w:val="TOC2"/>
        <w:tabs>
          <w:tab w:val="right" w:leader="dot" w:pos="8306"/>
        </w:tabs>
      </w:pPr>
      <w:hyperlink w:anchor="_Toc2442" w:history="1">
        <w:r>
          <w:rPr>
            <w:rFonts w:ascii="仿宋" w:eastAsia="仿宋" w:hAnsi="仿宋" w:cs="仿宋" w:hint="eastAsia"/>
            <w:lang w:eastAsia="zh-CN"/>
          </w:rPr>
          <w:t>(一)、项目实施计划</w:t>
        </w:r>
        <w:r>
          <w:tab/>
        </w:r>
        <w:r>
          <w:fldChar w:fldCharType="begin"/>
        </w:r>
        <w:r>
          <w:instrText xml:space="preserve"> PAGEREF _Toc2442 \h </w:instrText>
        </w:r>
        <w:r>
          <w:fldChar w:fldCharType="separate"/>
        </w:r>
        <w:r>
          <w:t>49</w:t>
        </w:r>
        <w:r>
          <w:fldChar w:fldCharType="end"/>
        </w:r>
      </w:hyperlink>
    </w:p>
    <w:p>
      <w:pPr>
        <w:pStyle w:val="TOC2"/>
        <w:tabs>
          <w:tab w:val="right" w:leader="dot" w:pos="8306"/>
        </w:tabs>
      </w:pPr>
      <w:hyperlink w:anchor="_Toc21342" w:history="1">
        <w:r>
          <w:rPr>
            <w:rFonts w:ascii="仿宋" w:eastAsia="仿宋" w:hAnsi="仿宋" w:cs="仿宋" w:hint="eastAsia"/>
            <w:lang w:eastAsia="zh-CN"/>
          </w:rPr>
          <w:t>(二)、项目组织机构与职责</w:t>
        </w:r>
        <w:r>
          <w:tab/>
        </w:r>
        <w:r>
          <w:fldChar w:fldCharType="begin"/>
        </w:r>
        <w:r>
          <w:instrText xml:space="preserve"> PAGEREF _Toc21342 \h </w:instrText>
        </w:r>
        <w:r>
          <w:fldChar w:fldCharType="separate"/>
        </w:r>
        <w:r>
          <w:t>50</w:t>
        </w:r>
        <w:r>
          <w:fldChar w:fldCharType="end"/>
        </w:r>
      </w:hyperlink>
    </w:p>
    <w:p>
      <w:pPr>
        <w:pStyle w:val="TOC2"/>
        <w:tabs>
          <w:tab w:val="right" w:leader="dot" w:pos="8306"/>
        </w:tabs>
      </w:pPr>
      <w:hyperlink w:anchor="_Toc31621" w:history="1">
        <w:r>
          <w:rPr>
            <w:rFonts w:ascii="仿宋" w:eastAsia="仿宋" w:hAnsi="仿宋" w:cs="仿宋" w:hint="eastAsia"/>
            <w:lang w:eastAsia="zh-CN"/>
          </w:rPr>
          <w:t>(三)、项目管理与监控体系</w:t>
        </w:r>
        <w:r>
          <w:tab/>
        </w:r>
        <w:r>
          <w:fldChar w:fldCharType="begin"/>
        </w:r>
        <w:r>
          <w:instrText xml:space="preserve"> PAGEREF _Toc31621 \h </w:instrText>
        </w:r>
        <w:r>
          <w:fldChar w:fldCharType="separate"/>
        </w:r>
        <w:r>
          <w:t>53</w:t>
        </w:r>
        <w:r>
          <w:fldChar w:fldCharType="end"/>
        </w:r>
      </w:hyperlink>
    </w:p>
    <w:p>
      <w:pPr>
        <w:pStyle w:val="TOC1"/>
        <w:tabs>
          <w:tab w:val="right" w:leader="dot" w:pos="8306"/>
        </w:tabs>
      </w:pPr>
      <w:hyperlink w:anchor="_Toc536" w:history="1">
        <w:r>
          <w:rPr>
            <w:rFonts w:ascii="仿宋" w:eastAsia="仿宋" w:hAnsi="仿宋" w:cs="仿宋" w:hint="eastAsia"/>
            <w:lang w:eastAsia="zh-CN"/>
          </w:rPr>
          <w:t>十一、项目变更管理</w:t>
        </w:r>
        <w:r>
          <w:tab/>
        </w:r>
        <w:r>
          <w:fldChar w:fldCharType="begin"/>
        </w:r>
        <w:r>
          <w:instrText xml:space="preserve"> PAGEREF _Toc536 \h </w:instrText>
        </w:r>
        <w:r>
          <w:fldChar w:fldCharType="separate"/>
        </w:r>
        <w:r>
          <w:t>54</w:t>
        </w:r>
        <w:r>
          <w:fldChar w:fldCharType="end"/>
        </w:r>
      </w:hyperlink>
    </w:p>
    <w:p>
      <w:pPr>
        <w:pStyle w:val="TOC2"/>
        <w:tabs>
          <w:tab w:val="right" w:leader="dot" w:pos="8306"/>
        </w:tabs>
      </w:pPr>
      <w:hyperlink w:anchor="_Toc381" w:history="1">
        <w:r>
          <w:rPr>
            <w:rFonts w:ascii="仿宋" w:eastAsia="仿宋" w:hAnsi="仿宋" w:cs="仿宋" w:hint="eastAsia"/>
            <w:lang w:eastAsia="zh-CN"/>
          </w:rPr>
          <w:t>(一)、变更控制流程</w:t>
        </w:r>
        <w:r>
          <w:tab/>
        </w:r>
        <w:r>
          <w:fldChar w:fldCharType="begin"/>
        </w:r>
        <w:r>
          <w:instrText xml:space="preserve"> PAGEREF _Toc381 \h </w:instrText>
        </w:r>
        <w:r>
          <w:fldChar w:fldCharType="separate"/>
        </w:r>
        <w:r>
          <w:t>54</w:t>
        </w:r>
        <w:r>
          <w:fldChar w:fldCharType="end"/>
        </w:r>
      </w:hyperlink>
    </w:p>
    <w:p>
      <w:pPr>
        <w:pStyle w:val="TOC2"/>
        <w:tabs>
          <w:tab w:val="right" w:leader="dot" w:pos="8306"/>
        </w:tabs>
      </w:pPr>
      <w:hyperlink w:anchor="_Toc22885" w:history="1">
        <w:r>
          <w:rPr>
            <w:rFonts w:ascii="仿宋" w:eastAsia="仿宋" w:hAnsi="仿宋" w:cs="仿宋" w:hint="eastAsia"/>
            <w:lang w:eastAsia="zh-CN"/>
          </w:rPr>
          <w:t>(二)、影响评估与处理</w:t>
        </w:r>
        <w:r>
          <w:tab/>
        </w:r>
        <w:r>
          <w:fldChar w:fldCharType="begin"/>
        </w:r>
        <w:r>
          <w:instrText xml:space="preserve"> PAGEREF _Toc22885 \h </w:instrText>
        </w:r>
        <w:r>
          <w:fldChar w:fldCharType="separate"/>
        </w:r>
        <w:r>
          <w:t>55</w:t>
        </w:r>
        <w:r>
          <w:fldChar w:fldCharType="end"/>
        </w:r>
      </w:hyperlink>
    </w:p>
    <w:p>
      <w:pPr>
        <w:pStyle w:val="TOC2"/>
        <w:tabs>
          <w:tab w:val="right" w:leader="dot" w:pos="8306"/>
        </w:tabs>
      </w:pPr>
      <w:hyperlink w:anchor="_Toc24850" w:history="1">
        <w:r>
          <w:rPr>
            <w:rFonts w:ascii="仿宋" w:eastAsia="仿宋" w:hAnsi="仿宋" w:cs="仿宋" w:hint="eastAsia"/>
            <w:lang w:eastAsia="zh-CN"/>
          </w:rPr>
          <w:t>(三)、变更记录与追踪</w:t>
        </w:r>
        <w:r>
          <w:tab/>
        </w:r>
        <w:r>
          <w:fldChar w:fldCharType="begin"/>
        </w:r>
        <w:r>
          <w:instrText xml:space="preserve"> PAGEREF _Toc24850 \h </w:instrText>
        </w:r>
        <w:r>
          <w:fldChar w:fldCharType="separate"/>
        </w:r>
        <w:r>
          <w:t>57</w:t>
        </w:r>
        <w:r>
          <w:fldChar w:fldCharType="end"/>
        </w:r>
      </w:hyperlink>
    </w:p>
    <w:p>
      <w:pPr>
        <w:pStyle w:val="TOC2"/>
        <w:tabs>
          <w:tab w:val="right" w:leader="dot" w:pos="8306"/>
        </w:tabs>
      </w:pPr>
      <w:hyperlink w:anchor="_Toc9929" w:history="1">
        <w:r>
          <w:rPr>
            <w:rFonts w:ascii="仿宋" w:eastAsia="仿宋" w:hAnsi="仿宋" w:cs="仿宋" w:hint="eastAsia"/>
            <w:lang w:eastAsia="zh-CN"/>
          </w:rPr>
          <w:t>(四)、变更管理策略</w:t>
        </w:r>
        <w:r>
          <w:tab/>
        </w:r>
        <w:r>
          <w:fldChar w:fldCharType="begin"/>
        </w:r>
        <w:r>
          <w:instrText xml:space="preserve"> PAGEREF _Toc9929 \h </w:instrText>
        </w:r>
        <w:r>
          <w:fldChar w:fldCharType="separate"/>
        </w:r>
        <w:r>
          <w:t>58</w:t>
        </w:r>
        <w:r>
          <w:fldChar w:fldCharType="end"/>
        </w:r>
      </w:hyperlink>
    </w:p>
    <w:p>
      <w:pPr>
        <w:pStyle w:val="TOC1"/>
        <w:tabs>
          <w:tab w:val="right" w:leader="dot" w:pos="8306"/>
        </w:tabs>
      </w:pPr>
      <w:hyperlink w:anchor="_Toc24219" w:history="1">
        <w:r>
          <w:rPr>
            <w:rFonts w:ascii="仿宋" w:eastAsia="仿宋" w:hAnsi="仿宋" w:cs="仿宋" w:hint="eastAsia"/>
            <w:lang w:eastAsia="zh-CN"/>
          </w:rPr>
          <w:t>十二、技术创新与产业升级</w:t>
        </w:r>
        <w:r>
          <w:tab/>
        </w:r>
        <w:r>
          <w:fldChar w:fldCharType="begin"/>
        </w:r>
        <w:r>
          <w:instrText xml:space="preserve"> PAGEREF _Toc24219 \h </w:instrText>
        </w:r>
        <w:r>
          <w:fldChar w:fldCharType="separate"/>
        </w:r>
        <w:r>
          <w:t>60</w:t>
        </w:r>
        <w:r>
          <w:fldChar w:fldCharType="end"/>
        </w:r>
      </w:hyperlink>
    </w:p>
    <w:p>
      <w:pPr>
        <w:pStyle w:val="TOC2"/>
        <w:tabs>
          <w:tab w:val="right" w:leader="dot" w:pos="8306"/>
        </w:tabs>
      </w:pPr>
      <w:hyperlink w:anchor="_Toc32436" w:history="1">
        <w:r>
          <w:rPr>
            <w:rFonts w:ascii="仿宋" w:eastAsia="仿宋" w:hAnsi="仿宋" w:cs="仿宋" w:hint="eastAsia"/>
            <w:lang w:eastAsia="zh-CN"/>
          </w:rPr>
          <w:t>(一)、技术创新方向与目标</w:t>
        </w:r>
        <w:r>
          <w:tab/>
        </w:r>
        <w:r>
          <w:fldChar w:fldCharType="begin"/>
        </w:r>
        <w:r>
          <w:instrText xml:space="preserve"> PAGEREF _Toc32436 \h </w:instrText>
        </w:r>
        <w:r>
          <w:fldChar w:fldCharType="separate"/>
        </w:r>
        <w:r>
          <w:t>60</w:t>
        </w:r>
        <w:r>
          <w:fldChar w:fldCharType="end"/>
        </w:r>
      </w:hyperlink>
    </w:p>
    <w:p>
      <w:pPr>
        <w:pStyle w:val="TOC2"/>
        <w:tabs>
          <w:tab w:val="right" w:leader="dot" w:pos="8306"/>
        </w:tabs>
      </w:pPr>
      <w:hyperlink w:anchor="_Toc24686" w:history="1">
        <w:r>
          <w:rPr>
            <w:rFonts w:ascii="仿宋" w:eastAsia="仿宋" w:hAnsi="仿宋" w:cs="仿宋" w:hint="eastAsia"/>
            <w:lang w:eastAsia="zh-CN"/>
          </w:rPr>
          <w:t>(二)、产业升级路径与措施</w:t>
        </w:r>
        <w:r>
          <w:tab/>
        </w:r>
        <w:r>
          <w:fldChar w:fldCharType="begin"/>
        </w:r>
        <w:r>
          <w:instrText xml:space="preserve"> PAGEREF _Toc24686 \h </w:instrText>
        </w:r>
        <w:r>
          <w:fldChar w:fldCharType="separate"/>
        </w:r>
        <w:r>
          <w:t>61</w:t>
        </w:r>
        <w:r>
          <w:fldChar w:fldCharType="end"/>
        </w:r>
      </w:hyperlink>
    </w:p>
    <w:p>
      <w:pPr>
        <w:pStyle w:val="TOC1"/>
        <w:tabs>
          <w:tab w:val="right" w:leader="dot" w:pos="8306"/>
        </w:tabs>
      </w:pPr>
      <w:hyperlink w:anchor="_Toc27425" w:history="1">
        <w:r>
          <w:rPr>
            <w:rFonts w:ascii="仿宋" w:eastAsia="仿宋" w:hAnsi="仿宋" w:cs="仿宋" w:hint="eastAsia"/>
            <w:lang w:eastAsia="zh-CN"/>
          </w:rPr>
          <w:t>十三、创新驱动与持续发展</w:t>
        </w:r>
        <w:r>
          <w:tab/>
        </w:r>
        <w:r>
          <w:fldChar w:fldCharType="begin"/>
        </w:r>
        <w:r>
          <w:instrText xml:space="preserve"> PAGEREF _Toc27425 \h </w:instrText>
        </w:r>
        <w:r>
          <w:fldChar w:fldCharType="separate"/>
        </w:r>
        <w:r>
          <w:t>63</w:t>
        </w:r>
        <w:r>
          <w:fldChar w:fldCharType="end"/>
        </w:r>
      </w:hyperlink>
    </w:p>
    <w:p>
      <w:pPr>
        <w:pStyle w:val="TOC2"/>
        <w:tabs>
          <w:tab w:val="right" w:leader="dot" w:pos="8306"/>
        </w:tabs>
      </w:pPr>
      <w:hyperlink w:anchor="_Toc6545" w:history="1">
        <w:r>
          <w:rPr>
            <w:rFonts w:ascii="仿宋" w:eastAsia="仿宋" w:hAnsi="仿宋" w:cs="仿宋" w:hint="eastAsia"/>
            <w:lang w:eastAsia="zh-CN"/>
          </w:rPr>
          <w:t>(一)、创新驱动战略实施</w:t>
        </w:r>
        <w:r>
          <w:tab/>
        </w:r>
        <w:r>
          <w:fldChar w:fldCharType="begin"/>
        </w:r>
        <w:r>
          <w:instrText xml:space="preserve"> PAGEREF _Toc6545 \h </w:instrText>
        </w:r>
        <w:r>
          <w:fldChar w:fldCharType="separate"/>
        </w:r>
        <w:r>
          <w:t>63</w:t>
        </w:r>
        <w:r>
          <w:fldChar w:fldCharType="end"/>
        </w:r>
      </w:hyperlink>
    </w:p>
    <w:p>
      <w:pPr>
        <w:pStyle w:val="TOC2"/>
        <w:tabs>
          <w:tab w:val="right" w:leader="dot" w:pos="8306"/>
        </w:tabs>
      </w:pPr>
      <w:hyperlink w:anchor="_Toc18450" w:history="1">
        <w:r>
          <w:rPr>
            <w:rFonts w:ascii="仿宋" w:eastAsia="仿宋" w:hAnsi="仿宋" w:cs="仿宋" w:hint="eastAsia"/>
            <w:lang w:eastAsia="zh-CN"/>
          </w:rPr>
          <w:t>(二)、持续发展路径探索</w:t>
        </w:r>
        <w:r>
          <w:tab/>
        </w:r>
        <w:r>
          <w:fldChar w:fldCharType="begin"/>
        </w:r>
        <w:r>
          <w:instrText xml:space="preserve"> PAGEREF _Toc18450 \h </w:instrText>
        </w:r>
        <w:r>
          <w:fldChar w:fldCharType="separate"/>
        </w:r>
        <w:r>
          <w:t>64</w:t>
        </w:r>
        <w:r>
          <w:fldChar w:fldCharType="end"/>
        </w:r>
      </w:hyperlink>
    </w:p>
    <w:p>
      <w:pPr>
        <w:pStyle w:val="TOC1"/>
        <w:tabs>
          <w:tab w:val="right" w:leader="dot" w:pos="8306"/>
        </w:tabs>
      </w:pPr>
      <w:hyperlink w:anchor="_Toc24273" w:history="1">
        <w:r>
          <w:rPr>
            <w:rFonts w:ascii="仿宋" w:eastAsia="仿宋" w:hAnsi="仿宋" w:cs="仿宋" w:hint="eastAsia"/>
            <w:lang w:eastAsia="zh-CN"/>
          </w:rPr>
          <w:t>十四、企业合规与伦理</w:t>
        </w:r>
        <w:r>
          <w:tab/>
        </w:r>
        <w:r>
          <w:fldChar w:fldCharType="begin"/>
        </w:r>
        <w:r>
          <w:instrText xml:space="preserve"> PAGEREF _Toc24273 \h </w:instrText>
        </w:r>
        <w:r>
          <w:fldChar w:fldCharType="separate"/>
        </w:r>
        <w:r>
          <w:t>68</w:t>
        </w:r>
        <w:r>
          <w:fldChar w:fldCharType="end"/>
        </w:r>
      </w:hyperlink>
    </w:p>
    <w:p>
      <w:pPr>
        <w:pStyle w:val="TOC2"/>
        <w:tabs>
          <w:tab w:val="right" w:leader="dot" w:pos="8306"/>
        </w:tabs>
      </w:pPr>
      <w:hyperlink w:anchor="_Toc1221" w:history="1">
        <w:r>
          <w:rPr>
            <w:rFonts w:ascii="仿宋" w:eastAsia="仿宋" w:hAnsi="仿宋" w:cs="仿宋" w:hint="eastAsia"/>
            <w:lang w:eastAsia="zh-CN"/>
          </w:rPr>
          <w:t>(一)、合规政策与程序</w:t>
        </w:r>
        <w:r>
          <w:tab/>
        </w:r>
        <w:r>
          <w:fldChar w:fldCharType="begin"/>
        </w:r>
        <w:r>
          <w:instrText xml:space="preserve"> PAGEREF _Toc1221 \h </w:instrText>
        </w:r>
        <w:r>
          <w:fldChar w:fldCharType="separate"/>
        </w:r>
        <w:r>
          <w:t>68</w:t>
        </w:r>
        <w:r>
          <w:fldChar w:fldCharType="end"/>
        </w:r>
      </w:hyperlink>
    </w:p>
    <w:p>
      <w:pPr>
        <w:pStyle w:val="TOC2"/>
        <w:tabs>
          <w:tab w:val="right" w:leader="dot" w:pos="8306"/>
        </w:tabs>
      </w:pPr>
      <w:hyperlink w:anchor="_Toc8578" w:history="1">
        <w:r>
          <w:rPr>
            <w:rFonts w:ascii="仿宋" w:eastAsia="仿宋" w:hAnsi="仿宋" w:cs="仿宋" w:hint="eastAsia"/>
            <w:lang w:eastAsia="zh-CN"/>
          </w:rPr>
          <w:t>(二)、伦理规范与培训</w:t>
        </w:r>
        <w:r>
          <w:tab/>
        </w:r>
        <w:r>
          <w:fldChar w:fldCharType="begin"/>
        </w:r>
        <w:r>
          <w:instrText xml:space="preserve"> PAGEREF _Toc8578 \h </w:instrText>
        </w:r>
        <w:r>
          <w:fldChar w:fldCharType="separate"/>
        </w:r>
        <w:r>
          <w:t>70</w:t>
        </w:r>
        <w:r>
          <w:fldChar w:fldCharType="end"/>
        </w:r>
      </w:hyperlink>
    </w:p>
    <w:p>
      <w:pPr>
        <w:pStyle w:val="TOC2"/>
        <w:tabs>
          <w:tab w:val="right" w:leader="dot" w:pos="8306"/>
        </w:tabs>
      </w:pPr>
      <w:hyperlink w:anchor="_Toc30698" w:history="1">
        <w:r>
          <w:rPr>
            <w:rFonts w:ascii="仿宋" w:eastAsia="仿宋" w:hAnsi="仿宋" w:cs="仿宋" w:hint="eastAsia"/>
            <w:lang w:eastAsia="zh-CN"/>
          </w:rPr>
          <w:t>(三)、合规风险评估</w:t>
        </w:r>
        <w:r>
          <w:tab/>
        </w:r>
        <w:r>
          <w:fldChar w:fldCharType="begin"/>
        </w:r>
        <w:r>
          <w:instrText xml:space="preserve"> PAGEREF _Toc30698 \h </w:instrText>
        </w:r>
        <w:r>
          <w:fldChar w:fldCharType="separate"/>
        </w:r>
        <w:r>
          <w:t>70</w:t>
        </w:r>
        <w:r>
          <w:fldChar w:fldCharType="end"/>
        </w:r>
      </w:hyperlink>
    </w:p>
    <w:p>
      <w:pPr>
        <w:pStyle w:val="TOC2"/>
        <w:tabs>
          <w:tab w:val="right" w:leader="dot" w:pos="8306"/>
        </w:tabs>
      </w:pPr>
      <w:hyperlink w:anchor="_Toc9610" w:history="1">
        <w:r>
          <w:rPr>
            <w:rFonts w:ascii="仿宋" w:eastAsia="仿宋" w:hAnsi="仿宋" w:cs="仿宋" w:hint="eastAsia"/>
            <w:lang w:eastAsia="zh-CN"/>
          </w:rPr>
          <w:t>(四)、合规监督与执行</w:t>
        </w:r>
        <w:r>
          <w:tab/>
        </w:r>
        <w:r>
          <w:fldChar w:fldCharType="begin"/>
        </w:r>
        <w:r>
          <w:instrText xml:space="preserve"> PAGEREF _Toc9610 \h </w:instrText>
        </w:r>
        <w:r>
          <w:fldChar w:fldCharType="separate"/>
        </w:r>
        <w:r>
          <w:t>72</w:t>
        </w:r>
        <w:r>
          <w:fldChar w:fldCharType="end"/>
        </w:r>
      </w:hyperlink>
    </w:p>
    <w:p>
      <w:pPr>
        <w:pStyle w:val="TOC1"/>
        <w:tabs>
          <w:tab w:val="right" w:leader="dot" w:pos="8306"/>
        </w:tabs>
      </w:pPr>
      <w:hyperlink w:anchor="_Toc9751" w:history="1">
        <w:r>
          <w:rPr>
            <w:rFonts w:ascii="仿宋" w:eastAsia="仿宋" w:hAnsi="仿宋" w:cs="仿宋" w:hint="eastAsia"/>
            <w:lang w:eastAsia="zh-CN"/>
          </w:rPr>
          <w:t>十五、项目施工方案</w:t>
        </w:r>
        <w:r>
          <w:tab/>
        </w:r>
        <w:r>
          <w:fldChar w:fldCharType="begin"/>
        </w:r>
        <w:r>
          <w:instrText xml:space="preserve"> PAGEREF _Toc9751 \h </w:instrText>
        </w:r>
        <w:r>
          <w:fldChar w:fldCharType="separate"/>
        </w:r>
        <w:r>
          <w:t>73</w:t>
        </w:r>
        <w:r>
          <w:fldChar w:fldCharType="end"/>
        </w:r>
      </w:hyperlink>
    </w:p>
    <w:p>
      <w:pPr>
        <w:pStyle w:val="TOC2"/>
        <w:tabs>
          <w:tab w:val="right" w:leader="dot" w:pos="8306"/>
        </w:tabs>
      </w:pPr>
      <w:hyperlink w:anchor="_Toc29783" w:history="1">
        <w:r>
          <w:rPr>
            <w:rFonts w:ascii="仿宋" w:eastAsia="仿宋" w:hAnsi="仿宋" w:cs="仿宋" w:hint="eastAsia"/>
            <w:lang w:eastAsia="zh-CN"/>
          </w:rPr>
          <w:t>(一)、施工组织设计</w:t>
        </w:r>
        <w:r>
          <w:tab/>
        </w:r>
        <w:r>
          <w:fldChar w:fldCharType="begin"/>
        </w:r>
        <w:r>
          <w:instrText xml:space="preserve"> PAGEREF _Toc29783 \h </w:instrText>
        </w:r>
        <w:r>
          <w:fldChar w:fldCharType="separate"/>
        </w:r>
        <w:r>
          <w:t>73</w:t>
        </w:r>
        <w:r>
          <w:fldChar w:fldCharType="end"/>
        </w:r>
      </w:hyperlink>
    </w:p>
    <w:p>
      <w:pPr>
        <w:pStyle w:val="TOC2"/>
        <w:tabs>
          <w:tab w:val="right" w:leader="dot" w:pos="8306"/>
        </w:tabs>
      </w:pPr>
      <w:hyperlink w:anchor="_Toc5454" w:history="1">
        <w:r>
          <w:rPr>
            <w:rFonts w:ascii="仿宋" w:eastAsia="仿宋" w:hAnsi="仿宋" w:cs="仿宋" w:hint="eastAsia"/>
            <w:lang w:eastAsia="zh-CN"/>
          </w:rPr>
          <w:t>(二)、施工工艺与技术路线</w:t>
        </w:r>
        <w:r>
          <w:tab/>
        </w:r>
        <w:r>
          <w:fldChar w:fldCharType="begin"/>
        </w:r>
        <w:r>
          <w:instrText xml:space="preserve"> PAGEREF _Toc5454 \h </w:instrText>
        </w:r>
        <w:r>
          <w:fldChar w:fldCharType="separate"/>
        </w:r>
        <w:r>
          <w:t>74</w:t>
        </w:r>
        <w:r>
          <w:fldChar w:fldCharType="end"/>
        </w:r>
      </w:hyperlink>
    </w:p>
    <w:p>
      <w:pPr>
        <w:pStyle w:val="TOC2"/>
        <w:tabs>
          <w:tab w:val="right" w:leader="dot" w:pos="8306"/>
        </w:tabs>
      </w:pPr>
      <w:hyperlink w:anchor="_Toc23795" w:history="1">
        <w:r>
          <w:rPr>
            <w:rFonts w:ascii="仿宋" w:eastAsia="仿宋" w:hAnsi="仿宋" w:cs="仿宋" w:hint="eastAsia"/>
            <w:lang w:eastAsia="zh-CN"/>
          </w:rPr>
          <w:t>(三)、关键节点施工计划</w:t>
        </w:r>
        <w:r>
          <w:tab/>
        </w:r>
        <w:r>
          <w:fldChar w:fldCharType="begin"/>
        </w:r>
        <w:r>
          <w:instrText xml:space="preserve"> PAGEREF _Toc23795 \h </w:instrText>
        </w:r>
        <w:r>
          <w:fldChar w:fldCharType="separate"/>
        </w:r>
        <w:r>
          <w:t>75</w:t>
        </w:r>
        <w:r>
          <w:fldChar w:fldCharType="end"/>
        </w:r>
      </w:hyperlink>
    </w:p>
    <w:p>
      <w:pPr>
        <w:pStyle w:val="TOC2"/>
        <w:tabs>
          <w:tab w:val="right" w:leader="dot" w:pos="8306"/>
        </w:tabs>
      </w:pPr>
      <w:hyperlink w:anchor="_Toc23897" w:history="1">
        <w:r>
          <w:rPr>
            <w:rFonts w:ascii="仿宋" w:eastAsia="仿宋" w:hAnsi="仿宋" w:cs="仿宋" w:hint="eastAsia"/>
            <w:lang w:eastAsia="zh-CN"/>
          </w:rPr>
          <w:t>(四)、施工现场管理</w:t>
        </w:r>
        <w:r>
          <w:tab/>
        </w:r>
        <w:r>
          <w:fldChar w:fldCharType="begin"/>
        </w:r>
        <w:r>
          <w:instrText xml:space="preserve"> PAGEREF _Toc23897 \h </w:instrText>
        </w:r>
        <w:r>
          <w:fldChar w:fldCharType="separate"/>
        </w:r>
        <w:r>
          <w:t>77</w:t>
        </w:r>
        <w:r>
          <w:fldChar w:fldCharType="end"/>
        </w:r>
      </w:hyperlink>
    </w:p>
    <w:p>
      <w:pPr>
        <w:pStyle w:val="TOC1"/>
        <w:tabs>
          <w:tab w:val="right" w:leader="dot" w:pos="8306"/>
        </w:tabs>
      </w:pPr>
      <w:hyperlink w:anchor="_Toc4439" w:history="1">
        <w:r>
          <w:rPr>
            <w:rFonts w:ascii="仿宋" w:eastAsia="仿宋" w:hAnsi="仿宋" w:cs="仿宋" w:hint="eastAsia"/>
            <w:lang w:eastAsia="zh-CN"/>
          </w:rPr>
          <w:t>十六、合作与交流机制建立</w:t>
        </w:r>
        <w:r>
          <w:tab/>
        </w:r>
        <w:r>
          <w:fldChar w:fldCharType="begin"/>
        </w:r>
        <w:r>
          <w:instrText xml:space="preserve"> PAGEREF _Toc4439 \h </w:instrText>
        </w:r>
        <w:r>
          <w:fldChar w:fldCharType="separate"/>
        </w:r>
        <w:r>
          <w:t>79</w:t>
        </w:r>
        <w:r>
          <w:fldChar w:fldCharType="end"/>
        </w:r>
      </w:hyperlink>
    </w:p>
    <w:p>
      <w:pPr>
        <w:pStyle w:val="TOC2"/>
        <w:tabs>
          <w:tab w:val="right" w:leader="dot" w:pos="8306"/>
        </w:tabs>
      </w:pPr>
      <w:hyperlink w:anchor="_Toc25660" w:history="1">
        <w:r>
          <w:rPr>
            <w:rFonts w:ascii="仿宋" w:eastAsia="仿宋" w:hAnsi="仿宋" w:cs="仿宋" w:hint="eastAsia"/>
            <w:lang w:eastAsia="zh-CN"/>
          </w:rPr>
          <w:t>(一)、合作伙伴选择与合作方式</w:t>
        </w:r>
        <w:r>
          <w:tab/>
        </w:r>
        <w:r>
          <w:fldChar w:fldCharType="begin"/>
        </w:r>
        <w:r>
          <w:instrText xml:space="preserve"> PAGEREF _Toc25660 \h </w:instrText>
        </w:r>
        <w:r>
          <w:fldChar w:fldCharType="separate"/>
        </w:r>
        <w:r>
          <w:t>79</w:t>
        </w:r>
        <w:r>
          <w:fldChar w:fldCharType="end"/>
        </w:r>
      </w:hyperlink>
    </w:p>
    <w:p>
      <w:pPr>
        <w:pStyle w:val="TOC2"/>
        <w:tabs>
          <w:tab w:val="right" w:leader="dot" w:pos="8306"/>
        </w:tabs>
      </w:pPr>
      <w:hyperlink w:anchor="_Toc13220" w:history="1">
        <w:r>
          <w:rPr>
            <w:rFonts w:ascii="仿宋" w:eastAsia="仿宋" w:hAnsi="仿宋" w:cs="仿宋" w:hint="eastAsia"/>
            <w:lang w:eastAsia="zh-CN"/>
          </w:rPr>
          <w:t>(二)、交流与合作平台搭建</w:t>
        </w:r>
        <w:r>
          <w:tab/>
        </w:r>
        <w:r>
          <w:fldChar w:fldCharType="begin"/>
        </w:r>
        <w:r>
          <w:instrText xml:space="preserve"> PAGEREF _Toc13220 \h </w:instrText>
        </w:r>
        <w:r>
          <w:fldChar w:fldCharType="separate"/>
        </w:r>
        <w:r>
          <w:t>80</w:t>
        </w:r>
        <w:r>
          <w:fldChar w:fldCharType="end"/>
        </w:r>
      </w:hyperlink>
    </w:p>
    <w:p>
      <w:pPr>
        <w:pStyle w:val="TOC1"/>
        <w:tabs>
          <w:tab w:val="right" w:leader="dot" w:pos="8306"/>
        </w:tabs>
      </w:pPr>
      <w:hyperlink w:anchor="_Toc28437" w:history="1">
        <w:r>
          <w:rPr>
            <w:rFonts w:ascii="仿宋" w:eastAsia="仿宋" w:hAnsi="仿宋" w:cs="仿宋" w:hint="eastAsia"/>
            <w:lang w:eastAsia="zh-CN"/>
          </w:rPr>
          <w:t>十七、设施与设备管理</w:t>
        </w:r>
        <w:r>
          <w:tab/>
        </w:r>
        <w:r>
          <w:fldChar w:fldCharType="begin"/>
        </w:r>
        <w:r>
          <w:instrText xml:space="preserve"> PAGEREF _Toc28437 \h </w:instrText>
        </w:r>
        <w:r>
          <w:fldChar w:fldCharType="separate"/>
        </w:r>
        <w:r>
          <w:t>82</w:t>
        </w:r>
        <w:r>
          <w:fldChar w:fldCharType="end"/>
        </w:r>
      </w:hyperlink>
    </w:p>
    <w:p>
      <w:pPr>
        <w:pStyle w:val="TOC2"/>
        <w:tabs>
          <w:tab w:val="right" w:leader="dot" w:pos="8306"/>
        </w:tabs>
      </w:pPr>
      <w:hyperlink w:anchor="_Toc31223" w:history="1">
        <w:r>
          <w:rPr>
            <w:rFonts w:ascii="仿宋" w:eastAsia="仿宋" w:hAnsi="仿宋" w:cs="仿宋" w:hint="eastAsia"/>
            <w:lang w:eastAsia="zh-CN"/>
          </w:rPr>
          <w:t>(一)、设施规划与配置</w:t>
        </w:r>
        <w:r>
          <w:tab/>
        </w:r>
        <w:r>
          <w:fldChar w:fldCharType="begin"/>
        </w:r>
        <w:r>
          <w:instrText xml:space="preserve"> PAGEREF _Toc31223 \h </w:instrText>
        </w:r>
        <w:r>
          <w:fldChar w:fldCharType="separate"/>
        </w:r>
        <w:r>
          <w:t>82</w:t>
        </w:r>
        <w:r>
          <w:fldChar w:fldCharType="end"/>
        </w:r>
      </w:hyperlink>
    </w:p>
    <w:p>
      <w:pPr>
        <w:pStyle w:val="TOC2"/>
        <w:tabs>
          <w:tab w:val="right" w:leader="dot" w:pos="8306"/>
        </w:tabs>
      </w:pPr>
      <w:hyperlink w:anchor="_Toc13088" w:history="1">
        <w:r>
          <w:rPr>
            <w:rFonts w:ascii="仿宋" w:eastAsia="仿宋" w:hAnsi="仿宋" w:cs="仿宋" w:hint="eastAsia"/>
            <w:lang w:eastAsia="zh-CN"/>
          </w:rPr>
          <w:t>(二)、设备采购与维护管理</w:t>
        </w:r>
        <w:r>
          <w:tab/>
        </w:r>
        <w:r>
          <w:fldChar w:fldCharType="begin"/>
        </w:r>
        <w:r>
          <w:instrText xml:space="preserve"> PAGEREF _Toc13088 \h </w:instrText>
        </w:r>
        <w:r>
          <w:fldChar w:fldCharType="separate"/>
        </w:r>
        <w:r>
          <w:t>83</w:t>
        </w:r>
        <w:r>
          <w:fldChar w:fldCharType="end"/>
        </w:r>
      </w:hyperlink>
    </w:p>
    <w:p>
      <w:pPr>
        <w:pStyle w:val="TOC2"/>
        <w:tabs>
          <w:tab w:val="right" w:leader="dot" w:pos="8306"/>
        </w:tabs>
      </w:pPr>
      <w:hyperlink w:anchor="_Toc1511" w:history="1">
        <w:r>
          <w:rPr>
            <w:rFonts w:ascii="仿宋" w:eastAsia="仿宋" w:hAnsi="仿宋" w:cs="仿宋" w:hint="eastAsia"/>
            <w:lang w:eastAsia="zh-CN"/>
          </w:rPr>
          <w:t>(三)、设施设备升级策略</w:t>
        </w:r>
        <w:r>
          <w:tab/>
        </w:r>
        <w:r>
          <w:fldChar w:fldCharType="begin"/>
        </w:r>
        <w:r>
          <w:instrText xml:space="preserve"> PAGEREF _Toc1511 \h </w:instrText>
        </w:r>
        <w:r>
          <w:fldChar w:fldCharType="separate"/>
        </w:r>
        <w:r>
          <w:t>83</w:t>
        </w:r>
        <w:r>
          <w:fldChar w:fldCharType="end"/>
        </w:r>
      </w:hyperlink>
    </w:p>
    <w:p>
      <w:pPr>
        <w:pStyle w:val="TOC1"/>
        <w:tabs>
          <w:tab w:val="right" w:leader="dot" w:pos="8306"/>
        </w:tabs>
      </w:pPr>
      <w:hyperlink w:anchor="_Toc12220" w:history="1">
        <w:r>
          <w:rPr>
            <w:rFonts w:ascii="仿宋" w:eastAsia="仿宋" w:hAnsi="仿宋" w:cs="仿宋" w:hint="eastAsia"/>
            <w:lang w:eastAsia="zh-CN"/>
          </w:rPr>
          <w:t>十八、质量管理与控制</w:t>
        </w:r>
        <w:r>
          <w:tab/>
        </w:r>
        <w:r>
          <w:fldChar w:fldCharType="begin"/>
        </w:r>
        <w:r>
          <w:instrText xml:space="preserve"> PAGEREF _Toc12220 \h </w:instrText>
        </w:r>
        <w:r>
          <w:fldChar w:fldCharType="separate"/>
        </w:r>
        <w:r>
          <w:t>84</w:t>
        </w:r>
        <w:r>
          <w:fldChar w:fldCharType="end"/>
        </w:r>
      </w:hyperlink>
    </w:p>
    <w:p>
      <w:pPr>
        <w:pStyle w:val="TOC2"/>
        <w:tabs>
          <w:tab w:val="right" w:leader="dot" w:pos="8306"/>
        </w:tabs>
      </w:pPr>
      <w:hyperlink w:anchor="_Toc13555" w:history="1">
        <w:r>
          <w:rPr>
            <w:rFonts w:ascii="仿宋" w:eastAsia="仿宋" w:hAnsi="仿宋" w:cs="仿宋" w:hint="eastAsia"/>
            <w:lang w:eastAsia="zh-CN"/>
          </w:rPr>
          <w:t>(一)、质量管理体系建设</w:t>
        </w:r>
        <w:r>
          <w:tab/>
        </w:r>
        <w:r>
          <w:fldChar w:fldCharType="begin"/>
        </w:r>
        <w:r>
          <w:instrText xml:space="preserve"> PAGEREF _Toc13555 \h </w:instrText>
        </w:r>
        <w:r>
          <w:fldChar w:fldCharType="separate"/>
        </w:r>
        <w:r>
          <w:t>84</w:t>
        </w:r>
        <w:r>
          <w:fldChar w:fldCharType="end"/>
        </w:r>
      </w:hyperlink>
    </w:p>
    <w:p>
      <w:pPr>
        <w:pStyle w:val="TOC2"/>
        <w:tabs>
          <w:tab w:val="right" w:leader="dot" w:pos="8306"/>
        </w:tabs>
      </w:pPr>
      <w:hyperlink w:anchor="_Toc8603" w:history="1">
        <w:r>
          <w:rPr>
            <w:rFonts w:ascii="仿宋" w:eastAsia="仿宋" w:hAnsi="仿宋" w:cs="仿宋" w:hint="eastAsia"/>
            <w:lang w:eastAsia="zh-CN"/>
          </w:rPr>
          <w:t>(二)、质量控制措施</w:t>
        </w:r>
        <w:r>
          <w:tab/>
        </w:r>
        <w:r>
          <w:fldChar w:fldCharType="begin"/>
        </w:r>
        <w:r>
          <w:instrText xml:space="preserve"> PAGEREF _Toc8603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36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2964"/>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15339"/>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4241"/>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26648"/>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11337"/>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24025"/>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29556"/>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1456"/>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https://d.book118.com/628134016004006047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9C40D8"/>
    <w:rsid w:val="149C40D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28134016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2024-03-06T09:00:00Z</dcterms:created>
  <dcterms:modified xsi:type="dcterms:W3CDTF">2024-03-06T09:01:54Z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F051EC05C55F4F1EB5026AE4C240B8FF_11</vt:lpwstr>
  </property>
  <property fmtid="{D5CDD505-2E9C-101B-9397-08002B2CF9AE}" pid="3" name="KSOProductBuildVer">
    <vt:lpwstr>2052-12.1.0.16250</vt:lpwstr>
  </property>
</Properties>
</file>