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玻璃纤维网垫项目可行性建设方案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32" w:history="1">
        <w:r>
          <w:rPr>
            <w:rFonts w:ascii="仿宋" w:eastAsia="仿宋" w:hAnsi="仿宋" w:cs="仿宋" w:hint="eastAsia"/>
            <w:lang w:eastAsia="zh-CN"/>
          </w:rPr>
          <w:t>前言</w:t>
        </w:r>
        <w:r>
          <w:tab/>
        </w:r>
        <w:r>
          <w:fldChar w:fldCharType="begin"/>
        </w:r>
        <w:r>
          <w:instrText xml:space="preserve"> PAGEREF _Toc18732 \h </w:instrText>
        </w:r>
        <w:r>
          <w:fldChar w:fldCharType="separate"/>
        </w:r>
        <w:r>
          <w:t>3</w:t>
        </w:r>
        <w:r>
          <w:fldChar w:fldCharType="end"/>
        </w:r>
      </w:hyperlink>
    </w:p>
    <w:p>
      <w:pPr>
        <w:pStyle w:val="TOC1"/>
        <w:tabs>
          <w:tab w:val="right" w:leader="dot" w:pos="8306"/>
        </w:tabs>
      </w:pPr>
      <w:hyperlink w:anchor="_Toc21302" w:history="1">
        <w:r>
          <w:rPr>
            <w:rFonts w:ascii="仿宋" w:eastAsia="仿宋" w:hAnsi="仿宋" w:cs="仿宋" w:hint="eastAsia"/>
            <w:lang w:eastAsia="zh-CN"/>
          </w:rPr>
          <w:t>一、背景、必要性分析</w:t>
        </w:r>
        <w:r>
          <w:tab/>
        </w:r>
        <w:r>
          <w:fldChar w:fldCharType="begin"/>
        </w:r>
        <w:r>
          <w:instrText xml:space="preserve"> PAGEREF _Toc21302 \h </w:instrText>
        </w:r>
        <w:r>
          <w:fldChar w:fldCharType="separate"/>
        </w:r>
        <w:r>
          <w:t>3</w:t>
        </w:r>
        <w:r>
          <w:fldChar w:fldCharType="end"/>
        </w:r>
      </w:hyperlink>
    </w:p>
    <w:p>
      <w:pPr>
        <w:pStyle w:val="TOC2"/>
        <w:tabs>
          <w:tab w:val="right" w:leader="dot" w:pos="8306"/>
        </w:tabs>
      </w:pPr>
      <w:hyperlink w:anchor="_Toc872" w:history="1">
        <w:r>
          <w:rPr>
            <w:rFonts w:ascii="仿宋" w:eastAsia="仿宋" w:hAnsi="仿宋" w:cs="仿宋" w:hint="eastAsia"/>
            <w:lang w:eastAsia="zh-CN"/>
          </w:rPr>
          <w:t>(一)、项目建设背景</w:t>
        </w:r>
        <w:r>
          <w:tab/>
        </w:r>
        <w:r>
          <w:fldChar w:fldCharType="begin"/>
        </w:r>
        <w:r>
          <w:instrText xml:space="preserve"> PAGEREF _Toc872 \h </w:instrText>
        </w:r>
        <w:r>
          <w:fldChar w:fldCharType="separate"/>
        </w:r>
        <w:r>
          <w:t>3</w:t>
        </w:r>
        <w:r>
          <w:fldChar w:fldCharType="end"/>
        </w:r>
      </w:hyperlink>
    </w:p>
    <w:p>
      <w:pPr>
        <w:pStyle w:val="TOC2"/>
        <w:tabs>
          <w:tab w:val="right" w:leader="dot" w:pos="8306"/>
        </w:tabs>
      </w:pPr>
      <w:hyperlink w:anchor="_Toc2383" w:history="1">
        <w:r>
          <w:rPr>
            <w:rFonts w:ascii="仿宋" w:eastAsia="仿宋" w:hAnsi="仿宋" w:cs="仿宋" w:hint="eastAsia"/>
            <w:lang w:eastAsia="zh-CN"/>
          </w:rPr>
          <w:t>(二)、必要性分析</w:t>
        </w:r>
        <w:r>
          <w:tab/>
        </w:r>
        <w:r>
          <w:fldChar w:fldCharType="begin"/>
        </w:r>
        <w:r>
          <w:instrText xml:space="preserve"> PAGEREF _Toc2383 \h </w:instrText>
        </w:r>
        <w:r>
          <w:fldChar w:fldCharType="separate"/>
        </w:r>
        <w:r>
          <w:t>4</w:t>
        </w:r>
        <w:r>
          <w:fldChar w:fldCharType="end"/>
        </w:r>
      </w:hyperlink>
    </w:p>
    <w:p>
      <w:pPr>
        <w:pStyle w:val="TOC2"/>
        <w:tabs>
          <w:tab w:val="right" w:leader="dot" w:pos="8306"/>
        </w:tabs>
      </w:pPr>
      <w:hyperlink w:anchor="_Toc28631" w:history="1">
        <w:r>
          <w:rPr>
            <w:rFonts w:ascii="仿宋" w:eastAsia="仿宋" w:hAnsi="仿宋" w:cs="仿宋" w:hint="eastAsia"/>
            <w:lang w:eastAsia="zh-CN"/>
          </w:rPr>
          <w:t>(三)、项目建设有利条件</w:t>
        </w:r>
        <w:r>
          <w:tab/>
        </w:r>
        <w:r>
          <w:fldChar w:fldCharType="begin"/>
        </w:r>
        <w:r>
          <w:instrText xml:space="preserve"> PAGEREF _Toc28631 \h </w:instrText>
        </w:r>
        <w:r>
          <w:fldChar w:fldCharType="separate"/>
        </w:r>
        <w:r>
          <w:t>5</w:t>
        </w:r>
        <w:r>
          <w:fldChar w:fldCharType="end"/>
        </w:r>
      </w:hyperlink>
    </w:p>
    <w:p>
      <w:pPr>
        <w:pStyle w:val="TOC1"/>
        <w:tabs>
          <w:tab w:val="right" w:leader="dot" w:pos="8306"/>
        </w:tabs>
      </w:pPr>
      <w:hyperlink w:anchor="_Toc24693" w:history="1">
        <w:r>
          <w:rPr>
            <w:rFonts w:ascii="仿宋" w:eastAsia="仿宋" w:hAnsi="仿宋" w:cs="仿宋" w:hint="eastAsia"/>
            <w:lang w:eastAsia="zh-CN"/>
          </w:rPr>
          <w:t>二、项目监理与质量保证</w:t>
        </w:r>
        <w:r>
          <w:tab/>
        </w:r>
        <w:r>
          <w:fldChar w:fldCharType="begin"/>
        </w:r>
        <w:r>
          <w:instrText xml:space="preserve"> PAGEREF _Toc24693 \h </w:instrText>
        </w:r>
        <w:r>
          <w:fldChar w:fldCharType="separate"/>
        </w:r>
        <w:r>
          <w:t>7</w:t>
        </w:r>
        <w:r>
          <w:fldChar w:fldCharType="end"/>
        </w:r>
      </w:hyperlink>
    </w:p>
    <w:p>
      <w:pPr>
        <w:pStyle w:val="TOC2"/>
        <w:tabs>
          <w:tab w:val="right" w:leader="dot" w:pos="8306"/>
        </w:tabs>
      </w:pPr>
      <w:hyperlink w:anchor="_Toc15149" w:history="1">
        <w:r>
          <w:rPr>
            <w:rFonts w:ascii="仿宋" w:eastAsia="仿宋" w:hAnsi="仿宋" w:cs="仿宋" w:hint="eastAsia"/>
            <w:lang w:eastAsia="zh-CN"/>
          </w:rPr>
          <w:t>(一)、监理体系构建</w:t>
        </w:r>
        <w:r>
          <w:tab/>
        </w:r>
        <w:r>
          <w:fldChar w:fldCharType="begin"/>
        </w:r>
        <w:r>
          <w:instrText xml:space="preserve"> PAGEREF _Toc15149 \h </w:instrText>
        </w:r>
        <w:r>
          <w:fldChar w:fldCharType="separate"/>
        </w:r>
        <w:r>
          <w:t>7</w:t>
        </w:r>
        <w:r>
          <w:fldChar w:fldCharType="end"/>
        </w:r>
      </w:hyperlink>
    </w:p>
    <w:p>
      <w:pPr>
        <w:pStyle w:val="TOC2"/>
        <w:tabs>
          <w:tab w:val="right" w:leader="dot" w:pos="8306"/>
        </w:tabs>
      </w:pPr>
      <w:hyperlink w:anchor="_Toc6588" w:history="1">
        <w:r>
          <w:rPr>
            <w:rFonts w:ascii="仿宋" w:eastAsia="仿宋" w:hAnsi="仿宋" w:cs="仿宋" w:hint="eastAsia"/>
            <w:lang w:eastAsia="zh-CN"/>
          </w:rPr>
          <w:t>(二)、质量保证体系实施</w:t>
        </w:r>
        <w:r>
          <w:tab/>
        </w:r>
        <w:r>
          <w:fldChar w:fldCharType="begin"/>
        </w:r>
        <w:r>
          <w:instrText xml:space="preserve"> PAGEREF _Toc6588 \h </w:instrText>
        </w:r>
        <w:r>
          <w:fldChar w:fldCharType="separate"/>
        </w:r>
        <w:r>
          <w:t>8</w:t>
        </w:r>
        <w:r>
          <w:fldChar w:fldCharType="end"/>
        </w:r>
      </w:hyperlink>
    </w:p>
    <w:p>
      <w:pPr>
        <w:pStyle w:val="TOC2"/>
        <w:tabs>
          <w:tab w:val="right" w:leader="dot" w:pos="8306"/>
        </w:tabs>
      </w:pPr>
      <w:hyperlink w:anchor="_Toc5269" w:history="1">
        <w:r>
          <w:rPr>
            <w:rFonts w:ascii="仿宋" w:eastAsia="仿宋" w:hAnsi="仿宋" w:cs="仿宋" w:hint="eastAsia"/>
            <w:lang w:eastAsia="zh-CN"/>
          </w:rPr>
          <w:t>(三)、监理与质量控制流程</w:t>
        </w:r>
        <w:r>
          <w:tab/>
        </w:r>
        <w:r>
          <w:fldChar w:fldCharType="begin"/>
        </w:r>
        <w:r>
          <w:instrText xml:space="preserve"> PAGEREF _Toc5269 \h </w:instrText>
        </w:r>
        <w:r>
          <w:fldChar w:fldCharType="separate"/>
        </w:r>
        <w:r>
          <w:t>8</w:t>
        </w:r>
        <w:r>
          <w:fldChar w:fldCharType="end"/>
        </w:r>
      </w:hyperlink>
    </w:p>
    <w:p>
      <w:pPr>
        <w:pStyle w:val="TOC1"/>
        <w:tabs>
          <w:tab w:val="right" w:leader="dot" w:pos="8306"/>
        </w:tabs>
      </w:pPr>
      <w:hyperlink w:anchor="_Toc30828" w:history="1">
        <w:r>
          <w:rPr>
            <w:rFonts w:ascii="仿宋" w:eastAsia="仿宋" w:hAnsi="仿宋" w:cs="仿宋" w:hint="eastAsia"/>
            <w:lang w:eastAsia="zh-CN"/>
          </w:rPr>
          <w:t>三、项目选址研究</w:t>
        </w:r>
        <w:r>
          <w:tab/>
        </w:r>
        <w:r>
          <w:fldChar w:fldCharType="begin"/>
        </w:r>
        <w:r>
          <w:instrText xml:space="preserve"> PAGEREF _Toc30828 \h </w:instrText>
        </w:r>
        <w:r>
          <w:fldChar w:fldCharType="separate"/>
        </w:r>
        <w:r>
          <w:t>9</w:t>
        </w:r>
        <w:r>
          <w:fldChar w:fldCharType="end"/>
        </w:r>
      </w:hyperlink>
    </w:p>
    <w:p>
      <w:pPr>
        <w:pStyle w:val="TOC2"/>
        <w:tabs>
          <w:tab w:val="right" w:leader="dot" w:pos="8306"/>
        </w:tabs>
      </w:pPr>
      <w:hyperlink w:anchor="_Toc18420" w:history="1">
        <w:r>
          <w:rPr>
            <w:rFonts w:ascii="仿宋" w:eastAsia="仿宋" w:hAnsi="仿宋" w:cs="仿宋" w:hint="eastAsia"/>
            <w:lang w:eastAsia="zh-CN"/>
          </w:rPr>
          <w:t>(一)、项目选址原则</w:t>
        </w:r>
        <w:r>
          <w:tab/>
        </w:r>
        <w:r>
          <w:fldChar w:fldCharType="begin"/>
        </w:r>
        <w:r>
          <w:instrText xml:space="preserve"> PAGEREF _Toc18420 \h </w:instrText>
        </w:r>
        <w:r>
          <w:fldChar w:fldCharType="separate"/>
        </w:r>
        <w:r>
          <w:t>9</w:t>
        </w:r>
        <w:r>
          <w:fldChar w:fldCharType="end"/>
        </w:r>
      </w:hyperlink>
    </w:p>
    <w:p>
      <w:pPr>
        <w:pStyle w:val="TOC2"/>
        <w:tabs>
          <w:tab w:val="right" w:leader="dot" w:pos="8306"/>
        </w:tabs>
      </w:pPr>
      <w:hyperlink w:anchor="_Toc16288" w:history="1">
        <w:r>
          <w:rPr>
            <w:rFonts w:ascii="仿宋" w:eastAsia="仿宋" w:hAnsi="仿宋" w:cs="仿宋" w:hint="eastAsia"/>
            <w:lang w:eastAsia="zh-CN"/>
          </w:rPr>
          <w:t>(二)、项目选址</w:t>
        </w:r>
        <w:r>
          <w:tab/>
        </w:r>
        <w:r>
          <w:fldChar w:fldCharType="begin"/>
        </w:r>
        <w:r>
          <w:instrText xml:space="preserve"> PAGEREF _Toc16288 \h </w:instrText>
        </w:r>
        <w:r>
          <w:fldChar w:fldCharType="separate"/>
        </w:r>
        <w:r>
          <w:t>12</w:t>
        </w:r>
        <w:r>
          <w:fldChar w:fldCharType="end"/>
        </w:r>
      </w:hyperlink>
    </w:p>
    <w:p>
      <w:pPr>
        <w:pStyle w:val="TOC2"/>
        <w:tabs>
          <w:tab w:val="right" w:leader="dot" w:pos="8306"/>
        </w:tabs>
      </w:pPr>
      <w:hyperlink w:anchor="_Toc24451" w:history="1">
        <w:r>
          <w:rPr>
            <w:rFonts w:ascii="仿宋" w:eastAsia="仿宋" w:hAnsi="仿宋" w:cs="仿宋" w:hint="eastAsia"/>
            <w:lang w:eastAsia="zh-CN"/>
          </w:rPr>
          <w:t>(三)、建设条件分析</w:t>
        </w:r>
        <w:r>
          <w:tab/>
        </w:r>
        <w:r>
          <w:fldChar w:fldCharType="begin"/>
        </w:r>
        <w:r>
          <w:instrText xml:space="preserve"> PAGEREF _Toc24451 \h </w:instrText>
        </w:r>
        <w:r>
          <w:fldChar w:fldCharType="separate"/>
        </w:r>
        <w:r>
          <w:t>14</w:t>
        </w:r>
        <w:r>
          <w:fldChar w:fldCharType="end"/>
        </w:r>
      </w:hyperlink>
    </w:p>
    <w:p>
      <w:pPr>
        <w:pStyle w:val="TOC2"/>
        <w:tabs>
          <w:tab w:val="right" w:leader="dot" w:pos="8306"/>
        </w:tabs>
      </w:pPr>
      <w:hyperlink w:anchor="_Toc32274" w:history="1">
        <w:r>
          <w:rPr>
            <w:rFonts w:ascii="仿宋" w:eastAsia="仿宋" w:hAnsi="仿宋" w:cs="仿宋" w:hint="eastAsia"/>
            <w:lang w:eastAsia="zh-CN"/>
          </w:rPr>
          <w:t>(四)、用地控制指标</w:t>
        </w:r>
        <w:r>
          <w:tab/>
        </w:r>
        <w:r>
          <w:fldChar w:fldCharType="begin"/>
        </w:r>
        <w:r>
          <w:instrText xml:space="preserve"> PAGEREF _Toc32274 \h </w:instrText>
        </w:r>
        <w:r>
          <w:fldChar w:fldCharType="separate"/>
        </w:r>
        <w:r>
          <w:t>16</w:t>
        </w:r>
        <w:r>
          <w:fldChar w:fldCharType="end"/>
        </w:r>
      </w:hyperlink>
    </w:p>
    <w:p>
      <w:pPr>
        <w:pStyle w:val="TOC2"/>
        <w:tabs>
          <w:tab w:val="right" w:leader="dot" w:pos="8306"/>
        </w:tabs>
      </w:pPr>
      <w:hyperlink w:anchor="_Toc12014" w:history="1">
        <w:r>
          <w:rPr>
            <w:rFonts w:ascii="仿宋" w:eastAsia="仿宋" w:hAnsi="仿宋" w:cs="仿宋" w:hint="eastAsia"/>
            <w:lang w:eastAsia="zh-CN"/>
          </w:rPr>
          <w:t>(五)、地总体要求</w:t>
        </w:r>
        <w:r>
          <w:tab/>
        </w:r>
        <w:r>
          <w:fldChar w:fldCharType="begin"/>
        </w:r>
        <w:r>
          <w:instrText xml:space="preserve"> PAGEREF _Toc12014 \h </w:instrText>
        </w:r>
        <w:r>
          <w:fldChar w:fldCharType="separate"/>
        </w:r>
        <w:r>
          <w:t>17</w:t>
        </w:r>
        <w:r>
          <w:fldChar w:fldCharType="end"/>
        </w:r>
      </w:hyperlink>
    </w:p>
    <w:p>
      <w:pPr>
        <w:pStyle w:val="TOC2"/>
        <w:tabs>
          <w:tab w:val="right" w:leader="dot" w:pos="8306"/>
        </w:tabs>
      </w:pPr>
      <w:hyperlink w:anchor="_Toc8497" w:history="1">
        <w:r>
          <w:rPr>
            <w:rFonts w:ascii="仿宋" w:eastAsia="仿宋" w:hAnsi="仿宋" w:cs="仿宋" w:hint="eastAsia"/>
            <w:lang w:eastAsia="zh-CN"/>
          </w:rPr>
          <w:t>(六)、节约用地措施</w:t>
        </w:r>
        <w:r>
          <w:tab/>
        </w:r>
        <w:r>
          <w:fldChar w:fldCharType="begin"/>
        </w:r>
        <w:r>
          <w:instrText xml:space="preserve"> PAGEREF _Toc8497 \h </w:instrText>
        </w:r>
        <w:r>
          <w:fldChar w:fldCharType="separate"/>
        </w:r>
        <w:r>
          <w:t>18</w:t>
        </w:r>
        <w:r>
          <w:fldChar w:fldCharType="end"/>
        </w:r>
      </w:hyperlink>
    </w:p>
    <w:p>
      <w:pPr>
        <w:pStyle w:val="TOC2"/>
        <w:tabs>
          <w:tab w:val="right" w:leader="dot" w:pos="8306"/>
        </w:tabs>
      </w:pPr>
      <w:hyperlink w:anchor="_Toc31888" w:history="1">
        <w:r>
          <w:rPr>
            <w:rFonts w:ascii="仿宋" w:eastAsia="仿宋" w:hAnsi="仿宋" w:cs="仿宋" w:hint="eastAsia"/>
            <w:lang w:eastAsia="zh-CN"/>
          </w:rPr>
          <w:t>(七)、选址综合评价</w:t>
        </w:r>
        <w:r>
          <w:tab/>
        </w:r>
        <w:r>
          <w:fldChar w:fldCharType="begin"/>
        </w:r>
        <w:r>
          <w:instrText xml:space="preserve"> PAGEREF _Toc31888 \h </w:instrText>
        </w:r>
        <w:r>
          <w:fldChar w:fldCharType="separate"/>
        </w:r>
        <w:r>
          <w:t>20</w:t>
        </w:r>
        <w:r>
          <w:fldChar w:fldCharType="end"/>
        </w:r>
      </w:hyperlink>
    </w:p>
    <w:p>
      <w:pPr>
        <w:pStyle w:val="TOC1"/>
        <w:tabs>
          <w:tab w:val="right" w:leader="dot" w:pos="8306"/>
        </w:tabs>
      </w:pPr>
      <w:hyperlink w:anchor="_Toc20974" w:history="1">
        <w:r>
          <w:rPr>
            <w:rFonts w:ascii="仿宋" w:eastAsia="仿宋" w:hAnsi="仿宋" w:cs="仿宋" w:hint="eastAsia"/>
            <w:lang w:eastAsia="zh-CN"/>
          </w:rPr>
          <w:t>四、发展规划、产业政策和行业准入分析</w:t>
        </w:r>
        <w:r>
          <w:tab/>
        </w:r>
        <w:r>
          <w:fldChar w:fldCharType="begin"/>
        </w:r>
        <w:r>
          <w:instrText xml:space="preserve"> PAGEREF _Toc20974 \h </w:instrText>
        </w:r>
        <w:r>
          <w:fldChar w:fldCharType="separate"/>
        </w:r>
        <w:r>
          <w:t>21</w:t>
        </w:r>
        <w:r>
          <w:fldChar w:fldCharType="end"/>
        </w:r>
      </w:hyperlink>
    </w:p>
    <w:p>
      <w:pPr>
        <w:pStyle w:val="TOC2"/>
        <w:tabs>
          <w:tab w:val="right" w:leader="dot" w:pos="8306"/>
        </w:tabs>
      </w:pPr>
      <w:hyperlink w:anchor="_Toc24976" w:history="1">
        <w:r>
          <w:rPr>
            <w:rFonts w:ascii="仿宋" w:eastAsia="仿宋" w:hAnsi="仿宋" w:cs="仿宋" w:hint="eastAsia"/>
            <w:lang w:eastAsia="zh-CN"/>
          </w:rPr>
          <w:t>(一)、发展规划分析</w:t>
        </w:r>
        <w:r>
          <w:tab/>
        </w:r>
        <w:r>
          <w:fldChar w:fldCharType="begin"/>
        </w:r>
        <w:r>
          <w:instrText xml:space="preserve"> PAGEREF _Toc24976 \h </w:instrText>
        </w:r>
        <w:r>
          <w:fldChar w:fldCharType="separate"/>
        </w:r>
        <w:r>
          <w:t>21</w:t>
        </w:r>
        <w:r>
          <w:fldChar w:fldCharType="end"/>
        </w:r>
      </w:hyperlink>
    </w:p>
    <w:p>
      <w:pPr>
        <w:pStyle w:val="TOC2"/>
        <w:tabs>
          <w:tab w:val="right" w:leader="dot" w:pos="8306"/>
        </w:tabs>
      </w:pPr>
      <w:hyperlink w:anchor="_Toc28900" w:history="1">
        <w:r>
          <w:rPr>
            <w:rFonts w:ascii="仿宋" w:eastAsia="仿宋" w:hAnsi="仿宋" w:cs="仿宋" w:hint="eastAsia"/>
            <w:lang w:eastAsia="zh-CN"/>
          </w:rPr>
          <w:t>(二)、产业政策分析</w:t>
        </w:r>
        <w:r>
          <w:tab/>
        </w:r>
        <w:r>
          <w:fldChar w:fldCharType="begin"/>
        </w:r>
        <w:r>
          <w:instrText xml:space="preserve"> PAGEREF _Toc28900 \h </w:instrText>
        </w:r>
        <w:r>
          <w:fldChar w:fldCharType="separate"/>
        </w:r>
        <w:r>
          <w:t>22</w:t>
        </w:r>
        <w:r>
          <w:fldChar w:fldCharType="end"/>
        </w:r>
      </w:hyperlink>
    </w:p>
    <w:p>
      <w:pPr>
        <w:pStyle w:val="TOC2"/>
        <w:tabs>
          <w:tab w:val="right" w:leader="dot" w:pos="8306"/>
        </w:tabs>
      </w:pPr>
      <w:hyperlink w:anchor="_Toc32746" w:history="1">
        <w:r>
          <w:rPr>
            <w:rFonts w:ascii="仿宋" w:eastAsia="仿宋" w:hAnsi="仿宋" w:cs="仿宋" w:hint="eastAsia"/>
            <w:lang w:eastAsia="zh-CN"/>
          </w:rPr>
          <w:t>(三)、行业准入分析</w:t>
        </w:r>
        <w:r>
          <w:tab/>
        </w:r>
        <w:r>
          <w:fldChar w:fldCharType="begin"/>
        </w:r>
        <w:r>
          <w:instrText xml:space="preserve"> PAGEREF _Toc32746 \h </w:instrText>
        </w:r>
        <w:r>
          <w:fldChar w:fldCharType="separate"/>
        </w:r>
        <w:r>
          <w:t>24</w:t>
        </w:r>
        <w:r>
          <w:fldChar w:fldCharType="end"/>
        </w:r>
      </w:hyperlink>
    </w:p>
    <w:p>
      <w:pPr>
        <w:pStyle w:val="TOC1"/>
        <w:tabs>
          <w:tab w:val="right" w:leader="dot" w:pos="8306"/>
        </w:tabs>
      </w:pPr>
      <w:hyperlink w:anchor="_Toc29893" w:history="1">
        <w:r>
          <w:rPr>
            <w:rFonts w:ascii="仿宋" w:eastAsia="仿宋" w:hAnsi="仿宋" w:cs="仿宋" w:hint="eastAsia"/>
            <w:lang w:eastAsia="zh-CN"/>
          </w:rPr>
          <w:t>五、社会影响分析</w:t>
        </w:r>
        <w:r>
          <w:tab/>
        </w:r>
        <w:r>
          <w:fldChar w:fldCharType="begin"/>
        </w:r>
        <w:r>
          <w:instrText xml:space="preserve"> PAGEREF _Toc29893 \h </w:instrText>
        </w:r>
        <w:r>
          <w:fldChar w:fldCharType="separate"/>
        </w:r>
        <w:r>
          <w:t>25</w:t>
        </w:r>
        <w:r>
          <w:fldChar w:fldCharType="end"/>
        </w:r>
      </w:hyperlink>
    </w:p>
    <w:p>
      <w:pPr>
        <w:pStyle w:val="TOC2"/>
        <w:tabs>
          <w:tab w:val="right" w:leader="dot" w:pos="8306"/>
        </w:tabs>
      </w:pPr>
      <w:hyperlink w:anchor="_Toc26017" w:history="1">
        <w:r>
          <w:rPr>
            <w:rFonts w:ascii="仿宋" w:eastAsia="仿宋" w:hAnsi="仿宋" w:cs="仿宋" w:hint="eastAsia"/>
            <w:lang w:eastAsia="zh-CN"/>
          </w:rPr>
          <w:t>(一)、社会影响效果分析</w:t>
        </w:r>
        <w:r>
          <w:tab/>
        </w:r>
        <w:r>
          <w:fldChar w:fldCharType="begin"/>
        </w:r>
        <w:r>
          <w:instrText xml:space="preserve"> PAGEREF _Toc26017 \h </w:instrText>
        </w:r>
        <w:r>
          <w:fldChar w:fldCharType="separate"/>
        </w:r>
        <w:r>
          <w:t>25</w:t>
        </w:r>
        <w:r>
          <w:fldChar w:fldCharType="end"/>
        </w:r>
      </w:hyperlink>
    </w:p>
    <w:p>
      <w:pPr>
        <w:pStyle w:val="TOC2"/>
        <w:tabs>
          <w:tab w:val="right" w:leader="dot" w:pos="8306"/>
        </w:tabs>
      </w:pPr>
      <w:hyperlink w:anchor="_Toc17715" w:history="1">
        <w:r>
          <w:rPr>
            <w:rFonts w:ascii="仿宋" w:eastAsia="仿宋" w:hAnsi="仿宋" w:cs="仿宋" w:hint="eastAsia"/>
            <w:lang w:eastAsia="zh-CN"/>
          </w:rPr>
          <w:t>(二)、社会适应性分析</w:t>
        </w:r>
        <w:r>
          <w:tab/>
        </w:r>
        <w:r>
          <w:fldChar w:fldCharType="begin"/>
        </w:r>
        <w:r>
          <w:instrText xml:space="preserve"> PAGEREF _Toc17715 \h </w:instrText>
        </w:r>
        <w:r>
          <w:fldChar w:fldCharType="separate"/>
        </w:r>
        <w:r>
          <w:t>28</w:t>
        </w:r>
        <w:r>
          <w:fldChar w:fldCharType="end"/>
        </w:r>
      </w:hyperlink>
    </w:p>
    <w:p>
      <w:pPr>
        <w:pStyle w:val="TOC2"/>
        <w:tabs>
          <w:tab w:val="right" w:leader="dot" w:pos="8306"/>
        </w:tabs>
      </w:pPr>
      <w:hyperlink w:anchor="_Toc28342" w:history="1">
        <w:r>
          <w:rPr>
            <w:rFonts w:ascii="仿宋" w:eastAsia="仿宋" w:hAnsi="仿宋" w:cs="仿宋" w:hint="eastAsia"/>
            <w:lang w:eastAsia="zh-CN"/>
          </w:rPr>
          <w:t>(三)、社会风险及对策分析</w:t>
        </w:r>
        <w:r>
          <w:tab/>
        </w:r>
        <w:r>
          <w:fldChar w:fldCharType="begin"/>
        </w:r>
        <w:r>
          <w:instrText xml:space="preserve"> PAGEREF _Toc28342 \h </w:instrText>
        </w:r>
        <w:r>
          <w:fldChar w:fldCharType="separate"/>
        </w:r>
        <w:r>
          <w:t>29</w:t>
        </w:r>
        <w:r>
          <w:fldChar w:fldCharType="end"/>
        </w:r>
      </w:hyperlink>
    </w:p>
    <w:p>
      <w:pPr>
        <w:pStyle w:val="TOC1"/>
        <w:tabs>
          <w:tab w:val="right" w:leader="dot" w:pos="8306"/>
        </w:tabs>
      </w:pPr>
      <w:hyperlink w:anchor="_Toc15733" w:history="1">
        <w:r>
          <w:rPr>
            <w:rFonts w:ascii="仿宋" w:eastAsia="仿宋" w:hAnsi="仿宋" w:cs="仿宋" w:hint="eastAsia"/>
            <w:lang w:eastAsia="zh-CN"/>
          </w:rPr>
          <w:t>六、玻璃纤维网垫项目概论</w:t>
        </w:r>
        <w:r>
          <w:tab/>
        </w:r>
        <w:r>
          <w:fldChar w:fldCharType="begin"/>
        </w:r>
        <w:r>
          <w:instrText xml:space="preserve"> PAGEREF _Toc15733 \h </w:instrText>
        </w:r>
        <w:r>
          <w:fldChar w:fldCharType="separate"/>
        </w:r>
        <w:r>
          <w:t>33</w:t>
        </w:r>
        <w:r>
          <w:fldChar w:fldCharType="end"/>
        </w:r>
      </w:hyperlink>
    </w:p>
    <w:p>
      <w:pPr>
        <w:pStyle w:val="TOC2"/>
        <w:tabs>
          <w:tab w:val="right" w:leader="dot" w:pos="8306"/>
        </w:tabs>
      </w:pPr>
      <w:hyperlink w:anchor="_Toc17298" w:history="1">
        <w:r>
          <w:rPr>
            <w:rFonts w:ascii="仿宋" w:eastAsia="仿宋" w:hAnsi="仿宋" w:cs="仿宋" w:hint="eastAsia"/>
            <w:lang w:eastAsia="zh-CN"/>
          </w:rPr>
          <w:t>(一)、项目申报单位概况</w:t>
        </w:r>
        <w:r>
          <w:tab/>
        </w:r>
        <w:r>
          <w:fldChar w:fldCharType="begin"/>
        </w:r>
        <w:r>
          <w:instrText xml:space="preserve"> PAGEREF _Toc17298 \h </w:instrText>
        </w:r>
        <w:r>
          <w:fldChar w:fldCharType="separate"/>
        </w:r>
        <w:r>
          <w:t>33</w:t>
        </w:r>
        <w:r>
          <w:fldChar w:fldCharType="end"/>
        </w:r>
      </w:hyperlink>
    </w:p>
    <w:p>
      <w:pPr>
        <w:pStyle w:val="TOC2"/>
        <w:tabs>
          <w:tab w:val="right" w:leader="dot" w:pos="8306"/>
        </w:tabs>
      </w:pPr>
      <w:hyperlink w:anchor="_Toc7582" w:history="1">
        <w:r>
          <w:rPr>
            <w:rFonts w:ascii="仿宋" w:eastAsia="仿宋" w:hAnsi="仿宋" w:cs="仿宋" w:hint="eastAsia"/>
            <w:lang w:eastAsia="zh-CN"/>
          </w:rPr>
          <w:t>(二)、项目概况</w:t>
        </w:r>
        <w:r>
          <w:tab/>
        </w:r>
        <w:r>
          <w:fldChar w:fldCharType="begin"/>
        </w:r>
        <w:r>
          <w:instrText xml:space="preserve"> PAGEREF _Toc7582 \h </w:instrText>
        </w:r>
        <w:r>
          <w:fldChar w:fldCharType="separate"/>
        </w:r>
        <w:r>
          <w:t>34</w:t>
        </w:r>
        <w:r>
          <w:fldChar w:fldCharType="end"/>
        </w:r>
      </w:hyperlink>
    </w:p>
    <w:p>
      <w:pPr>
        <w:pStyle w:val="TOC1"/>
        <w:tabs>
          <w:tab w:val="right" w:leader="dot" w:pos="8306"/>
        </w:tabs>
      </w:pPr>
      <w:hyperlink w:anchor="_Toc16388" w:history="1">
        <w:r>
          <w:rPr>
            <w:rFonts w:ascii="仿宋" w:eastAsia="仿宋" w:hAnsi="仿宋" w:cs="仿宋" w:hint="eastAsia"/>
            <w:lang w:eastAsia="zh-CN"/>
          </w:rPr>
          <w:t>七、经济效益与社会效益优化</w:t>
        </w:r>
        <w:r>
          <w:tab/>
        </w:r>
        <w:r>
          <w:fldChar w:fldCharType="begin"/>
        </w:r>
        <w:r>
          <w:instrText xml:space="preserve"> PAGEREF _Toc16388 \h </w:instrText>
        </w:r>
        <w:r>
          <w:fldChar w:fldCharType="separate"/>
        </w:r>
        <w:r>
          <w:t>37</w:t>
        </w:r>
        <w:r>
          <w:fldChar w:fldCharType="end"/>
        </w:r>
      </w:hyperlink>
    </w:p>
    <w:p>
      <w:pPr>
        <w:pStyle w:val="TOC2"/>
        <w:tabs>
          <w:tab w:val="right" w:leader="dot" w:pos="8306"/>
        </w:tabs>
      </w:pPr>
      <w:hyperlink w:anchor="_Toc9761" w:history="1">
        <w:r>
          <w:rPr>
            <w:rFonts w:ascii="仿宋" w:eastAsia="仿宋" w:hAnsi="仿宋" w:cs="仿宋" w:hint="eastAsia"/>
            <w:lang w:eastAsia="zh-CN"/>
          </w:rPr>
          <w:t>(一)、经济效益提升策略</w:t>
        </w:r>
        <w:r>
          <w:tab/>
        </w:r>
        <w:r>
          <w:fldChar w:fldCharType="begin"/>
        </w:r>
        <w:r>
          <w:instrText xml:space="preserve"> PAGEREF _Toc9761 \h </w:instrText>
        </w:r>
        <w:r>
          <w:fldChar w:fldCharType="separate"/>
        </w:r>
        <w:r>
          <w:t>37</w:t>
        </w:r>
        <w:r>
          <w:fldChar w:fldCharType="end"/>
        </w:r>
      </w:hyperlink>
    </w:p>
    <w:p>
      <w:pPr>
        <w:pStyle w:val="TOC2"/>
        <w:tabs>
          <w:tab w:val="right" w:leader="dot" w:pos="8306"/>
        </w:tabs>
      </w:pPr>
      <w:hyperlink w:anchor="_Toc12045" w:history="1">
        <w:r>
          <w:rPr>
            <w:rFonts w:ascii="仿宋" w:eastAsia="仿宋" w:hAnsi="仿宋" w:cs="仿宋" w:hint="eastAsia"/>
            <w:lang w:eastAsia="zh-CN"/>
          </w:rPr>
          <w:t>(二)、社会效益增强方案</w:t>
        </w:r>
        <w:r>
          <w:tab/>
        </w:r>
        <w:r>
          <w:fldChar w:fldCharType="begin"/>
        </w:r>
        <w:r>
          <w:instrText xml:space="preserve"> PAGEREF _Toc12045 \h </w:instrText>
        </w:r>
        <w:r>
          <w:fldChar w:fldCharType="separate"/>
        </w:r>
        <w:r>
          <w:t>38</w:t>
        </w:r>
        <w:r>
          <w:fldChar w:fldCharType="end"/>
        </w:r>
      </w:hyperlink>
    </w:p>
    <w:p>
      <w:pPr>
        <w:pStyle w:val="TOC1"/>
        <w:tabs>
          <w:tab w:val="right" w:leader="dot" w:pos="8306"/>
        </w:tabs>
      </w:pPr>
      <w:hyperlink w:anchor="_Toc14576" w:history="1">
        <w:r>
          <w:rPr>
            <w:rFonts w:ascii="仿宋" w:eastAsia="仿宋" w:hAnsi="仿宋" w:cs="仿宋" w:hint="eastAsia"/>
            <w:lang w:eastAsia="zh-CN"/>
          </w:rPr>
          <w:t>八、技术创新与产业升级</w:t>
        </w:r>
        <w:r>
          <w:tab/>
        </w:r>
        <w:r>
          <w:fldChar w:fldCharType="begin"/>
        </w:r>
        <w:r>
          <w:instrText xml:space="preserve"> PAGEREF _Toc14576 \h </w:instrText>
        </w:r>
        <w:r>
          <w:fldChar w:fldCharType="separate"/>
        </w:r>
        <w:r>
          <w:t>39</w:t>
        </w:r>
        <w:r>
          <w:fldChar w:fldCharType="end"/>
        </w:r>
      </w:hyperlink>
    </w:p>
    <w:p>
      <w:pPr>
        <w:pStyle w:val="TOC2"/>
        <w:tabs>
          <w:tab w:val="right" w:leader="dot" w:pos="8306"/>
        </w:tabs>
      </w:pPr>
      <w:hyperlink w:anchor="_Toc27138" w:history="1">
        <w:r>
          <w:rPr>
            <w:rFonts w:ascii="仿宋" w:eastAsia="仿宋" w:hAnsi="仿宋" w:cs="仿宋" w:hint="eastAsia"/>
            <w:lang w:eastAsia="zh-CN"/>
          </w:rPr>
          <w:t>(一)、技术创新方向与目标</w:t>
        </w:r>
        <w:r>
          <w:tab/>
        </w:r>
        <w:r>
          <w:fldChar w:fldCharType="begin"/>
        </w:r>
        <w:r>
          <w:instrText xml:space="preserve"> PAGEREF _Toc27138 \h </w:instrText>
        </w:r>
        <w:r>
          <w:fldChar w:fldCharType="separate"/>
        </w:r>
        <w:r>
          <w:t>39</w:t>
        </w:r>
        <w:r>
          <w:fldChar w:fldCharType="end"/>
        </w:r>
      </w:hyperlink>
    </w:p>
    <w:p>
      <w:pPr>
        <w:pStyle w:val="TOC2"/>
        <w:tabs>
          <w:tab w:val="right" w:leader="dot" w:pos="8306"/>
        </w:tabs>
      </w:pPr>
      <w:hyperlink w:anchor="_Toc29838" w:history="1">
        <w:r>
          <w:rPr>
            <w:rFonts w:ascii="仿宋" w:eastAsia="仿宋" w:hAnsi="仿宋" w:cs="仿宋" w:hint="eastAsia"/>
            <w:lang w:eastAsia="zh-CN"/>
          </w:rPr>
          <w:t>(二)、产业升级路径与措施</w:t>
        </w:r>
        <w:r>
          <w:tab/>
        </w:r>
        <w:r>
          <w:fldChar w:fldCharType="begin"/>
        </w:r>
        <w:r>
          <w:instrText xml:space="preserve"> PAGEREF _Toc29838 \h </w:instrText>
        </w:r>
        <w:r>
          <w:fldChar w:fldCharType="separate"/>
        </w:r>
        <w:r>
          <w:t>40</w:t>
        </w:r>
        <w:r>
          <w:fldChar w:fldCharType="end"/>
        </w:r>
      </w:hyperlink>
    </w:p>
    <w:p>
      <w:pPr>
        <w:pStyle w:val="TOC1"/>
        <w:tabs>
          <w:tab w:val="right" w:leader="dot" w:pos="8306"/>
        </w:tabs>
      </w:pPr>
      <w:hyperlink w:anchor="_Toc7632" w:history="1">
        <w:r>
          <w:rPr>
            <w:rFonts w:ascii="仿宋" w:eastAsia="仿宋" w:hAnsi="仿宋" w:cs="仿宋" w:hint="eastAsia"/>
            <w:lang w:eastAsia="zh-CN"/>
          </w:rPr>
          <w:t>九、土地利用与规划方案</w:t>
        </w:r>
        <w:r>
          <w:tab/>
        </w:r>
        <w:r>
          <w:fldChar w:fldCharType="begin"/>
        </w:r>
        <w:r>
          <w:instrText xml:space="preserve"> PAGEREF _Toc7632 \h </w:instrText>
        </w:r>
        <w:r>
          <w:fldChar w:fldCharType="separate"/>
        </w:r>
        <w:r>
          <w:t>41</w:t>
        </w:r>
        <w:r>
          <w:fldChar w:fldCharType="end"/>
        </w:r>
      </w:hyperlink>
    </w:p>
    <w:p>
      <w:pPr>
        <w:pStyle w:val="TOC2"/>
        <w:tabs>
          <w:tab w:val="right" w:leader="dot" w:pos="8306"/>
        </w:tabs>
      </w:pPr>
      <w:hyperlink w:anchor="_Toc8387" w:history="1">
        <w:r>
          <w:rPr>
            <w:rFonts w:ascii="仿宋" w:eastAsia="仿宋" w:hAnsi="仿宋" w:cs="仿宋" w:hint="eastAsia"/>
            <w:lang w:eastAsia="zh-CN"/>
          </w:rPr>
          <w:t>(一)、项目用地情况分析</w:t>
        </w:r>
        <w:r>
          <w:tab/>
        </w:r>
        <w:r>
          <w:fldChar w:fldCharType="begin"/>
        </w:r>
        <w:r>
          <w:instrText xml:space="preserve"> PAGEREF _Toc8387 \h </w:instrText>
        </w:r>
        <w:r>
          <w:fldChar w:fldCharType="separate"/>
        </w:r>
        <w:r>
          <w:t>41</w:t>
        </w:r>
        <w:r>
          <w:fldChar w:fldCharType="end"/>
        </w:r>
      </w:hyperlink>
    </w:p>
    <w:p>
      <w:pPr>
        <w:pStyle w:val="TOC2"/>
        <w:tabs>
          <w:tab w:val="right" w:leader="dot" w:pos="8306"/>
        </w:tabs>
      </w:pPr>
      <w:hyperlink w:anchor="_Toc20335" w:history="1">
        <w:r>
          <w:rPr>
            <w:rFonts w:ascii="仿宋" w:eastAsia="仿宋" w:hAnsi="仿宋" w:cs="仿宋" w:hint="eastAsia"/>
            <w:lang w:eastAsia="zh-CN"/>
          </w:rPr>
          <w:t>(二)、土地利用规划方案</w:t>
        </w:r>
        <w:r>
          <w:tab/>
        </w:r>
        <w:r>
          <w:fldChar w:fldCharType="begin"/>
        </w:r>
        <w:r>
          <w:instrText xml:space="preserve"> PAGEREF _Toc20335 \h </w:instrText>
        </w:r>
        <w:r>
          <w:fldChar w:fldCharType="separate"/>
        </w:r>
        <w:r>
          <w:t>42</w:t>
        </w:r>
        <w:r>
          <w:fldChar w:fldCharType="end"/>
        </w:r>
      </w:hyperlink>
    </w:p>
    <w:p>
      <w:pPr>
        <w:pStyle w:val="TOC1"/>
        <w:tabs>
          <w:tab w:val="right" w:leader="dot" w:pos="8306"/>
        </w:tabs>
      </w:pPr>
      <w:hyperlink w:anchor="_Toc16845" w:history="1">
        <w:r>
          <w:rPr>
            <w:rFonts w:ascii="仿宋" w:eastAsia="仿宋" w:hAnsi="仿宋" w:cs="仿宋" w:hint="eastAsia"/>
            <w:lang w:eastAsia="zh-CN"/>
          </w:rPr>
          <w:t>十、项目质量与标准</w:t>
        </w:r>
        <w:r>
          <w:tab/>
        </w:r>
        <w:r>
          <w:fldChar w:fldCharType="begin"/>
        </w:r>
        <w:r>
          <w:instrText xml:space="preserve"> PAGEREF _Toc16845 \h </w:instrText>
        </w:r>
        <w:r>
          <w:fldChar w:fldCharType="separate"/>
        </w:r>
        <w:r>
          <w:t>43</w:t>
        </w:r>
        <w:r>
          <w:fldChar w:fldCharType="end"/>
        </w:r>
      </w:hyperlink>
    </w:p>
    <w:p>
      <w:pPr>
        <w:pStyle w:val="TOC2"/>
        <w:tabs>
          <w:tab w:val="right" w:leader="dot" w:pos="8306"/>
        </w:tabs>
      </w:pPr>
      <w:hyperlink w:anchor="_Toc16572" w:history="1">
        <w:r>
          <w:rPr>
            <w:rFonts w:ascii="仿宋" w:eastAsia="仿宋" w:hAnsi="仿宋" w:cs="仿宋" w:hint="eastAsia"/>
            <w:lang w:eastAsia="zh-CN"/>
          </w:rPr>
          <w:t>(一)、质量保障体系</w:t>
        </w:r>
        <w:r>
          <w:tab/>
        </w:r>
        <w:r>
          <w:fldChar w:fldCharType="begin"/>
        </w:r>
        <w:r>
          <w:instrText xml:space="preserve"> PAGEREF _Toc16572 \h </w:instrText>
        </w:r>
        <w:r>
          <w:fldChar w:fldCharType="separate"/>
        </w:r>
        <w:r>
          <w:t>43</w:t>
        </w:r>
        <w:r>
          <w:fldChar w:fldCharType="end"/>
        </w:r>
      </w:hyperlink>
    </w:p>
    <w:p>
      <w:pPr>
        <w:pStyle w:val="TOC2"/>
        <w:tabs>
          <w:tab w:val="right" w:leader="dot" w:pos="8306"/>
        </w:tabs>
      </w:pPr>
      <w:hyperlink w:anchor="_Toc3654" w:history="1">
        <w:r>
          <w:rPr>
            <w:rFonts w:ascii="仿宋" w:eastAsia="仿宋" w:hAnsi="仿宋" w:cs="仿宋" w:hint="eastAsia"/>
            <w:lang w:eastAsia="zh-CN"/>
          </w:rPr>
          <w:t>(二)、标准化作业流程</w:t>
        </w:r>
        <w:r>
          <w:tab/>
        </w:r>
        <w:r>
          <w:fldChar w:fldCharType="begin"/>
        </w:r>
        <w:r>
          <w:instrText xml:space="preserve"> PAGEREF _Toc3654 \h </w:instrText>
        </w:r>
        <w:r>
          <w:fldChar w:fldCharType="separate"/>
        </w:r>
        <w:r>
          <w:t>45</w:t>
        </w:r>
        <w:r>
          <w:fldChar w:fldCharType="end"/>
        </w:r>
      </w:hyperlink>
    </w:p>
    <w:p>
      <w:pPr>
        <w:pStyle w:val="TOC2"/>
        <w:tabs>
          <w:tab w:val="right" w:leader="dot" w:pos="8306"/>
        </w:tabs>
      </w:pPr>
      <w:hyperlink w:anchor="_Toc8531" w:history="1">
        <w:r>
          <w:rPr>
            <w:rFonts w:ascii="仿宋" w:eastAsia="仿宋" w:hAnsi="仿宋" w:cs="仿宋" w:hint="eastAsia"/>
            <w:lang w:eastAsia="zh-CN"/>
          </w:rPr>
          <w:t>(三)、质量监控与评估</w:t>
        </w:r>
        <w:r>
          <w:tab/>
        </w:r>
        <w:r>
          <w:fldChar w:fldCharType="begin"/>
        </w:r>
        <w:r>
          <w:instrText xml:space="preserve"> PAGEREF _Toc8531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99" w:history="1">
        <w:r>
          <w:rPr>
            <w:rFonts w:ascii="仿宋" w:eastAsia="仿宋" w:hAnsi="仿宋" w:cs="仿宋" w:hint="eastAsia"/>
            <w:lang w:eastAsia="zh-CN"/>
          </w:rPr>
          <w:t>(四)、质量改进计划</w:t>
        </w:r>
        <w:r>
          <w:tab/>
        </w:r>
        <w:r>
          <w:fldChar w:fldCharType="begin"/>
        </w:r>
        <w:r>
          <w:instrText xml:space="preserve"> PAGEREF _Toc9499 \h </w:instrText>
        </w:r>
        <w:r>
          <w:fldChar w:fldCharType="separate"/>
        </w:r>
        <w:r>
          <w:t>47</w:t>
        </w:r>
        <w:r>
          <w:fldChar w:fldCharType="end"/>
        </w:r>
      </w:hyperlink>
    </w:p>
    <w:p>
      <w:pPr>
        <w:pStyle w:val="TOC1"/>
        <w:tabs>
          <w:tab w:val="right" w:leader="dot" w:pos="8306"/>
        </w:tabs>
      </w:pPr>
      <w:hyperlink w:anchor="_Toc4905" w:history="1">
        <w:r>
          <w:rPr>
            <w:rFonts w:ascii="仿宋" w:eastAsia="仿宋" w:hAnsi="仿宋" w:cs="仿宋" w:hint="eastAsia"/>
            <w:lang w:eastAsia="zh-CN"/>
          </w:rPr>
          <w:t>十一、客户关系管理与市场拓展</w:t>
        </w:r>
        <w:r>
          <w:tab/>
        </w:r>
        <w:r>
          <w:fldChar w:fldCharType="begin"/>
        </w:r>
        <w:r>
          <w:instrText xml:space="preserve"> PAGEREF _Toc4905 \h </w:instrText>
        </w:r>
        <w:r>
          <w:fldChar w:fldCharType="separate"/>
        </w:r>
        <w:r>
          <w:t>49</w:t>
        </w:r>
        <w:r>
          <w:fldChar w:fldCharType="end"/>
        </w:r>
      </w:hyperlink>
    </w:p>
    <w:p>
      <w:pPr>
        <w:pStyle w:val="TOC2"/>
        <w:tabs>
          <w:tab w:val="right" w:leader="dot" w:pos="8306"/>
        </w:tabs>
      </w:pPr>
      <w:hyperlink w:anchor="_Toc3134" w:history="1">
        <w:r>
          <w:rPr>
            <w:rFonts w:ascii="仿宋" w:eastAsia="仿宋" w:hAnsi="仿宋" w:cs="仿宋" w:hint="eastAsia"/>
            <w:lang w:eastAsia="zh-CN"/>
          </w:rPr>
          <w:t>(一)、客户关系管理策略</w:t>
        </w:r>
        <w:r>
          <w:tab/>
        </w:r>
        <w:r>
          <w:fldChar w:fldCharType="begin"/>
        </w:r>
        <w:r>
          <w:instrText xml:space="preserve"> PAGEREF _Toc3134 \h </w:instrText>
        </w:r>
        <w:r>
          <w:fldChar w:fldCharType="separate"/>
        </w:r>
        <w:r>
          <w:t>49</w:t>
        </w:r>
        <w:r>
          <w:fldChar w:fldCharType="end"/>
        </w:r>
      </w:hyperlink>
    </w:p>
    <w:p>
      <w:pPr>
        <w:pStyle w:val="TOC2"/>
        <w:tabs>
          <w:tab w:val="right" w:leader="dot" w:pos="8306"/>
        </w:tabs>
      </w:pPr>
      <w:hyperlink w:anchor="_Toc2286" w:history="1">
        <w:r>
          <w:rPr>
            <w:rFonts w:ascii="仿宋" w:eastAsia="仿宋" w:hAnsi="仿宋" w:cs="仿宋" w:hint="eastAsia"/>
            <w:lang w:eastAsia="zh-CN"/>
          </w:rPr>
          <w:t>(二)、市场拓展方案</w:t>
        </w:r>
        <w:r>
          <w:tab/>
        </w:r>
        <w:r>
          <w:fldChar w:fldCharType="begin"/>
        </w:r>
        <w:r>
          <w:instrText xml:space="preserve"> PAGEREF _Toc2286 \h </w:instrText>
        </w:r>
        <w:r>
          <w:fldChar w:fldCharType="separate"/>
        </w:r>
        <w:r>
          <w:t>50</w:t>
        </w:r>
        <w:r>
          <w:fldChar w:fldCharType="end"/>
        </w:r>
      </w:hyperlink>
    </w:p>
    <w:p>
      <w:pPr>
        <w:pStyle w:val="TOC1"/>
        <w:tabs>
          <w:tab w:val="right" w:leader="dot" w:pos="8306"/>
        </w:tabs>
      </w:pPr>
      <w:hyperlink w:anchor="_Toc1541" w:history="1">
        <w:r>
          <w:rPr>
            <w:rFonts w:ascii="仿宋" w:eastAsia="仿宋" w:hAnsi="仿宋" w:cs="仿宋" w:hint="eastAsia"/>
            <w:lang w:eastAsia="zh-CN"/>
          </w:rPr>
          <w:t>十二、项目实施与管理方案</w:t>
        </w:r>
        <w:r>
          <w:tab/>
        </w:r>
        <w:r>
          <w:fldChar w:fldCharType="begin"/>
        </w:r>
        <w:r>
          <w:instrText xml:space="preserve"> PAGEREF _Toc1541 \h </w:instrText>
        </w:r>
        <w:r>
          <w:fldChar w:fldCharType="separate"/>
        </w:r>
        <w:r>
          <w:t>51</w:t>
        </w:r>
        <w:r>
          <w:fldChar w:fldCharType="end"/>
        </w:r>
      </w:hyperlink>
    </w:p>
    <w:p>
      <w:pPr>
        <w:pStyle w:val="TOC2"/>
        <w:tabs>
          <w:tab w:val="right" w:leader="dot" w:pos="8306"/>
        </w:tabs>
      </w:pPr>
      <w:hyperlink w:anchor="_Toc29821" w:history="1">
        <w:r>
          <w:rPr>
            <w:rFonts w:ascii="仿宋" w:eastAsia="仿宋" w:hAnsi="仿宋" w:cs="仿宋" w:hint="eastAsia"/>
            <w:lang w:eastAsia="zh-CN"/>
          </w:rPr>
          <w:t>(一)、项目实施计划</w:t>
        </w:r>
        <w:r>
          <w:tab/>
        </w:r>
        <w:r>
          <w:fldChar w:fldCharType="begin"/>
        </w:r>
        <w:r>
          <w:instrText xml:space="preserve"> PAGEREF _Toc29821 \h </w:instrText>
        </w:r>
        <w:r>
          <w:fldChar w:fldCharType="separate"/>
        </w:r>
        <w:r>
          <w:t>51</w:t>
        </w:r>
        <w:r>
          <w:fldChar w:fldCharType="end"/>
        </w:r>
      </w:hyperlink>
    </w:p>
    <w:p>
      <w:pPr>
        <w:pStyle w:val="TOC2"/>
        <w:tabs>
          <w:tab w:val="right" w:leader="dot" w:pos="8306"/>
        </w:tabs>
      </w:pPr>
      <w:hyperlink w:anchor="_Toc31307" w:history="1">
        <w:r>
          <w:rPr>
            <w:rFonts w:ascii="仿宋" w:eastAsia="仿宋" w:hAnsi="仿宋" w:cs="仿宋" w:hint="eastAsia"/>
            <w:lang w:eastAsia="zh-CN"/>
          </w:rPr>
          <w:t>(二)、项目组织机构与职责</w:t>
        </w:r>
        <w:r>
          <w:tab/>
        </w:r>
        <w:r>
          <w:fldChar w:fldCharType="begin"/>
        </w:r>
        <w:r>
          <w:instrText xml:space="preserve"> PAGEREF _Toc31307 \h </w:instrText>
        </w:r>
        <w:r>
          <w:fldChar w:fldCharType="separate"/>
        </w:r>
        <w:r>
          <w:t>52</w:t>
        </w:r>
        <w:r>
          <w:fldChar w:fldCharType="end"/>
        </w:r>
      </w:hyperlink>
    </w:p>
    <w:p>
      <w:pPr>
        <w:pStyle w:val="TOC2"/>
        <w:tabs>
          <w:tab w:val="right" w:leader="dot" w:pos="8306"/>
        </w:tabs>
      </w:pPr>
      <w:hyperlink w:anchor="_Toc11758" w:history="1">
        <w:r>
          <w:rPr>
            <w:rFonts w:ascii="仿宋" w:eastAsia="仿宋" w:hAnsi="仿宋" w:cs="仿宋" w:hint="eastAsia"/>
            <w:lang w:eastAsia="zh-CN"/>
          </w:rPr>
          <w:t>(三)、项目管理与监控体系</w:t>
        </w:r>
        <w:r>
          <w:tab/>
        </w:r>
        <w:r>
          <w:fldChar w:fldCharType="begin"/>
        </w:r>
        <w:r>
          <w:instrText xml:space="preserve"> PAGEREF _Toc11758 \h </w:instrText>
        </w:r>
        <w:r>
          <w:fldChar w:fldCharType="separate"/>
        </w:r>
        <w:r>
          <w:t>55</w:t>
        </w:r>
        <w:r>
          <w:fldChar w:fldCharType="end"/>
        </w:r>
      </w:hyperlink>
    </w:p>
    <w:p>
      <w:pPr>
        <w:pStyle w:val="TOC1"/>
        <w:tabs>
          <w:tab w:val="right" w:leader="dot" w:pos="8306"/>
        </w:tabs>
      </w:pPr>
      <w:hyperlink w:anchor="_Toc22992" w:history="1">
        <w:r>
          <w:rPr>
            <w:rFonts w:ascii="仿宋" w:eastAsia="仿宋" w:hAnsi="仿宋" w:cs="仿宋" w:hint="eastAsia"/>
            <w:lang w:eastAsia="zh-CN"/>
          </w:rPr>
          <w:t>十三、法律法规与政策遵循</w:t>
        </w:r>
        <w:r>
          <w:tab/>
        </w:r>
        <w:r>
          <w:fldChar w:fldCharType="begin"/>
        </w:r>
        <w:r>
          <w:instrText xml:space="preserve"> PAGEREF _Toc22992 \h </w:instrText>
        </w:r>
        <w:r>
          <w:fldChar w:fldCharType="separate"/>
        </w:r>
        <w:r>
          <w:t>57</w:t>
        </w:r>
        <w:r>
          <w:fldChar w:fldCharType="end"/>
        </w:r>
      </w:hyperlink>
    </w:p>
    <w:p>
      <w:pPr>
        <w:pStyle w:val="TOC2"/>
        <w:tabs>
          <w:tab w:val="right" w:leader="dot" w:pos="8306"/>
        </w:tabs>
      </w:pPr>
      <w:hyperlink w:anchor="_Toc32765" w:history="1">
        <w:r>
          <w:rPr>
            <w:rFonts w:ascii="仿宋" w:eastAsia="仿宋" w:hAnsi="仿宋" w:cs="仿宋" w:hint="eastAsia"/>
            <w:lang w:eastAsia="zh-CN"/>
          </w:rPr>
          <w:t>(一)、法律法规遵守</w:t>
        </w:r>
        <w:r>
          <w:tab/>
        </w:r>
        <w:r>
          <w:fldChar w:fldCharType="begin"/>
        </w:r>
        <w:r>
          <w:instrText xml:space="preserve"> PAGEREF _Toc32765 \h </w:instrText>
        </w:r>
        <w:r>
          <w:fldChar w:fldCharType="separate"/>
        </w:r>
        <w:r>
          <w:t>57</w:t>
        </w:r>
        <w:r>
          <w:fldChar w:fldCharType="end"/>
        </w:r>
      </w:hyperlink>
    </w:p>
    <w:p>
      <w:pPr>
        <w:pStyle w:val="TOC2"/>
        <w:tabs>
          <w:tab w:val="right" w:leader="dot" w:pos="8306"/>
        </w:tabs>
      </w:pPr>
      <w:hyperlink w:anchor="_Toc21869" w:history="1">
        <w:r>
          <w:rPr>
            <w:rFonts w:ascii="仿宋" w:eastAsia="仿宋" w:hAnsi="仿宋" w:cs="仿宋" w:hint="eastAsia"/>
            <w:lang w:eastAsia="zh-CN"/>
          </w:rPr>
          <w:t>(二)、政策导向与利用</w:t>
        </w:r>
        <w:r>
          <w:tab/>
        </w:r>
        <w:r>
          <w:fldChar w:fldCharType="begin"/>
        </w:r>
        <w:r>
          <w:instrText xml:space="preserve"> PAGEREF _Toc21869 \h </w:instrText>
        </w:r>
        <w:r>
          <w:fldChar w:fldCharType="separate"/>
        </w:r>
        <w:r>
          <w:t>58</w:t>
        </w:r>
        <w:r>
          <w:fldChar w:fldCharType="end"/>
        </w:r>
      </w:hyperlink>
    </w:p>
    <w:p>
      <w:pPr>
        <w:pStyle w:val="TOC1"/>
        <w:tabs>
          <w:tab w:val="right" w:leader="dot" w:pos="8306"/>
        </w:tabs>
      </w:pPr>
      <w:hyperlink w:anchor="_Toc27877" w:history="1">
        <w:r>
          <w:rPr>
            <w:rFonts w:ascii="仿宋" w:eastAsia="仿宋" w:hAnsi="仿宋" w:cs="仿宋" w:hint="eastAsia"/>
            <w:lang w:eastAsia="zh-CN"/>
          </w:rPr>
          <w:t>十四、项目施工方案</w:t>
        </w:r>
        <w:r>
          <w:tab/>
        </w:r>
        <w:r>
          <w:fldChar w:fldCharType="begin"/>
        </w:r>
        <w:r>
          <w:instrText xml:space="preserve"> PAGEREF _Toc27877 \h </w:instrText>
        </w:r>
        <w:r>
          <w:fldChar w:fldCharType="separate"/>
        </w:r>
        <w:r>
          <w:t>59</w:t>
        </w:r>
        <w:r>
          <w:fldChar w:fldCharType="end"/>
        </w:r>
      </w:hyperlink>
    </w:p>
    <w:p>
      <w:pPr>
        <w:pStyle w:val="TOC2"/>
        <w:tabs>
          <w:tab w:val="right" w:leader="dot" w:pos="8306"/>
        </w:tabs>
      </w:pPr>
      <w:hyperlink w:anchor="_Toc20503" w:history="1">
        <w:r>
          <w:rPr>
            <w:rFonts w:ascii="仿宋" w:eastAsia="仿宋" w:hAnsi="仿宋" w:cs="仿宋" w:hint="eastAsia"/>
            <w:lang w:eastAsia="zh-CN"/>
          </w:rPr>
          <w:t>(一)、施工组织设计</w:t>
        </w:r>
        <w:r>
          <w:tab/>
        </w:r>
        <w:r>
          <w:fldChar w:fldCharType="begin"/>
        </w:r>
        <w:r>
          <w:instrText xml:space="preserve"> PAGEREF _Toc20503 \h </w:instrText>
        </w:r>
        <w:r>
          <w:fldChar w:fldCharType="separate"/>
        </w:r>
        <w:r>
          <w:t>59</w:t>
        </w:r>
        <w:r>
          <w:fldChar w:fldCharType="end"/>
        </w:r>
      </w:hyperlink>
    </w:p>
    <w:p>
      <w:pPr>
        <w:pStyle w:val="TOC2"/>
        <w:tabs>
          <w:tab w:val="right" w:leader="dot" w:pos="8306"/>
        </w:tabs>
      </w:pPr>
      <w:hyperlink w:anchor="_Toc5859" w:history="1">
        <w:r>
          <w:rPr>
            <w:rFonts w:ascii="仿宋" w:eastAsia="仿宋" w:hAnsi="仿宋" w:cs="仿宋" w:hint="eastAsia"/>
            <w:lang w:eastAsia="zh-CN"/>
          </w:rPr>
          <w:t>(二)、施工工艺与技术路线</w:t>
        </w:r>
        <w:r>
          <w:tab/>
        </w:r>
        <w:r>
          <w:fldChar w:fldCharType="begin"/>
        </w:r>
        <w:r>
          <w:instrText xml:space="preserve"> PAGEREF _Toc5859 \h </w:instrText>
        </w:r>
        <w:r>
          <w:fldChar w:fldCharType="separate"/>
        </w:r>
        <w:r>
          <w:t>60</w:t>
        </w:r>
        <w:r>
          <w:fldChar w:fldCharType="end"/>
        </w:r>
      </w:hyperlink>
    </w:p>
    <w:p>
      <w:pPr>
        <w:pStyle w:val="TOC2"/>
        <w:tabs>
          <w:tab w:val="right" w:leader="dot" w:pos="8306"/>
        </w:tabs>
      </w:pPr>
      <w:hyperlink w:anchor="_Toc27078" w:history="1">
        <w:r>
          <w:rPr>
            <w:rFonts w:ascii="仿宋" w:eastAsia="仿宋" w:hAnsi="仿宋" w:cs="仿宋" w:hint="eastAsia"/>
            <w:lang w:eastAsia="zh-CN"/>
          </w:rPr>
          <w:t>(三)、关键节点施工计划</w:t>
        </w:r>
        <w:r>
          <w:tab/>
        </w:r>
        <w:r>
          <w:fldChar w:fldCharType="begin"/>
        </w:r>
        <w:r>
          <w:instrText xml:space="preserve"> PAGEREF _Toc27078 \h </w:instrText>
        </w:r>
        <w:r>
          <w:fldChar w:fldCharType="separate"/>
        </w:r>
        <w:r>
          <w:t>61</w:t>
        </w:r>
        <w:r>
          <w:fldChar w:fldCharType="end"/>
        </w:r>
      </w:hyperlink>
    </w:p>
    <w:p>
      <w:pPr>
        <w:pStyle w:val="TOC2"/>
        <w:tabs>
          <w:tab w:val="right" w:leader="dot" w:pos="8306"/>
        </w:tabs>
      </w:pPr>
      <w:hyperlink w:anchor="_Toc20985" w:history="1">
        <w:r>
          <w:rPr>
            <w:rFonts w:ascii="仿宋" w:eastAsia="仿宋" w:hAnsi="仿宋" w:cs="仿宋" w:hint="eastAsia"/>
            <w:lang w:eastAsia="zh-CN"/>
          </w:rPr>
          <w:t>(四)、施工现场管理</w:t>
        </w:r>
        <w:r>
          <w:tab/>
        </w:r>
        <w:r>
          <w:fldChar w:fldCharType="begin"/>
        </w:r>
        <w:r>
          <w:instrText xml:space="preserve"> PAGEREF _Toc20985 \h </w:instrText>
        </w:r>
        <w:r>
          <w:fldChar w:fldCharType="separate"/>
        </w:r>
        <w:r>
          <w:t>63</w:t>
        </w:r>
        <w:r>
          <w:fldChar w:fldCharType="end"/>
        </w:r>
      </w:hyperlink>
    </w:p>
    <w:p>
      <w:pPr>
        <w:pStyle w:val="TOC1"/>
        <w:tabs>
          <w:tab w:val="right" w:leader="dot" w:pos="8306"/>
        </w:tabs>
      </w:pPr>
      <w:hyperlink w:anchor="_Toc12982" w:history="1">
        <w:r>
          <w:rPr>
            <w:rFonts w:ascii="仿宋" w:eastAsia="仿宋" w:hAnsi="仿宋" w:cs="仿宋" w:hint="eastAsia"/>
            <w:lang w:eastAsia="zh-CN"/>
          </w:rPr>
          <w:t>十五、人力资源管理与开发</w:t>
        </w:r>
        <w:r>
          <w:tab/>
        </w:r>
        <w:r>
          <w:fldChar w:fldCharType="begin"/>
        </w:r>
        <w:r>
          <w:instrText xml:space="preserve"> PAGEREF _Toc12982 \h </w:instrText>
        </w:r>
        <w:r>
          <w:fldChar w:fldCharType="separate"/>
        </w:r>
        <w:r>
          <w:t>65</w:t>
        </w:r>
        <w:r>
          <w:fldChar w:fldCharType="end"/>
        </w:r>
      </w:hyperlink>
    </w:p>
    <w:p>
      <w:pPr>
        <w:pStyle w:val="TOC2"/>
        <w:tabs>
          <w:tab w:val="right" w:leader="dot" w:pos="8306"/>
        </w:tabs>
      </w:pPr>
      <w:hyperlink w:anchor="_Toc20656" w:history="1">
        <w:r>
          <w:rPr>
            <w:rFonts w:ascii="仿宋" w:eastAsia="仿宋" w:hAnsi="仿宋" w:cs="仿宋" w:hint="eastAsia"/>
            <w:lang w:eastAsia="zh-CN"/>
          </w:rPr>
          <w:t>(一)、人力资源规划</w:t>
        </w:r>
        <w:r>
          <w:tab/>
        </w:r>
        <w:r>
          <w:fldChar w:fldCharType="begin"/>
        </w:r>
        <w:r>
          <w:instrText xml:space="preserve"> PAGEREF _Toc20656 \h </w:instrText>
        </w:r>
        <w:r>
          <w:fldChar w:fldCharType="separate"/>
        </w:r>
        <w:r>
          <w:t>65</w:t>
        </w:r>
        <w:r>
          <w:fldChar w:fldCharType="end"/>
        </w:r>
      </w:hyperlink>
    </w:p>
    <w:p>
      <w:pPr>
        <w:pStyle w:val="TOC2"/>
        <w:tabs>
          <w:tab w:val="right" w:leader="dot" w:pos="8306"/>
        </w:tabs>
      </w:pPr>
      <w:hyperlink w:anchor="_Toc20898" w:history="1">
        <w:r>
          <w:rPr>
            <w:rFonts w:ascii="仿宋" w:eastAsia="仿宋" w:hAnsi="仿宋" w:cs="仿宋" w:hint="eastAsia"/>
            <w:lang w:eastAsia="zh-CN"/>
          </w:rPr>
          <w:t>(二)、人力资源开发与培训</w:t>
        </w:r>
        <w:r>
          <w:tab/>
        </w:r>
        <w:r>
          <w:fldChar w:fldCharType="begin"/>
        </w:r>
        <w:r>
          <w:instrText xml:space="preserve"> PAGEREF _Toc20898 \h </w:instrText>
        </w:r>
        <w:r>
          <w:fldChar w:fldCharType="separate"/>
        </w:r>
        <w:r>
          <w:t>67</w:t>
        </w:r>
        <w:r>
          <w:fldChar w:fldCharType="end"/>
        </w:r>
      </w:hyperlink>
    </w:p>
    <w:p>
      <w:pPr>
        <w:pStyle w:val="TOC1"/>
        <w:tabs>
          <w:tab w:val="right" w:leader="dot" w:pos="8306"/>
        </w:tabs>
      </w:pPr>
      <w:hyperlink w:anchor="_Toc11230" w:history="1">
        <w:r>
          <w:rPr>
            <w:rFonts w:ascii="仿宋" w:eastAsia="仿宋" w:hAnsi="仿宋" w:cs="仿宋" w:hint="eastAsia"/>
            <w:lang w:eastAsia="zh-CN"/>
          </w:rPr>
          <w:t>十六、成果转化与推广应用</w:t>
        </w:r>
        <w:r>
          <w:tab/>
        </w:r>
        <w:r>
          <w:fldChar w:fldCharType="begin"/>
        </w:r>
        <w:r>
          <w:instrText xml:space="preserve"> PAGEREF _Toc11230 \h </w:instrText>
        </w:r>
        <w:r>
          <w:fldChar w:fldCharType="separate"/>
        </w:r>
        <w:r>
          <w:t>69</w:t>
        </w:r>
        <w:r>
          <w:fldChar w:fldCharType="end"/>
        </w:r>
      </w:hyperlink>
    </w:p>
    <w:p>
      <w:pPr>
        <w:pStyle w:val="TOC2"/>
        <w:tabs>
          <w:tab w:val="right" w:leader="dot" w:pos="8306"/>
        </w:tabs>
      </w:pPr>
      <w:hyperlink w:anchor="_Toc31975" w:history="1">
        <w:r>
          <w:rPr>
            <w:rFonts w:ascii="仿宋" w:eastAsia="仿宋" w:hAnsi="仿宋" w:cs="仿宋" w:hint="eastAsia"/>
            <w:lang w:eastAsia="zh-CN"/>
          </w:rPr>
          <w:t>(一)、成果转化策略制定</w:t>
        </w:r>
        <w:r>
          <w:tab/>
        </w:r>
        <w:r>
          <w:fldChar w:fldCharType="begin"/>
        </w:r>
        <w:r>
          <w:instrText xml:space="preserve"> PAGEREF _Toc31975 \h </w:instrText>
        </w:r>
        <w:r>
          <w:fldChar w:fldCharType="separate"/>
        </w:r>
        <w:r>
          <w:t>69</w:t>
        </w:r>
        <w:r>
          <w:fldChar w:fldCharType="end"/>
        </w:r>
      </w:hyperlink>
    </w:p>
    <w:p>
      <w:pPr>
        <w:pStyle w:val="TOC2"/>
        <w:tabs>
          <w:tab w:val="right" w:leader="dot" w:pos="8306"/>
        </w:tabs>
      </w:pPr>
      <w:hyperlink w:anchor="_Toc17859" w:history="1">
        <w:r>
          <w:rPr>
            <w:rFonts w:ascii="仿宋" w:eastAsia="仿宋" w:hAnsi="仿宋" w:cs="仿宋" w:hint="eastAsia"/>
            <w:lang w:eastAsia="zh-CN"/>
          </w:rPr>
          <w:t>(二)、成果推广应用方案</w:t>
        </w:r>
        <w:r>
          <w:tab/>
        </w:r>
        <w:r>
          <w:fldChar w:fldCharType="begin"/>
        </w:r>
        <w:r>
          <w:instrText xml:space="preserve"> PAGEREF _Toc17859 \h </w:instrText>
        </w:r>
        <w:r>
          <w:fldChar w:fldCharType="separate"/>
        </w:r>
        <w:r>
          <w:t>71</w:t>
        </w:r>
        <w:r>
          <w:fldChar w:fldCharType="end"/>
        </w:r>
      </w:hyperlink>
    </w:p>
    <w:p>
      <w:pPr>
        <w:pStyle w:val="TOC1"/>
        <w:tabs>
          <w:tab w:val="right" w:leader="dot" w:pos="8306"/>
        </w:tabs>
      </w:pPr>
      <w:hyperlink w:anchor="_Toc26036" w:history="1">
        <w:r>
          <w:rPr>
            <w:rFonts w:ascii="仿宋" w:eastAsia="仿宋" w:hAnsi="仿宋" w:cs="仿宋" w:hint="eastAsia"/>
            <w:lang w:eastAsia="zh-CN"/>
          </w:rPr>
          <w:t>十七、质量管理与控制</w:t>
        </w:r>
        <w:r>
          <w:tab/>
        </w:r>
        <w:r>
          <w:fldChar w:fldCharType="begin"/>
        </w:r>
        <w:r>
          <w:instrText xml:space="preserve"> PAGEREF _Toc26036 \h </w:instrText>
        </w:r>
        <w:r>
          <w:fldChar w:fldCharType="separate"/>
        </w:r>
        <w:r>
          <w:t>72</w:t>
        </w:r>
        <w:r>
          <w:fldChar w:fldCharType="end"/>
        </w:r>
      </w:hyperlink>
    </w:p>
    <w:p>
      <w:pPr>
        <w:pStyle w:val="TOC2"/>
        <w:tabs>
          <w:tab w:val="right" w:leader="dot" w:pos="8306"/>
        </w:tabs>
      </w:pPr>
      <w:hyperlink w:anchor="_Toc19201" w:history="1">
        <w:r>
          <w:rPr>
            <w:rFonts w:ascii="仿宋" w:eastAsia="仿宋" w:hAnsi="仿宋" w:cs="仿宋" w:hint="eastAsia"/>
            <w:lang w:eastAsia="zh-CN"/>
          </w:rPr>
          <w:t>(一)、质量管理体系建设</w:t>
        </w:r>
        <w:r>
          <w:tab/>
        </w:r>
        <w:r>
          <w:fldChar w:fldCharType="begin"/>
        </w:r>
        <w:r>
          <w:instrText xml:space="preserve"> PAGEREF _Toc19201 \h </w:instrText>
        </w:r>
        <w:r>
          <w:fldChar w:fldCharType="separate"/>
        </w:r>
        <w:r>
          <w:t>72</w:t>
        </w:r>
        <w:r>
          <w:fldChar w:fldCharType="end"/>
        </w:r>
      </w:hyperlink>
    </w:p>
    <w:p>
      <w:pPr>
        <w:pStyle w:val="TOC2"/>
        <w:tabs>
          <w:tab w:val="right" w:leader="dot" w:pos="8306"/>
        </w:tabs>
      </w:pPr>
      <w:hyperlink w:anchor="_Toc28075" w:history="1">
        <w:r>
          <w:rPr>
            <w:rFonts w:ascii="仿宋" w:eastAsia="仿宋" w:hAnsi="仿宋" w:cs="仿宋" w:hint="eastAsia"/>
            <w:lang w:eastAsia="zh-CN"/>
          </w:rPr>
          <w:t>(二)、质量控制措施</w:t>
        </w:r>
        <w:r>
          <w:tab/>
        </w:r>
        <w:r>
          <w:fldChar w:fldCharType="begin"/>
        </w:r>
        <w:r>
          <w:instrText xml:space="preserve"> PAGEREF _Toc28075 \h </w:instrText>
        </w:r>
        <w:r>
          <w:fldChar w:fldCharType="separate"/>
        </w:r>
        <w:r>
          <w:t>74</w:t>
        </w:r>
        <w:r>
          <w:fldChar w:fldCharType="end"/>
        </w:r>
      </w:hyperlink>
    </w:p>
    <w:p>
      <w:pPr>
        <w:pStyle w:val="TOC1"/>
        <w:tabs>
          <w:tab w:val="right" w:leader="dot" w:pos="8306"/>
        </w:tabs>
      </w:pPr>
      <w:hyperlink w:anchor="_Toc26667" w:history="1">
        <w:r>
          <w:rPr>
            <w:rFonts w:ascii="仿宋" w:eastAsia="仿宋" w:hAnsi="仿宋" w:cs="仿宋" w:hint="eastAsia"/>
            <w:lang w:eastAsia="zh-CN"/>
          </w:rPr>
          <w:t>十八、创新驱动与持续发展</w:t>
        </w:r>
        <w:r>
          <w:tab/>
        </w:r>
        <w:r>
          <w:fldChar w:fldCharType="begin"/>
        </w:r>
        <w:r>
          <w:instrText xml:space="preserve"> PAGEREF _Toc26667 \h </w:instrText>
        </w:r>
        <w:r>
          <w:fldChar w:fldCharType="separate"/>
        </w:r>
        <w:r>
          <w:t>75</w:t>
        </w:r>
        <w:r>
          <w:fldChar w:fldCharType="end"/>
        </w:r>
      </w:hyperlink>
    </w:p>
    <w:p>
      <w:pPr>
        <w:pStyle w:val="TOC2"/>
        <w:tabs>
          <w:tab w:val="right" w:leader="dot" w:pos="8306"/>
        </w:tabs>
      </w:pPr>
      <w:hyperlink w:anchor="_Toc674" w:history="1">
        <w:r>
          <w:rPr>
            <w:rFonts w:ascii="仿宋" w:eastAsia="仿宋" w:hAnsi="仿宋" w:cs="仿宋" w:hint="eastAsia"/>
            <w:lang w:eastAsia="zh-CN"/>
          </w:rPr>
          <w:t>(一)、创新驱动战略实施</w:t>
        </w:r>
        <w:r>
          <w:tab/>
        </w:r>
        <w:r>
          <w:fldChar w:fldCharType="begin"/>
        </w:r>
        <w:r>
          <w:instrText xml:space="preserve"> PAGEREF _Toc674 \h </w:instrText>
        </w:r>
        <w:r>
          <w:fldChar w:fldCharType="separate"/>
        </w:r>
        <w:r>
          <w:t>75</w:t>
        </w:r>
        <w:r>
          <w:fldChar w:fldCharType="end"/>
        </w:r>
      </w:hyperlink>
    </w:p>
    <w:p>
      <w:pPr>
        <w:pStyle w:val="TOC2"/>
        <w:tabs>
          <w:tab w:val="right" w:leader="dot" w:pos="8306"/>
        </w:tabs>
      </w:pPr>
      <w:hyperlink w:anchor="_Toc16646" w:history="1">
        <w:r>
          <w:rPr>
            <w:rFonts w:ascii="仿宋" w:eastAsia="仿宋" w:hAnsi="仿宋" w:cs="仿宋" w:hint="eastAsia"/>
            <w:lang w:eastAsia="zh-CN"/>
          </w:rPr>
          <w:t>(二)、持续发展路径探索</w:t>
        </w:r>
        <w:r>
          <w:tab/>
        </w:r>
        <w:r>
          <w:fldChar w:fldCharType="begin"/>
        </w:r>
        <w:r>
          <w:instrText xml:space="preserve"> PAGEREF _Toc16646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0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7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玻璃纤维网垫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玻璃纤维网垫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8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玻璃纤维网垫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玻璃纤维网垫项目在其专注的领域内，特别是在人工智能和数据科学方面，有望推动显著的技术革新。项目的研发活动不仅有望孕育出改变行业运作方式的新技术，还可能在长远中影响整个技术生态系统。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玻璃纤维网垫项目还致力于提升当地居民的技能和就业能力，通过与当地教育机构合作提供培训和教育机会，从而提高社区整体的生活水平和社会福祉。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玻璃纤维网垫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63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玻璃纤维网垫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玻璃纤维网垫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69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514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658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526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0828"/>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8420"/>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https://d.book118.com/628136071004006047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FA7FE6"/>
    <w:rsid w:val="34FA7F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136071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2024-02-27T18:20:00Z</dcterms:created>
  <dcterms:modified xsi:type="dcterms:W3CDTF">2024-02-27T18:21:42Z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97D35D934348418DBEBBF19299BFF2A1_11</vt:lpwstr>
  </property>
  <property fmtid="{D5CDD505-2E9C-101B-9397-08002B2CF9AE}" pid="3" name="KSOProductBuildVer">
    <vt:lpwstr>2052-12.1.0.16250</vt:lpwstr>
  </property>
</Properties>
</file>