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血球计数器项目构思建设方案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9" w:history="1">
        <w:r>
          <w:rPr>
            <w:rFonts w:ascii="仿宋" w:eastAsia="仿宋" w:hAnsi="仿宋" w:cs="仿宋" w:hint="eastAsia"/>
            <w:lang w:eastAsia="zh-CN"/>
          </w:rPr>
          <w:t>概论</w:t>
        </w:r>
        <w:r>
          <w:tab/>
        </w:r>
        <w:r>
          <w:fldChar w:fldCharType="begin"/>
        </w:r>
        <w:r>
          <w:instrText xml:space="preserve"> PAGEREF _Toc5099 \h </w:instrText>
        </w:r>
        <w:r>
          <w:fldChar w:fldCharType="separate"/>
        </w:r>
        <w:r>
          <w:t>3</w:t>
        </w:r>
        <w:r>
          <w:fldChar w:fldCharType="end"/>
        </w:r>
      </w:hyperlink>
    </w:p>
    <w:p>
      <w:pPr>
        <w:pStyle w:val="TOC1"/>
        <w:tabs>
          <w:tab w:val="right" w:leader="dot" w:pos="8306"/>
        </w:tabs>
      </w:pPr>
      <w:hyperlink w:anchor="_Toc24707" w:history="1">
        <w:r>
          <w:rPr>
            <w:rFonts w:ascii="仿宋" w:eastAsia="仿宋" w:hAnsi="仿宋" w:cs="仿宋" w:hint="eastAsia"/>
            <w:lang w:eastAsia="zh-CN"/>
          </w:rPr>
          <w:t>一、建设风险评估分析</w:t>
        </w:r>
        <w:r>
          <w:tab/>
        </w:r>
        <w:r>
          <w:fldChar w:fldCharType="begin"/>
        </w:r>
        <w:r>
          <w:instrText xml:space="preserve"> PAGEREF _Toc24707 \h </w:instrText>
        </w:r>
        <w:r>
          <w:fldChar w:fldCharType="separate"/>
        </w:r>
        <w:r>
          <w:t>3</w:t>
        </w:r>
        <w:r>
          <w:fldChar w:fldCharType="end"/>
        </w:r>
      </w:hyperlink>
    </w:p>
    <w:p>
      <w:pPr>
        <w:pStyle w:val="TOC2"/>
        <w:tabs>
          <w:tab w:val="right" w:leader="dot" w:pos="8306"/>
        </w:tabs>
      </w:pPr>
      <w:hyperlink w:anchor="_Toc27767" w:history="1">
        <w:r>
          <w:rPr>
            <w:rFonts w:ascii="仿宋" w:eastAsia="仿宋" w:hAnsi="仿宋" w:cs="仿宋" w:hint="eastAsia"/>
            <w:lang w:eastAsia="zh-CN"/>
          </w:rPr>
          <w:t>(一)、政策风险分析</w:t>
        </w:r>
        <w:r>
          <w:tab/>
        </w:r>
        <w:r>
          <w:fldChar w:fldCharType="begin"/>
        </w:r>
        <w:r>
          <w:instrText xml:space="preserve"> PAGEREF _Toc27767 \h </w:instrText>
        </w:r>
        <w:r>
          <w:fldChar w:fldCharType="separate"/>
        </w:r>
        <w:r>
          <w:t>3</w:t>
        </w:r>
        <w:r>
          <w:fldChar w:fldCharType="end"/>
        </w:r>
      </w:hyperlink>
    </w:p>
    <w:p>
      <w:pPr>
        <w:pStyle w:val="TOC2"/>
        <w:tabs>
          <w:tab w:val="right" w:leader="dot" w:pos="8306"/>
        </w:tabs>
      </w:pPr>
      <w:hyperlink w:anchor="_Toc20116" w:history="1">
        <w:r>
          <w:rPr>
            <w:rFonts w:ascii="仿宋" w:eastAsia="仿宋" w:hAnsi="仿宋" w:cs="仿宋" w:hint="eastAsia"/>
            <w:lang w:eastAsia="zh-CN"/>
          </w:rPr>
          <w:t>(二)、社会风险分析</w:t>
        </w:r>
        <w:r>
          <w:tab/>
        </w:r>
        <w:r>
          <w:fldChar w:fldCharType="begin"/>
        </w:r>
        <w:r>
          <w:instrText xml:space="preserve"> PAGEREF _Toc20116 \h </w:instrText>
        </w:r>
        <w:r>
          <w:fldChar w:fldCharType="separate"/>
        </w:r>
        <w:r>
          <w:t>4</w:t>
        </w:r>
        <w:r>
          <w:fldChar w:fldCharType="end"/>
        </w:r>
      </w:hyperlink>
    </w:p>
    <w:p>
      <w:pPr>
        <w:pStyle w:val="TOC2"/>
        <w:tabs>
          <w:tab w:val="right" w:leader="dot" w:pos="8306"/>
        </w:tabs>
      </w:pPr>
      <w:hyperlink w:anchor="_Toc17603" w:history="1">
        <w:r>
          <w:rPr>
            <w:rFonts w:ascii="仿宋" w:eastAsia="仿宋" w:hAnsi="仿宋" w:cs="仿宋" w:hint="eastAsia"/>
            <w:lang w:eastAsia="zh-CN"/>
          </w:rPr>
          <w:t>(三)、市场风险分析</w:t>
        </w:r>
        <w:r>
          <w:tab/>
        </w:r>
        <w:r>
          <w:fldChar w:fldCharType="begin"/>
        </w:r>
        <w:r>
          <w:instrText xml:space="preserve"> PAGEREF _Toc17603 \h </w:instrText>
        </w:r>
        <w:r>
          <w:fldChar w:fldCharType="separate"/>
        </w:r>
        <w:r>
          <w:t>6</w:t>
        </w:r>
        <w:r>
          <w:fldChar w:fldCharType="end"/>
        </w:r>
      </w:hyperlink>
    </w:p>
    <w:p>
      <w:pPr>
        <w:pStyle w:val="TOC2"/>
        <w:tabs>
          <w:tab w:val="right" w:leader="dot" w:pos="8306"/>
        </w:tabs>
      </w:pPr>
      <w:hyperlink w:anchor="_Toc16725" w:history="1">
        <w:r>
          <w:rPr>
            <w:rFonts w:ascii="仿宋" w:eastAsia="仿宋" w:hAnsi="仿宋" w:cs="仿宋" w:hint="eastAsia"/>
            <w:lang w:eastAsia="zh-CN"/>
          </w:rPr>
          <w:t>(四)、资金风险分析</w:t>
        </w:r>
        <w:r>
          <w:tab/>
        </w:r>
        <w:r>
          <w:fldChar w:fldCharType="begin"/>
        </w:r>
        <w:r>
          <w:instrText xml:space="preserve"> PAGEREF _Toc16725 \h </w:instrText>
        </w:r>
        <w:r>
          <w:fldChar w:fldCharType="separate"/>
        </w:r>
        <w:r>
          <w:t>6</w:t>
        </w:r>
        <w:r>
          <w:fldChar w:fldCharType="end"/>
        </w:r>
      </w:hyperlink>
    </w:p>
    <w:p>
      <w:pPr>
        <w:pStyle w:val="TOC2"/>
        <w:tabs>
          <w:tab w:val="right" w:leader="dot" w:pos="8306"/>
        </w:tabs>
      </w:pPr>
      <w:hyperlink w:anchor="_Toc20529" w:history="1">
        <w:r>
          <w:rPr>
            <w:rFonts w:ascii="仿宋" w:eastAsia="仿宋" w:hAnsi="仿宋" w:cs="仿宋" w:hint="eastAsia"/>
            <w:lang w:eastAsia="zh-CN"/>
          </w:rPr>
          <w:t>(五)、技术风险分析</w:t>
        </w:r>
        <w:r>
          <w:tab/>
        </w:r>
        <w:r>
          <w:fldChar w:fldCharType="begin"/>
        </w:r>
        <w:r>
          <w:instrText xml:space="preserve"> PAGEREF _Toc20529 \h </w:instrText>
        </w:r>
        <w:r>
          <w:fldChar w:fldCharType="separate"/>
        </w:r>
        <w:r>
          <w:t>8</w:t>
        </w:r>
        <w:r>
          <w:fldChar w:fldCharType="end"/>
        </w:r>
      </w:hyperlink>
    </w:p>
    <w:p>
      <w:pPr>
        <w:pStyle w:val="TOC2"/>
        <w:tabs>
          <w:tab w:val="right" w:leader="dot" w:pos="8306"/>
        </w:tabs>
      </w:pPr>
      <w:hyperlink w:anchor="_Toc28697" w:history="1">
        <w:r>
          <w:rPr>
            <w:rFonts w:ascii="仿宋" w:eastAsia="仿宋" w:hAnsi="仿宋" w:cs="仿宋" w:hint="eastAsia"/>
            <w:lang w:eastAsia="zh-CN"/>
          </w:rPr>
          <w:t>(六)、财务风险分析</w:t>
        </w:r>
        <w:r>
          <w:tab/>
        </w:r>
        <w:r>
          <w:fldChar w:fldCharType="begin"/>
        </w:r>
        <w:r>
          <w:instrText xml:space="preserve"> PAGEREF _Toc28697 \h </w:instrText>
        </w:r>
        <w:r>
          <w:fldChar w:fldCharType="separate"/>
        </w:r>
        <w:r>
          <w:t>9</w:t>
        </w:r>
        <w:r>
          <w:fldChar w:fldCharType="end"/>
        </w:r>
      </w:hyperlink>
    </w:p>
    <w:p>
      <w:pPr>
        <w:pStyle w:val="TOC2"/>
        <w:tabs>
          <w:tab w:val="right" w:leader="dot" w:pos="8306"/>
        </w:tabs>
      </w:pPr>
      <w:hyperlink w:anchor="_Toc23639" w:history="1">
        <w:r>
          <w:rPr>
            <w:rFonts w:ascii="仿宋" w:eastAsia="仿宋" w:hAnsi="仿宋" w:cs="仿宋" w:hint="eastAsia"/>
            <w:lang w:eastAsia="zh-CN"/>
          </w:rPr>
          <w:t>(七)、管理风险分析</w:t>
        </w:r>
        <w:r>
          <w:tab/>
        </w:r>
        <w:r>
          <w:fldChar w:fldCharType="begin"/>
        </w:r>
        <w:r>
          <w:instrText xml:space="preserve"> PAGEREF _Toc23639 \h </w:instrText>
        </w:r>
        <w:r>
          <w:fldChar w:fldCharType="separate"/>
        </w:r>
        <w:r>
          <w:t>11</w:t>
        </w:r>
        <w:r>
          <w:fldChar w:fldCharType="end"/>
        </w:r>
      </w:hyperlink>
    </w:p>
    <w:p>
      <w:pPr>
        <w:pStyle w:val="TOC2"/>
        <w:tabs>
          <w:tab w:val="right" w:leader="dot" w:pos="8306"/>
        </w:tabs>
      </w:pPr>
      <w:hyperlink w:anchor="_Toc24424" w:history="1">
        <w:r>
          <w:rPr>
            <w:rFonts w:ascii="仿宋" w:eastAsia="仿宋" w:hAnsi="仿宋" w:cs="仿宋" w:hint="eastAsia"/>
            <w:lang w:eastAsia="zh-CN"/>
          </w:rPr>
          <w:t>(八)、其它风险分析</w:t>
        </w:r>
        <w:r>
          <w:tab/>
        </w:r>
        <w:r>
          <w:fldChar w:fldCharType="begin"/>
        </w:r>
        <w:r>
          <w:instrText xml:space="preserve"> PAGEREF _Toc24424 \h </w:instrText>
        </w:r>
        <w:r>
          <w:fldChar w:fldCharType="separate"/>
        </w:r>
        <w:r>
          <w:t>12</w:t>
        </w:r>
        <w:r>
          <w:fldChar w:fldCharType="end"/>
        </w:r>
      </w:hyperlink>
    </w:p>
    <w:p>
      <w:pPr>
        <w:pStyle w:val="TOC2"/>
        <w:tabs>
          <w:tab w:val="right" w:leader="dot" w:pos="8306"/>
        </w:tabs>
      </w:pPr>
      <w:hyperlink w:anchor="_Toc15304" w:history="1">
        <w:r>
          <w:rPr>
            <w:rFonts w:ascii="仿宋" w:eastAsia="仿宋" w:hAnsi="仿宋" w:cs="仿宋" w:hint="eastAsia"/>
            <w:lang w:eastAsia="zh-CN"/>
          </w:rPr>
          <w:t>(九)、社会影响评估</w:t>
        </w:r>
        <w:r>
          <w:tab/>
        </w:r>
        <w:r>
          <w:fldChar w:fldCharType="begin"/>
        </w:r>
        <w:r>
          <w:instrText xml:space="preserve"> PAGEREF _Toc15304 \h </w:instrText>
        </w:r>
        <w:r>
          <w:fldChar w:fldCharType="separate"/>
        </w:r>
        <w:r>
          <w:t>13</w:t>
        </w:r>
        <w:r>
          <w:fldChar w:fldCharType="end"/>
        </w:r>
      </w:hyperlink>
    </w:p>
    <w:p>
      <w:pPr>
        <w:pStyle w:val="TOC1"/>
        <w:tabs>
          <w:tab w:val="right" w:leader="dot" w:pos="8306"/>
        </w:tabs>
      </w:pPr>
      <w:hyperlink w:anchor="_Toc32550" w:history="1">
        <w:r>
          <w:rPr>
            <w:rFonts w:ascii="仿宋" w:eastAsia="仿宋" w:hAnsi="仿宋" w:cs="仿宋" w:hint="eastAsia"/>
            <w:lang w:eastAsia="zh-CN"/>
          </w:rPr>
          <w:t>二、资源开发及综合利用分析</w:t>
        </w:r>
        <w:r>
          <w:tab/>
        </w:r>
        <w:r>
          <w:fldChar w:fldCharType="begin"/>
        </w:r>
        <w:r>
          <w:instrText xml:space="preserve"> PAGEREF _Toc32550 \h </w:instrText>
        </w:r>
        <w:r>
          <w:fldChar w:fldCharType="separate"/>
        </w:r>
        <w:r>
          <w:t>15</w:t>
        </w:r>
        <w:r>
          <w:fldChar w:fldCharType="end"/>
        </w:r>
      </w:hyperlink>
    </w:p>
    <w:p>
      <w:pPr>
        <w:pStyle w:val="TOC2"/>
        <w:tabs>
          <w:tab w:val="right" w:leader="dot" w:pos="8306"/>
        </w:tabs>
      </w:pPr>
      <w:hyperlink w:anchor="_Toc20479" w:history="1">
        <w:r>
          <w:rPr>
            <w:rFonts w:ascii="仿宋" w:eastAsia="仿宋" w:hAnsi="仿宋" w:cs="仿宋" w:hint="eastAsia"/>
            <w:lang w:eastAsia="zh-CN"/>
          </w:rPr>
          <w:t>(一)、资源开发方案</w:t>
        </w:r>
        <w:r>
          <w:tab/>
        </w:r>
        <w:r>
          <w:fldChar w:fldCharType="begin"/>
        </w:r>
        <w:r>
          <w:instrText xml:space="preserve"> PAGEREF _Toc20479 \h </w:instrText>
        </w:r>
        <w:r>
          <w:fldChar w:fldCharType="separate"/>
        </w:r>
        <w:r>
          <w:t>15</w:t>
        </w:r>
        <w:r>
          <w:fldChar w:fldCharType="end"/>
        </w:r>
      </w:hyperlink>
    </w:p>
    <w:p>
      <w:pPr>
        <w:pStyle w:val="TOC2"/>
        <w:tabs>
          <w:tab w:val="right" w:leader="dot" w:pos="8306"/>
        </w:tabs>
      </w:pPr>
      <w:hyperlink w:anchor="_Toc24388" w:history="1">
        <w:r>
          <w:rPr>
            <w:rFonts w:ascii="仿宋" w:eastAsia="仿宋" w:hAnsi="仿宋" w:cs="仿宋" w:hint="eastAsia"/>
            <w:lang w:eastAsia="zh-CN"/>
          </w:rPr>
          <w:t>(二)、资源利用方案</w:t>
        </w:r>
        <w:r>
          <w:tab/>
        </w:r>
        <w:r>
          <w:fldChar w:fldCharType="begin"/>
        </w:r>
        <w:r>
          <w:instrText xml:space="preserve"> PAGEREF _Toc24388 \h </w:instrText>
        </w:r>
        <w:r>
          <w:fldChar w:fldCharType="separate"/>
        </w:r>
        <w:r>
          <w:t>17</w:t>
        </w:r>
        <w:r>
          <w:fldChar w:fldCharType="end"/>
        </w:r>
      </w:hyperlink>
    </w:p>
    <w:p>
      <w:pPr>
        <w:pStyle w:val="TOC2"/>
        <w:tabs>
          <w:tab w:val="right" w:leader="dot" w:pos="8306"/>
        </w:tabs>
      </w:pPr>
      <w:hyperlink w:anchor="_Toc29682" w:history="1">
        <w:r>
          <w:rPr>
            <w:rFonts w:ascii="仿宋" w:eastAsia="仿宋" w:hAnsi="仿宋" w:cs="仿宋" w:hint="eastAsia"/>
            <w:lang w:eastAsia="zh-CN"/>
          </w:rPr>
          <w:t>(三)、资源节约措施</w:t>
        </w:r>
        <w:r>
          <w:tab/>
        </w:r>
        <w:r>
          <w:fldChar w:fldCharType="begin"/>
        </w:r>
        <w:r>
          <w:instrText xml:space="preserve"> PAGEREF _Toc29682 \h </w:instrText>
        </w:r>
        <w:r>
          <w:fldChar w:fldCharType="separate"/>
        </w:r>
        <w:r>
          <w:t>18</w:t>
        </w:r>
        <w:r>
          <w:fldChar w:fldCharType="end"/>
        </w:r>
      </w:hyperlink>
    </w:p>
    <w:p>
      <w:pPr>
        <w:pStyle w:val="TOC1"/>
        <w:tabs>
          <w:tab w:val="right" w:leader="dot" w:pos="8306"/>
        </w:tabs>
      </w:pPr>
      <w:hyperlink w:anchor="_Toc22181" w:history="1">
        <w:r>
          <w:rPr>
            <w:rFonts w:ascii="仿宋" w:eastAsia="仿宋" w:hAnsi="仿宋" w:cs="仿宋" w:hint="eastAsia"/>
            <w:lang w:eastAsia="zh-CN"/>
          </w:rPr>
          <w:t>三、经济影响分析</w:t>
        </w:r>
        <w:r>
          <w:tab/>
        </w:r>
        <w:r>
          <w:fldChar w:fldCharType="begin"/>
        </w:r>
        <w:r>
          <w:instrText xml:space="preserve"> PAGEREF _Toc22181 \h </w:instrText>
        </w:r>
        <w:r>
          <w:fldChar w:fldCharType="separate"/>
        </w:r>
        <w:r>
          <w:t>19</w:t>
        </w:r>
        <w:r>
          <w:fldChar w:fldCharType="end"/>
        </w:r>
      </w:hyperlink>
    </w:p>
    <w:p>
      <w:pPr>
        <w:pStyle w:val="TOC2"/>
        <w:tabs>
          <w:tab w:val="right" w:leader="dot" w:pos="8306"/>
        </w:tabs>
      </w:pPr>
      <w:hyperlink w:anchor="_Toc21450" w:history="1">
        <w:r>
          <w:rPr>
            <w:rFonts w:ascii="仿宋" w:eastAsia="仿宋" w:hAnsi="仿宋" w:cs="仿宋" w:hint="eastAsia"/>
            <w:lang w:eastAsia="zh-CN"/>
          </w:rPr>
          <w:t>(一)、经济费用效益或费用效果分析</w:t>
        </w:r>
        <w:r>
          <w:tab/>
        </w:r>
        <w:r>
          <w:fldChar w:fldCharType="begin"/>
        </w:r>
        <w:r>
          <w:instrText xml:space="preserve"> PAGEREF _Toc21450 \h </w:instrText>
        </w:r>
        <w:r>
          <w:fldChar w:fldCharType="separate"/>
        </w:r>
        <w:r>
          <w:t>19</w:t>
        </w:r>
        <w:r>
          <w:fldChar w:fldCharType="end"/>
        </w:r>
      </w:hyperlink>
    </w:p>
    <w:p>
      <w:pPr>
        <w:pStyle w:val="TOC2"/>
        <w:tabs>
          <w:tab w:val="right" w:leader="dot" w:pos="8306"/>
        </w:tabs>
      </w:pPr>
      <w:hyperlink w:anchor="_Toc5710" w:history="1">
        <w:r>
          <w:rPr>
            <w:rFonts w:ascii="仿宋" w:eastAsia="仿宋" w:hAnsi="仿宋" w:cs="仿宋" w:hint="eastAsia"/>
            <w:lang w:eastAsia="zh-CN"/>
          </w:rPr>
          <w:t>(二)、行业影响分析</w:t>
        </w:r>
        <w:r>
          <w:tab/>
        </w:r>
        <w:r>
          <w:fldChar w:fldCharType="begin"/>
        </w:r>
        <w:r>
          <w:instrText xml:space="preserve"> PAGEREF _Toc5710 \h </w:instrText>
        </w:r>
        <w:r>
          <w:fldChar w:fldCharType="separate"/>
        </w:r>
        <w:r>
          <w:t>21</w:t>
        </w:r>
        <w:r>
          <w:fldChar w:fldCharType="end"/>
        </w:r>
      </w:hyperlink>
    </w:p>
    <w:p>
      <w:pPr>
        <w:pStyle w:val="TOC2"/>
        <w:tabs>
          <w:tab w:val="right" w:leader="dot" w:pos="8306"/>
        </w:tabs>
      </w:pPr>
      <w:hyperlink w:anchor="_Toc25560" w:history="1">
        <w:r>
          <w:rPr>
            <w:rFonts w:ascii="仿宋" w:eastAsia="仿宋" w:hAnsi="仿宋" w:cs="仿宋" w:hint="eastAsia"/>
            <w:lang w:eastAsia="zh-CN"/>
          </w:rPr>
          <w:t>(三)、区域经济影响分析</w:t>
        </w:r>
        <w:r>
          <w:tab/>
        </w:r>
        <w:r>
          <w:fldChar w:fldCharType="begin"/>
        </w:r>
        <w:r>
          <w:instrText xml:space="preserve"> PAGEREF _Toc25560 \h </w:instrText>
        </w:r>
        <w:r>
          <w:fldChar w:fldCharType="separate"/>
        </w:r>
        <w:r>
          <w:t>23</w:t>
        </w:r>
        <w:r>
          <w:fldChar w:fldCharType="end"/>
        </w:r>
      </w:hyperlink>
    </w:p>
    <w:p>
      <w:pPr>
        <w:pStyle w:val="TOC2"/>
        <w:tabs>
          <w:tab w:val="right" w:leader="dot" w:pos="8306"/>
        </w:tabs>
      </w:pPr>
      <w:hyperlink w:anchor="_Toc13101" w:history="1">
        <w:r>
          <w:rPr>
            <w:rFonts w:ascii="仿宋" w:eastAsia="仿宋" w:hAnsi="仿宋" w:cs="仿宋" w:hint="eastAsia"/>
            <w:lang w:eastAsia="zh-CN"/>
          </w:rPr>
          <w:t>(四)、宏观经济影响分析</w:t>
        </w:r>
        <w:r>
          <w:tab/>
        </w:r>
        <w:r>
          <w:fldChar w:fldCharType="begin"/>
        </w:r>
        <w:r>
          <w:instrText xml:space="preserve"> PAGEREF _Toc13101 \h </w:instrText>
        </w:r>
        <w:r>
          <w:fldChar w:fldCharType="separate"/>
        </w:r>
        <w:r>
          <w:t>24</w:t>
        </w:r>
        <w:r>
          <w:fldChar w:fldCharType="end"/>
        </w:r>
      </w:hyperlink>
    </w:p>
    <w:p>
      <w:pPr>
        <w:pStyle w:val="TOC1"/>
        <w:tabs>
          <w:tab w:val="right" w:leader="dot" w:pos="8306"/>
        </w:tabs>
      </w:pPr>
      <w:hyperlink w:anchor="_Toc30659" w:history="1">
        <w:r>
          <w:rPr>
            <w:rFonts w:ascii="仿宋" w:eastAsia="仿宋" w:hAnsi="仿宋" w:cs="仿宋" w:hint="eastAsia"/>
            <w:lang w:eastAsia="zh-CN"/>
          </w:rPr>
          <w:t>四、血球计数器项目概论</w:t>
        </w:r>
        <w:r>
          <w:tab/>
        </w:r>
        <w:r>
          <w:fldChar w:fldCharType="begin"/>
        </w:r>
        <w:r>
          <w:instrText xml:space="preserve"> PAGEREF _Toc30659 \h </w:instrText>
        </w:r>
        <w:r>
          <w:fldChar w:fldCharType="separate"/>
        </w:r>
        <w:r>
          <w:t>25</w:t>
        </w:r>
        <w:r>
          <w:fldChar w:fldCharType="end"/>
        </w:r>
      </w:hyperlink>
    </w:p>
    <w:p>
      <w:pPr>
        <w:pStyle w:val="TOC2"/>
        <w:tabs>
          <w:tab w:val="right" w:leader="dot" w:pos="8306"/>
        </w:tabs>
      </w:pPr>
      <w:hyperlink w:anchor="_Toc17140" w:history="1">
        <w:r>
          <w:rPr>
            <w:rFonts w:ascii="仿宋" w:eastAsia="仿宋" w:hAnsi="仿宋" w:cs="仿宋" w:hint="eastAsia"/>
            <w:lang w:eastAsia="zh-CN"/>
          </w:rPr>
          <w:t>(一)、项目申报单位概况</w:t>
        </w:r>
        <w:r>
          <w:tab/>
        </w:r>
        <w:r>
          <w:fldChar w:fldCharType="begin"/>
        </w:r>
        <w:r>
          <w:instrText xml:space="preserve"> PAGEREF _Toc17140 \h </w:instrText>
        </w:r>
        <w:r>
          <w:fldChar w:fldCharType="separate"/>
        </w:r>
        <w:r>
          <w:t>25</w:t>
        </w:r>
        <w:r>
          <w:fldChar w:fldCharType="end"/>
        </w:r>
      </w:hyperlink>
    </w:p>
    <w:p>
      <w:pPr>
        <w:pStyle w:val="TOC2"/>
        <w:tabs>
          <w:tab w:val="right" w:leader="dot" w:pos="8306"/>
        </w:tabs>
      </w:pPr>
      <w:hyperlink w:anchor="_Toc17528" w:history="1">
        <w:r>
          <w:rPr>
            <w:rFonts w:ascii="仿宋" w:eastAsia="仿宋" w:hAnsi="仿宋" w:cs="仿宋" w:hint="eastAsia"/>
            <w:lang w:eastAsia="zh-CN"/>
          </w:rPr>
          <w:t>(二)、项目概况</w:t>
        </w:r>
        <w:r>
          <w:tab/>
        </w:r>
        <w:r>
          <w:fldChar w:fldCharType="begin"/>
        </w:r>
        <w:r>
          <w:instrText xml:space="preserve"> PAGEREF _Toc17528 \h </w:instrText>
        </w:r>
        <w:r>
          <w:fldChar w:fldCharType="separate"/>
        </w:r>
        <w:r>
          <w:t>26</w:t>
        </w:r>
        <w:r>
          <w:fldChar w:fldCharType="end"/>
        </w:r>
      </w:hyperlink>
    </w:p>
    <w:p>
      <w:pPr>
        <w:pStyle w:val="TOC1"/>
        <w:tabs>
          <w:tab w:val="right" w:leader="dot" w:pos="8306"/>
        </w:tabs>
      </w:pPr>
      <w:hyperlink w:anchor="_Toc19670" w:history="1">
        <w:r>
          <w:rPr>
            <w:rFonts w:ascii="仿宋" w:eastAsia="仿宋" w:hAnsi="仿宋" w:cs="仿宋" w:hint="eastAsia"/>
            <w:lang w:eastAsia="zh-CN"/>
          </w:rPr>
          <w:t>五、环境和生态影响分析</w:t>
        </w:r>
        <w:r>
          <w:tab/>
        </w:r>
        <w:r>
          <w:fldChar w:fldCharType="begin"/>
        </w:r>
        <w:r>
          <w:instrText xml:space="preserve"> PAGEREF _Toc19670 \h </w:instrText>
        </w:r>
        <w:r>
          <w:fldChar w:fldCharType="separate"/>
        </w:r>
        <w:r>
          <w:t>29</w:t>
        </w:r>
        <w:r>
          <w:fldChar w:fldCharType="end"/>
        </w:r>
      </w:hyperlink>
    </w:p>
    <w:p>
      <w:pPr>
        <w:pStyle w:val="TOC2"/>
        <w:tabs>
          <w:tab w:val="right" w:leader="dot" w:pos="8306"/>
        </w:tabs>
      </w:pPr>
      <w:hyperlink w:anchor="_Toc10866" w:history="1">
        <w:r>
          <w:rPr>
            <w:rFonts w:ascii="仿宋" w:eastAsia="仿宋" w:hAnsi="仿宋" w:cs="仿宋" w:hint="eastAsia"/>
            <w:lang w:eastAsia="zh-CN"/>
          </w:rPr>
          <w:t>(一)、环境和生态现状</w:t>
        </w:r>
        <w:r>
          <w:tab/>
        </w:r>
        <w:r>
          <w:fldChar w:fldCharType="begin"/>
        </w:r>
        <w:r>
          <w:instrText xml:space="preserve"> PAGEREF _Toc10866 \h </w:instrText>
        </w:r>
        <w:r>
          <w:fldChar w:fldCharType="separate"/>
        </w:r>
        <w:r>
          <w:t>29</w:t>
        </w:r>
        <w:r>
          <w:fldChar w:fldCharType="end"/>
        </w:r>
      </w:hyperlink>
    </w:p>
    <w:p>
      <w:pPr>
        <w:pStyle w:val="TOC2"/>
        <w:tabs>
          <w:tab w:val="right" w:leader="dot" w:pos="8306"/>
        </w:tabs>
      </w:pPr>
      <w:hyperlink w:anchor="_Toc5419" w:history="1">
        <w:r>
          <w:rPr>
            <w:rFonts w:ascii="仿宋" w:eastAsia="仿宋" w:hAnsi="仿宋" w:cs="仿宋" w:hint="eastAsia"/>
            <w:lang w:eastAsia="zh-CN"/>
          </w:rPr>
          <w:t>(二)、生态环境影响分析</w:t>
        </w:r>
        <w:r>
          <w:tab/>
        </w:r>
        <w:r>
          <w:fldChar w:fldCharType="begin"/>
        </w:r>
        <w:r>
          <w:instrText xml:space="preserve"> PAGEREF _Toc5419 \h </w:instrText>
        </w:r>
        <w:r>
          <w:fldChar w:fldCharType="separate"/>
        </w:r>
        <w:r>
          <w:t>31</w:t>
        </w:r>
        <w:r>
          <w:fldChar w:fldCharType="end"/>
        </w:r>
      </w:hyperlink>
    </w:p>
    <w:p>
      <w:pPr>
        <w:pStyle w:val="TOC2"/>
        <w:tabs>
          <w:tab w:val="right" w:leader="dot" w:pos="8306"/>
        </w:tabs>
      </w:pPr>
      <w:hyperlink w:anchor="_Toc21319" w:history="1">
        <w:r>
          <w:rPr>
            <w:rFonts w:ascii="仿宋" w:eastAsia="仿宋" w:hAnsi="仿宋" w:cs="仿宋" w:hint="eastAsia"/>
            <w:lang w:eastAsia="zh-CN"/>
          </w:rPr>
          <w:t>(三)、生态环境保护措施</w:t>
        </w:r>
        <w:r>
          <w:tab/>
        </w:r>
        <w:r>
          <w:fldChar w:fldCharType="begin"/>
        </w:r>
        <w:r>
          <w:instrText xml:space="preserve"> PAGEREF _Toc21319 \h </w:instrText>
        </w:r>
        <w:r>
          <w:fldChar w:fldCharType="separate"/>
        </w:r>
        <w:r>
          <w:t>32</w:t>
        </w:r>
        <w:r>
          <w:fldChar w:fldCharType="end"/>
        </w:r>
      </w:hyperlink>
    </w:p>
    <w:p>
      <w:pPr>
        <w:pStyle w:val="TOC2"/>
        <w:tabs>
          <w:tab w:val="right" w:leader="dot" w:pos="8306"/>
        </w:tabs>
      </w:pPr>
      <w:hyperlink w:anchor="_Toc17227" w:history="1">
        <w:r>
          <w:rPr>
            <w:rFonts w:ascii="仿宋" w:eastAsia="仿宋" w:hAnsi="仿宋" w:cs="仿宋" w:hint="eastAsia"/>
            <w:lang w:eastAsia="zh-CN"/>
          </w:rPr>
          <w:t>(四)、地质灾害影响分析</w:t>
        </w:r>
        <w:r>
          <w:tab/>
        </w:r>
        <w:r>
          <w:fldChar w:fldCharType="begin"/>
        </w:r>
        <w:r>
          <w:instrText xml:space="preserve"> PAGEREF _Toc17227 \h </w:instrText>
        </w:r>
        <w:r>
          <w:fldChar w:fldCharType="separate"/>
        </w:r>
        <w:r>
          <w:t>34</w:t>
        </w:r>
        <w:r>
          <w:fldChar w:fldCharType="end"/>
        </w:r>
      </w:hyperlink>
    </w:p>
    <w:p>
      <w:pPr>
        <w:pStyle w:val="TOC2"/>
        <w:tabs>
          <w:tab w:val="right" w:leader="dot" w:pos="8306"/>
        </w:tabs>
      </w:pPr>
      <w:hyperlink w:anchor="_Toc17573" w:history="1">
        <w:r>
          <w:rPr>
            <w:rFonts w:ascii="仿宋" w:eastAsia="仿宋" w:hAnsi="仿宋" w:cs="仿宋" w:hint="eastAsia"/>
            <w:lang w:eastAsia="zh-CN"/>
          </w:rPr>
          <w:t>(五)、特殊环境影响</w:t>
        </w:r>
        <w:r>
          <w:tab/>
        </w:r>
        <w:r>
          <w:fldChar w:fldCharType="begin"/>
        </w:r>
        <w:r>
          <w:instrText xml:space="preserve"> PAGEREF _Toc17573 \h </w:instrText>
        </w:r>
        <w:r>
          <w:fldChar w:fldCharType="separate"/>
        </w:r>
        <w:r>
          <w:t>35</w:t>
        </w:r>
        <w:r>
          <w:fldChar w:fldCharType="end"/>
        </w:r>
      </w:hyperlink>
    </w:p>
    <w:p>
      <w:pPr>
        <w:pStyle w:val="TOC1"/>
        <w:tabs>
          <w:tab w:val="right" w:leader="dot" w:pos="8306"/>
        </w:tabs>
      </w:pPr>
      <w:hyperlink w:anchor="_Toc6939" w:history="1">
        <w:r>
          <w:rPr>
            <w:rFonts w:ascii="仿宋" w:eastAsia="仿宋" w:hAnsi="仿宋" w:cs="仿宋" w:hint="eastAsia"/>
            <w:lang w:eastAsia="zh-CN"/>
          </w:rPr>
          <w:t>六、发展规划、产业政策和行业准入分析</w:t>
        </w:r>
        <w:r>
          <w:tab/>
        </w:r>
        <w:r>
          <w:fldChar w:fldCharType="begin"/>
        </w:r>
        <w:r>
          <w:instrText xml:space="preserve"> PAGEREF _Toc6939 \h </w:instrText>
        </w:r>
        <w:r>
          <w:fldChar w:fldCharType="separate"/>
        </w:r>
        <w:r>
          <w:t>36</w:t>
        </w:r>
        <w:r>
          <w:fldChar w:fldCharType="end"/>
        </w:r>
      </w:hyperlink>
    </w:p>
    <w:p>
      <w:pPr>
        <w:pStyle w:val="TOC2"/>
        <w:tabs>
          <w:tab w:val="right" w:leader="dot" w:pos="8306"/>
        </w:tabs>
      </w:pPr>
      <w:hyperlink w:anchor="_Toc23579" w:history="1">
        <w:r>
          <w:rPr>
            <w:rFonts w:ascii="仿宋" w:eastAsia="仿宋" w:hAnsi="仿宋" w:cs="仿宋" w:hint="eastAsia"/>
            <w:lang w:eastAsia="zh-CN"/>
          </w:rPr>
          <w:t>(一)、发展规划分析</w:t>
        </w:r>
        <w:r>
          <w:tab/>
        </w:r>
        <w:r>
          <w:fldChar w:fldCharType="begin"/>
        </w:r>
        <w:r>
          <w:instrText xml:space="preserve"> PAGEREF _Toc23579 \h </w:instrText>
        </w:r>
        <w:r>
          <w:fldChar w:fldCharType="separate"/>
        </w:r>
        <w:r>
          <w:t>36</w:t>
        </w:r>
        <w:r>
          <w:fldChar w:fldCharType="end"/>
        </w:r>
      </w:hyperlink>
    </w:p>
    <w:p>
      <w:pPr>
        <w:pStyle w:val="TOC2"/>
        <w:tabs>
          <w:tab w:val="right" w:leader="dot" w:pos="8306"/>
        </w:tabs>
      </w:pPr>
      <w:hyperlink w:anchor="_Toc4128" w:history="1">
        <w:r>
          <w:rPr>
            <w:rFonts w:ascii="仿宋" w:eastAsia="仿宋" w:hAnsi="仿宋" w:cs="仿宋" w:hint="eastAsia"/>
            <w:lang w:eastAsia="zh-CN"/>
          </w:rPr>
          <w:t>(二)、产业政策分析</w:t>
        </w:r>
        <w:r>
          <w:tab/>
        </w:r>
        <w:r>
          <w:fldChar w:fldCharType="begin"/>
        </w:r>
        <w:r>
          <w:instrText xml:space="preserve"> PAGEREF _Toc4128 \h </w:instrText>
        </w:r>
        <w:r>
          <w:fldChar w:fldCharType="separate"/>
        </w:r>
        <w:r>
          <w:t>38</w:t>
        </w:r>
        <w:r>
          <w:fldChar w:fldCharType="end"/>
        </w:r>
      </w:hyperlink>
    </w:p>
    <w:p>
      <w:pPr>
        <w:pStyle w:val="TOC2"/>
        <w:tabs>
          <w:tab w:val="right" w:leader="dot" w:pos="8306"/>
        </w:tabs>
      </w:pPr>
      <w:hyperlink w:anchor="_Toc624" w:history="1">
        <w:r>
          <w:rPr>
            <w:rFonts w:ascii="仿宋" w:eastAsia="仿宋" w:hAnsi="仿宋" w:cs="仿宋" w:hint="eastAsia"/>
            <w:lang w:eastAsia="zh-CN"/>
          </w:rPr>
          <w:t>(三)、行业准入分析</w:t>
        </w:r>
        <w:r>
          <w:tab/>
        </w:r>
        <w:r>
          <w:fldChar w:fldCharType="begin"/>
        </w:r>
        <w:r>
          <w:instrText xml:space="preserve"> PAGEREF _Toc624 \h </w:instrText>
        </w:r>
        <w:r>
          <w:fldChar w:fldCharType="separate"/>
        </w:r>
        <w:r>
          <w:t>40</w:t>
        </w:r>
        <w:r>
          <w:fldChar w:fldCharType="end"/>
        </w:r>
      </w:hyperlink>
    </w:p>
    <w:p>
      <w:pPr>
        <w:pStyle w:val="TOC1"/>
        <w:tabs>
          <w:tab w:val="right" w:leader="dot" w:pos="8306"/>
        </w:tabs>
      </w:pPr>
      <w:hyperlink w:anchor="_Toc26136" w:history="1">
        <w:r>
          <w:rPr>
            <w:rFonts w:ascii="仿宋" w:eastAsia="仿宋" w:hAnsi="仿宋" w:cs="仿宋" w:hint="eastAsia"/>
            <w:lang w:eastAsia="zh-CN"/>
          </w:rPr>
          <w:t>七、项目进度计划</w:t>
        </w:r>
        <w:r>
          <w:tab/>
        </w:r>
        <w:r>
          <w:fldChar w:fldCharType="begin"/>
        </w:r>
        <w:r>
          <w:instrText xml:space="preserve"> PAGEREF _Toc26136 \h </w:instrText>
        </w:r>
        <w:r>
          <w:fldChar w:fldCharType="separate"/>
        </w:r>
        <w:r>
          <w:t>41</w:t>
        </w:r>
        <w:r>
          <w:fldChar w:fldCharType="end"/>
        </w:r>
      </w:hyperlink>
    </w:p>
    <w:p>
      <w:pPr>
        <w:pStyle w:val="TOC2"/>
        <w:tabs>
          <w:tab w:val="right" w:leader="dot" w:pos="8306"/>
        </w:tabs>
      </w:pPr>
      <w:hyperlink w:anchor="_Toc6729" w:history="1">
        <w:r>
          <w:rPr>
            <w:rFonts w:ascii="仿宋" w:eastAsia="仿宋" w:hAnsi="仿宋" w:cs="仿宋" w:hint="eastAsia"/>
            <w:lang w:eastAsia="zh-CN"/>
          </w:rPr>
          <w:t>(一)、建设周期</w:t>
        </w:r>
        <w:r>
          <w:tab/>
        </w:r>
        <w:r>
          <w:fldChar w:fldCharType="begin"/>
        </w:r>
        <w:r>
          <w:instrText xml:space="preserve"> PAGEREF _Toc6729 \h </w:instrText>
        </w:r>
        <w:r>
          <w:fldChar w:fldCharType="separate"/>
        </w:r>
        <w:r>
          <w:t>41</w:t>
        </w:r>
        <w:r>
          <w:fldChar w:fldCharType="end"/>
        </w:r>
      </w:hyperlink>
    </w:p>
    <w:p>
      <w:pPr>
        <w:pStyle w:val="TOC2"/>
        <w:tabs>
          <w:tab w:val="right" w:leader="dot" w:pos="8306"/>
        </w:tabs>
      </w:pPr>
      <w:hyperlink w:anchor="_Toc29542" w:history="1">
        <w:r>
          <w:rPr>
            <w:rFonts w:ascii="仿宋" w:eastAsia="仿宋" w:hAnsi="仿宋" w:cs="仿宋" w:hint="eastAsia"/>
            <w:lang w:eastAsia="zh-CN"/>
          </w:rPr>
          <w:t>(二)、建设进度</w:t>
        </w:r>
        <w:r>
          <w:tab/>
        </w:r>
        <w:r>
          <w:fldChar w:fldCharType="begin"/>
        </w:r>
        <w:r>
          <w:instrText xml:space="preserve"> PAGEREF _Toc29542 \h </w:instrText>
        </w:r>
        <w:r>
          <w:fldChar w:fldCharType="separate"/>
        </w:r>
        <w:r>
          <w:t>41</w:t>
        </w:r>
        <w:r>
          <w:fldChar w:fldCharType="end"/>
        </w:r>
      </w:hyperlink>
    </w:p>
    <w:p>
      <w:pPr>
        <w:pStyle w:val="TOC2"/>
        <w:tabs>
          <w:tab w:val="right" w:leader="dot" w:pos="8306"/>
        </w:tabs>
      </w:pPr>
      <w:hyperlink w:anchor="_Toc3442" w:history="1">
        <w:r>
          <w:rPr>
            <w:rFonts w:ascii="仿宋" w:eastAsia="仿宋" w:hAnsi="仿宋" w:cs="仿宋" w:hint="eastAsia"/>
            <w:lang w:eastAsia="zh-CN"/>
          </w:rPr>
          <w:t>(三)、进度安排注意事项</w:t>
        </w:r>
        <w:r>
          <w:tab/>
        </w:r>
        <w:r>
          <w:fldChar w:fldCharType="begin"/>
        </w:r>
        <w:r>
          <w:instrText xml:space="preserve"> PAGEREF _Toc3442 \h </w:instrText>
        </w:r>
        <w:r>
          <w:fldChar w:fldCharType="separate"/>
        </w:r>
        <w:r>
          <w:t>43</w:t>
        </w:r>
        <w:r>
          <w:fldChar w:fldCharType="end"/>
        </w:r>
      </w:hyperlink>
    </w:p>
    <w:p>
      <w:pPr>
        <w:pStyle w:val="TOC2"/>
        <w:tabs>
          <w:tab w:val="right" w:leader="dot" w:pos="8306"/>
        </w:tabs>
      </w:pPr>
      <w:hyperlink w:anchor="_Toc31701" w:history="1">
        <w:r>
          <w:rPr>
            <w:rFonts w:ascii="仿宋" w:eastAsia="仿宋" w:hAnsi="仿宋" w:cs="仿宋" w:hint="eastAsia"/>
            <w:lang w:eastAsia="zh-CN"/>
          </w:rPr>
          <w:t>(四)、人力资源配置</w:t>
        </w:r>
        <w:r>
          <w:tab/>
        </w:r>
        <w:r>
          <w:fldChar w:fldCharType="begin"/>
        </w:r>
        <w:r>
          <w:instrText xml:space="preserve"> PAGEREF _Toc31701 \h </w:instrText>
        </w:r>
        <w:r>
          <w:fldChar w:fldCharType="separate"/>
        </w:r>
        <w:r>
          <w:t>43</w:t>
        </w:r>
        <w:r>
          <w:fldChar w:fldCharType="end"/>
        </w:r>
      </w:hyperlink>
    </w:p>
    <w:p>
      <w:pPr>
        <w:pStyle w:val="TOC2"/>
        <w:tabs>
          <w:tab w:val="right" w:leader="dot" w:pos="8306"/>
        </w:tabs>
      </w:pPr>
      <w:hyperlink w:anchor="_Toc13578" w:history="1">
        <w:r>
          <w:rPr>
            <w:rFonts w:ascii="仿宋" w:eastAsia="仿宋" w:hAnsi="仿宋" w:cs="仿宋" w:hint="eastAsia"/>
            <w:lang w:eastAsia="zh-CN"/>
          </w:rPr>
          <w:t>(五)、员工培训</w:t>
        </w:r>
        <w:r>
          <w:tab/>
        </w:r>
        <w:r>
          <w:fldChar w:fldCharType="begin"/>
        </w:r>
        <w:r>
          <w:instrText xml:space="preserve"> PAGEREF _Toc13578 \h </w:instrText>
        </w:r>
        <w:r>
          <w:fldChar w:fldCharType="separate"/>
        </w:r>
        <w:r>
          <w:t>45</w:t>
        </w:r>
        <w:r>
          <w:fldChar w:fldCharType="end"/>
        </w:r>
      </w:hyperlink>
    </w:p>
    <w:p>
      <w:pPr>
        <w:pStyle w:val="TOC2"/>
        <w:tabs>
          <w:tab w:val="right" w:leader="dot" w:pos="8306"/>
        </w:tabs>
      </w:pPr>
      <w:hyperlink w:anchor="_Toc3709" w:history="1">
        <w:r>
          <w:rPr>
            <w:rFonts w:ascii="仿宋" w:eastAsia="仿宋" w:hAnsi="仿宋" w:cs="仿宋" w:hint="eastAsia"/>
            <w:lang w:eastAsia="zh-CN"/>
          </w:rPr>
          <w:t>(六)、项目实施保障</w:t>
        </w:r>
        <w:r>
          <w:tab/>
        </w:r>
        <w:r>
          <w:fldChar w:fldCharType="begin"/>
        </w:r>
        <w:r>
          <w:instrText xml:space="preserve"> PAGEREF _Toc3709 \h </w:instrText>
        </w:r>
        <w:r>
          <w:fldChar w:fldCharType="separate"/>
        </w:r>
        <w:r>
          <w:t>46</w:t>
        </w:r>
        <w:r>
          <w:fldChar w:fldCharType="end"/>
        </w:r>
      </w:hyperlink>
    </w:p>
    <w:p>
      <w:pPr>
        <w:pStyle w:val="TOC2"/>
        <w:tabs>
          <w:tab w:val="right" w:leader="dot" w:pos="8306"/>
        </w:tabs>
      </w:pPr>
      <w:hyperlink w:anchor="_Toc31834" w:history="1">
        <w:r>
          <w:rPr>
            <w:rFonts w:ascii="仿宋" w:eastAsia="仿宋" w:hAnsi="仿宋" w:cs="仿宋" w:hint="eastAsia"/>
            <w:lang w:eastAsia="zh-CN"/>
          </w:rPr>
          <w:t>(七)、安全规范管理</w:t>
        </w:r>
        <w:r>
          <w:tab/>
        </w:r>
        <w:r>
          <w:fldChar w:fldCharType="begin"/>
        </w:r>
        <w:r>
          <w:instrText xml:space="preserve"> PAGEREF _Toc31834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80" w:history="1">
        <w:r>
          <w:rPr>
            <w:rFonts w:ascii="仿宋" w:eastAsia="仿宋" w:hAnsi="仿宋" w:cs="仿宋" w:hint="eastAsia"/>
            <w:lang w:eastAsia="zh-CN"/>
          </w:rPr>
          <w:t>八、经济效益与社会效益优化</w:t>
        </w:r>
        <w:r>
          <w:tab/>
        </w:r>
        <w:r>
          <w:fldChar w:fldCharType="begin"/>
        </w:r>
        <w:r>
          <w:instrText xml:space="preserve"> PAGEREF _Toc26580 \h </w:instrText>
        </w:r>
        <w:r>
          <w:fldChar w:fldCharType="separate"/>
        </w:r>
        <w:r>
          <w:t>49</w:t>
        </w:r>
        <w:r>
          <w:fldChar w:fldCharType="end"/>
        </w:r>
      </w:hyperlink>
    </w:p>
    <w:p>
      <w:pPr>
        <w:pStyle w:val="TOC2"/>
        <w:tabs>
          <w:tab w:val="right" w:leader="dot" w:pos="8306"/>
        </w:tabs>
      </w:pPr>
      <w:hyperlink w:anchor="_Toc23332" w:history="1">
        <w:r>
          <w:rPr>
            <w:rFonts w:ascii="仿宋" w:eastAsia="仿宋" w:hAnsi="仿宋" w:cs="仿宋" w:hint="eastAsia"/>
            <w:lang w:eastAsia="zh-CN"/>
          </w:rPr>
          <w:t>(一)、经济效益提升策略</w:t>
        </w:r>
        <w:r>
          <w:tab/>
        </w:r>
        <w:r>
          <w:fldChar w:fldCharType="begin"/>
        </w:r>
        <w:r>
          <w:instrText xml:space="preserve"> PAGEREF _Toc23332 \h </w:instrText>
        </w:r>
        <w:r>
          <w:fldChar w:fldCharType="separate"/>
        </w:r>
        <w:r>
          <w:t>49</w:t>
        </w:r>
        <w:r>
          <w:fldChar w:fldCharType="end"/>
        </w:r>
      </w:hyperlink>
    </w:p>
    <w:p>
      <w:pPr>
        <w:pStyle w:val="TOC2"/>
        <w:tabs>
          <w:tab w:val="right" w:leader="dot" w:pos="8306"/>
        </w:tabs>
      </w:pPr>
      <w:hyperlink w:anchor="_Toc8490" w:history="1">
        <w:r>
          <w:rPr>
            <w:rFonts w:ascii="仿宋" w:eastAsia="仿宋" w:hAnsi="仿宋" w:cs="仿宋" w:hint="eastAsia"/>
            <w:lang w:eastAsia="zh-CN"/>
          </w:rPr>
          <w:t>(二)、社会效益增强方案</w:t>
        </w:r>
        <w:r>
          <w:tab/>
        </w:r>
        <w:r>
          <w:fldChar w:fldCharType="begin"/>
        </w:r>
        <w:r>
          <w:instrText xml:space="preserve"> PAGEREF _Toc8490 \h </w:instrText>
        </w:r>
        <w:r>
          <w:fldChar w:fldCharType="separate"/>
        </w:r>
        <w:r>
          <w:t>50</w:t>
        </w:r>
        <w:r>
          <w:fldChar w:fldCharType="end"/>
        </w:r>
      </w:hyperlink>
    </w:p>
    <w:p>
      <w:pPr>
        <w:pStyle w:val="TOC1"/>
        <w:tabs>
          <w:tab w:val="right" w:leader="dot" w:pos="8306"/>
        </w:tabs>
      </w:pPr>
      <w:hyperlink w:anchor="_Toc27562" w:history="1">
        <w:r>
          <w:rPr>
            <w:rFonts w:ascii="仿宋" w:eastAsia="仿宋" w:hAnsi="仿宋" w:cs="仿宋" w:hint="eastAsia"/>
            <w:lang w:eastAsia="zh-CN"/>
          </w:rPr>
          <w:t>九、环境保护与治理方案</w:t>
        </w:r>
        <w:r>
          <w:tab/>
        </w:r>
        <w:r>
          <w:fldChar w:fldCharType="begin"/>
        </w:r>
        <w:r>
          <w:instrText xml:space="preserve"> PAGEREF _Toc27562 \h </w:instrText>
        </w:r>
        <w:r>
          <w:fldChar w:fldCharType="separate"/>
        </w:r>
        <w:r>
          <w:t>51</w:t>
        </w:r>
        <w:r>
          <w:fldChar w:fldCharType="end"/>
        </w:r>
      </w:hyperlink>
    </w:p>
    <w:p>
      <w:pPr>
        <w:pStyle w:val="TOC2"/>
        <w:tabs>
          <w:tab w:val="right" w:leader="dot" w:pos="8306"/>
        </w:tabs>
      </w:pPr>
      <w:hyperlink w:anchor="_Toc289" w:history="1">
        <w:r>
          <w:rPr>
            <w:rFonts w:ascii="仿宋" w:eastAsia="仿宋" w:hAnsi="仿宋" w:cs="仿宋" w:hint="eastAsia"/>
            <w:lang w:eastAsia="zh-CN"/>
          </w:rPr>
          <w:t>(一)、项目环境影响评估</w:t>
        </w:r>
        <w:r>
          <w:tab/>
        </w:r>
        <w:r>
          <w:fldChar w:fldCharType="begin"/>
        </w:r>
        <w:r>
          <w:instrText xml:space="preserve"> PAGEREF _Toc289 \h </w:instrText>
        </w:r>
        <w:r>
          <w:fldChar w:fldCharType="separate"/>
        </w:r>
        <w:r>
          <w:t>51</w:t>
        </w:r>
        <w:r>
          <w:fldChar w:fldCharType="end"/>
        </w:r>
      </w:hyperlink>
    </w:p>
    <w:p>
      <w:pPr>
        <w:pStyle w:val="TOC2"/>
        <w:tabs>
          <w:tab w:val="right" w:leader="dot" w:pos="8306"/>
        </w:tabs>
      </w:pPr>
      <w:hyperlink w:anchor="_Toc16838" w:history="1">
        <w:r>
          <w:rPr>
            <w:rFonts w:ascii="仿宋" w:eastAsia="仿宋" w:hAnsi="仿宋" w:cs="仿宋" w:hint="eastAsia"/>
            <w:lang w:eastAsia="zh-CN"/>
          </w:rPr>
          <w:t>(二)、环境保护措施与治理方案</w:t>
        </w:r>
        <w:r>
          <w:tab/>
        </w:r>
        <w:r>
          <w:fldChar w:fldCharType="begin"/>
        </w:r>
        <w:r>
          <w:instrText xml:space="preserve"> PAGEREF _Toc16838 \h </w:instrText>
        </w:r>
        <w:r>
          <w:fldChar w:fldCharType="separate"/>
        </w:r>
        <w:r>
          <w:t>51</w:t>
        </w:r>
        <w:r>
          <w:fldChar w:fldCharType="end"/>
        </w:r>
      </w:hyperlink>
    </w:p>
    <w:p>
      <w:pPr>
        <w:pStyle w:val="TOC1"/>
        <w:tabs>
          <w:tab w:val="right" w:leader="dot" w:pos="8306"/>
        </w:tabs>
      </w:pPr>
      <w:hyperlink w:anchor="_Toc7401" w:history="1">
        <w:r>
          <w:rPr>
            <w:rFonts w:ascii="仿宋" w:eastAsia="仿宋" w:hAnsi="仿宋" w:cs="仿宋" w:hint="eastAsia"/>
            <w:lang w:eastAsia="zh-CN"/>
          </w:rPr>
          <w:t>十、技术创新与产业升级</w:t>
        </w:r>
        <w:r>
          <w:tab/>
        </w:r>
        <w:r>
          <w:fldChar w:fldCharType="begin"/>
        </w:r>
        <w:r>
          <w:instrText xml:space="preserve"> PAGEREF _Toc7401 \h </w:instrText>
        </w:r>
        <w:r>
          <w:fldChar w:fldCharType="separate"/>
        </w:r>
        <w:r>
          <w:t>52</w:t>
        </w:r>
        <w:r>
          <w:fldChar w:fldCharType="end"/>
        </w:r>
      </w:hyperlink>
    </w:p>
    <w:p>
      <w:pPr>
        <w:pStyle w:val="TOC2"/>
        <w:tabs>
          <w:tab w:val="right" w:leader="dot" w:pos="8306"/>
        </w:tabs>
      </w:pPr>
      <w:hyperlink w:anchor="_Toc5051" w:history="1">
        <w:r>
          <w:rPr>
            <w:rFonts w:ascii="仿宋" w:eastAsia="仿宋" w:hAnsi="仿宋" w:cs="仿宋" w:hint="eastAsia"/>
            <w:lang w:eastAsia="zh-CN"/>
          </w:rPr>
          <w:t>(一)、技术创新方向与目标</w:t>
        </w:r>
        <w:r>
          <w:tab/>
        </w:r>
        <w:r>
          <w:fldChar w:fldCharType="begin"/>
        </w:r>
        <w:r>
          <w:instrText xml:space="preserve"> PAGEREF _Toc5051 \h </w:instrText>
        </w:r>
        <w:r>
          <w:fldChar w:fldCharType="separate"/>
        </w:r>
        <w:r>
          <w:t>52</w:t>
        </w:r>
        <w:r>
          <w:fldChar w:fldCharType="end"/>
        </w:r>
      </w:hyperlink>
    </w:p>
    <w:p>
      <w:pPr>
        <w:pStyle w:val="TOC2"/>
        <w:tabs>
          <w:tab w:val="right" w:leader="dot" w:pos="8306"/>
        </w:tabs>
      </w:pPr>
      <w:hyperlink w:anchor="_Toc14400" w:history="1">
        <w:r>
          <w:rPr>
            <w:rFonts w:ascii="仿宋" w:eastAsia="仿宋" w:hAnsi="仿宋" w:cs="仿宋" w:hint="eastAsia"/>
            <w:lang w:eastAsia="zh-CN"/>
          </w:rPr>
          <w:t>(二)、产业升级路径与措施</w:t>
        </w:r>
        <w:r>
          <w:tab/>
        </w:r>
        <w:r>
          <w:fldChar w:fldCharType="begin"/>
        </w:r>
        <w:r>
          <w:instrText xml:space="preserve"> PAGEREF _Toc14400 \h </w:instrText>
        </w:r>
        <w:r>
          <w:fldChar w:fldCharType="separate"/>
        </w:r>
        <w:r>
          <w:t>53</w:t>
        </w:r>
        <w:r>
          <w:fldChar w:fldCharType="end"/>
        </w:r>
      </w:hyperlink>
    </w:p>
    <w:p>
      <w:pPr>
        <w:pStyle w:val="TOC1"/>
        <w:tabs>
          <w:tab w:val="right" w:leader="dot" w:pos="8306"/>
        </w:tabs>
      </w:pPr>
      <w:hyperlink w:anchor="_Toc2739" w:history="1">
        <w:r>
          <w:rPr>
            <w:rFonts w:ascii="仿宋" w:eastAsia="仿宋" w:hAnsi="仿宋" w:cs="仿宋" w:hint="eastAsia"/>
            <w:lang w:eastAsia="zh-CN"/>
          </w:rPr>
          <w:t>十一、土地利用与规划方案</w:t>
        </w:r>
        <w:r>
          <w:tab/>
        </w:r>
        <w:r>
          <w:fldChar w:fldCharType="begin"/>
        </w:r>
        <w:r>
          <w:instrText xml:space="preserve"> PAGEREF _Toc2739 \h </w:instrText>
        </w:r>
        <w:r>
          <w:fldChar w:fldCharType="separate"/>
        </w:r>
        <w:r>
          <w:t>54</w:t>
        </w:r>
        <w:r>
          <w:fldChar w:fldCharType="end"/>
        </w:r>
      </w:hyperlink>
    </w:p>
    <w:p>
      <w:pPr>
        <w:pStyle w:val="TOC2"/>
        <w:tabs>
          <w:tab w:val="right" w:leader="dot" w:pos="8306"/>
        </w:tabs>
      </w:pPr>
      <w:hyperlink w:anchor="_Toc645" w:history="1">
        <w:r>
          <w:rPr>
            <w:rFonts w:ascii="仿宋" w:eastAsia="仿宋" w:hAnsi="仿宋" w:cs="仿宋" w:hint="eastAsia"/>
            <w:lang w:eastAsia="zh-CN"/>
          </w:rPr>
          <w:t>(一)、项目用地情况分析</w:t>
        </w:r>
        <w:r>
          <w:tab/>
        </w:r>
        <w:r>
          <w:fldChar w:fldCharType="begin"/>
        </w:r>
        <w:r>
          <w:instrText xml:space="preserve"> PAGEREF _Toc645 \h </w:instrText>
        </w:r>
        <w:r>
          <w:fldChar w:fldCharType="separate"/>
        </w:r>
        <w:r>
          <w:t>54</w:t>
        </w:r>
        <w:r>
          <w:fldChar w:fldCharType="end"/>
        </w:r>
      </w:hyperlink>
    </w:p>
    <w:p>
      <w:pPr>
        <w:pStyle w:val="TOC2"/>
        <w:tabs>
          <w:tab w:val="right" w:leader="dot" w:pos="8306"/>
        </w:tabs>
      </w:pPr>
      <w:hyperlink w:anchor="_Toc1" w:history="1">
        <w:r>
          <w:rPr>
            <w:rFonts w:ascii="仿宋" w:eastAsia="仿宋" w:hAnsi="仿宋" w:cs="仿宋" w:hint="eastAsia"/>
            <w:lang w:eastAsia="zh-CN"/>
          </w:rPr>
          <w:t>(二)、土地利用规划方案</w:t>
        </w:r>
        <w:r>
          <w:tab/>
        </w:r>
        <w:r>
          <w:fldChar w:fldCharType="begin"/>
        </w:r>
        <w:r>
          <w:instrText xml:space="preserve"> PAGEREF _Toc1 \h </w:instrText>
        </w:r>
        <w:r>
          <w:fldChar w:fldCharType="separate"/>
        </w:r>
        <w:r>
          <w:t>55</w:t>
        </w:r>
        <w:r>
          <w:fldChar w:fldCharType="end"/>
        </w:r>
      </w:hyperlink>
    </w:p>
    <w:p>
      <w:pPr>
        <w:pStyle w:val="TOC1"/>
        <w:tabs>
          <w:tab w:val="right" w:leader="dot" w:pos="8306"/>
        </w:tabs>
      </w:pPr>
      <w:hyperlink w:anchor="_Toc356" w:history="1">
        <w:r>
          <w:rPr>
            <w:rFonts w:ascii="仿宋" w:eastAsia="仿宋" w:hAnsi="仿宋" w:cs="仿宋" w:hint="eastAsia"/>
            <w:lang w:eastAsia="zh-CN"/>
          </w:rPr>
          <w:t>十二、环境保护与绿色发展</w:t>
        </w:r>
        <w:r>
          <w:tab/>
        </w:r>
        <w:r>
          <w:fldChar w:fldCharType="begin"/>
        </w:r>
        <w:r>
          <w:instrText xml:space="preserve"> PAGEREF _Toc356 \h </w:instrText>
        </w:r>
        <w:r>
          <w:fldChar w:fldCharType="separate"/>
        </w:r>
        <w:r>
          <w:t>56</w:t>
        </w:r>
        <w:r>
          <w:fldChar w:fldCharType="end"/>
        </w:r>
      </w:hyperlink>
    </w:p>
    <w:p>
      <w:pPr>
        <w:pStyle w:val="TOC2"/>
        <w:tabs>
          <w:tab w:val="right" w:leader="dot" w:pos="8306"/>
        </w:tabs>
      </w:pPr>
      <w:hyperlink w:anchor="_Toc21922" w:history="1">
        <w:r>
          <w:rPr>
            <w:rFonts w:ascii="仿宋" w:eastAsia="仿宋" w:hAnsi="仿宋" w:cs="仿宋" w:hint="eastAsia"/>
            <w:lang w:eastAsia="zh-CN"/>
          </w:rPr>
          <w:t>(一)、环境保护措施</w:t>
        </w:r>
        <w:r>
          <w:tab/>
        </w:r>
        <w:r>
          <w:fldChar w:fldCharType="begin"/>
        </w:r>
        <w:r>
          <w:instrText xml:space="preserve"> PAGEREF _Toc21922 \h </w:instrText>
        </w:r>
        <w:r>
          <w:fldChar w:fldCharType="separate"/>
        </w:r>
        <w:r>
          <w:t>56</w:t>
        </w:r>
        <w:r>
          <w:fldChar w:fldCharType="end"/>
        </w:r>
      </w:hyperlink>
    </w:p>
    <w:p>
      <w:pPr>
        <w:pStyle w:val="TOC2"/>
        <w:tabs>
          <w:tab w:val="right" w:leader="dot" w:pos="8306"/>
        </w:tabs>
      </w:pPr>
      <w:hyperlink w:anchor="_Toc15845" w:history="1">
        <w:r>
          <w:rPr>
            <w:rFonts w:ascii="仿宋" w:eastAsia="仿宋" w:hAnsi="仿宋" w:cs="仿宋" w:hint="eastAsia"/>
            <w:lang w:eastAsia="zh-CN"/>
          </w:rPr>
          <w:t>(二)、绿色发展与可持续发展策略</w:t>
        </w:r>
        <w:r>
          <w:tab/>
        </w:r>
        <w:r>
          <w:fldChar w:fldCharType="begin"/>
        </w:r>
        <w:r>
          <w:instrText xml:space="preserve"> PAGEREF _Toc15845 \h </w:instrText>
        </w:r>
        <w:r>
          <w:fldChar w:fldCharType="separate"/>
        </w:r>
        <w:r>
          <w:t>58</w:t>
        </w:r>
        <w:r>
          <w:fldChar w:fldCharType="end"/>
        </w:r>
      </w:hyperlink>
    </w:p>
    <w:p>
      <w:pPr>
        <w:pStyle w:val="TOC1"/>
        <w:tabs>
          <w:tab w:val="right" w:leader="dot" w:pos="8306"/>
        </w:tabs>
      </w:pPr>
      <w:hyperlink w:anchor="_Toc19345" w:history="1">
        <w:r>
          <w:rPr>
            <w:rFonts w:ascii="仿宋" w:eastAsia="仿宋" w:hAnsi="仿宋" w:cs="仿宋" w:hint="eastAsia"/>
            <w:lang w:eastAsia="zh-CN"/>
          </w:rPr>
          <w:t>十三、产业协同与集群发展</w:t>
        </w:r>
        <w:r>
          <w:tab/>
        </w:r>
        <w:r>
          <w:fldChar w:fldCharType="begin"/>
        </w:r>
        <w:r>
          <w:instrText xml:space="preserve"> PAGEREF _Toc19345 \h </w:instrText>
        </w:r>
        <w:r>
          <w:fldChar w:fldCharType="separate"/>
        </w:r>
        <w:r>
          <w:t>60</w:t>
        </w:r>
        <w:r>
          <w:fldChar w:fldCharType="end"/>
        </w:r>
      </w:hyperlink>
    </w:p>
    <w:p>
      <w:pPr>
        <w:pStyle w:val="TOC2"/>
        <w:tabs>
          <w:tab w:val="right" w:leader="dot" w:pos="8306"/>
        </w:tabs>
      </w:pPr>
      <w:hyperlink w:anchor="_Toc12002" w:history="1">
        <w:r>
          <w:rPr>
            <w:rFonts w:ascii="仿宋" w:eastAsia="仿宋" w:hAnsi="仿宋" w:cs="仿宋" w:hint="eastAsia"/>
            <w:lang w:eastAsia="zh-CN"/>
          </w:rPr>
          <w:t>(一)、产业协同机制建设</w:t>
        </w:r>
        <w:r>
          <w:tab/>
        </w:r>
        <w:r>
          <w:fldChar w:fldCharType="begin"/>
        </w:r>
        <w:r>
          <w:instrText xml:space="preserve"> PAGEREF _Toc12002 \h </w:instrText>
        </w:r>
        <w:r>
          <w:fldChar w:fldCharType="separate"/>
        </w:r>
        <w:r>
          <w:t>60</w:t>
        </w:r>
        <w:r>
          <w:fldChar w:fldCharType="end"/>
        </w:r>
      </w:hyperlink>
    </w:p>
    <w:p>
      <w:pPr>
        <w:pStyle w:val="TOC2"/>
        <w:tabs>
          <w:tab w:val="right" w:leader="dot" w:pos="8306"/>
        </w:tabs>
      </w:pPr>
      <w:hyperlink w:anchor="_Toc229" w:history="1">
        <w:r>
          <w:rPr>
            <w:rFonts w:ascii="仿宋" w:eastAsia="仿宋" w:hAnsi="仿宋" w:cs="仿宋" w:hint="eastAsia"/>
            <w:lang w:eastAsia="zh-CN"/>
          </w:rPr>
          <w:t>(二)、产业集群培育与发展</w:t>
        </w:r>
        <w:r>
          <w:tab/>
        </w:r>
        <w:r>
          <w:fldChar w:fldCharType="begin"/>
        </w:r>
        <w:r>
          <w:instrText xml:space="preserve"> PAGEREF _Toc229 \h </w:instrText>
        </w:r>
        <w:r>
          <w:fldChar w:fldCharType="separate"/>
        </w:r>
        <w:r>
          <w:t>61</w:t>
        </w:r>
        <w:r>
          <w:fldChar w:fldCharType="end"/>
        </w:r>
      </w:hyperlink>
    </w:p>
    <w:p>
      <w:pPr>
        <w:pStyle w:val="TOC1"/>
        <w:tabs>
          <w:tab w:val="right" w:leader="dot" w:pos="8306"/>
        </w:tabs>
      </w:pPr>
      <w:hyperlink w:anchor="_Toc29737" w:history="1">
        <w:r>
          <w:rPr>
            <w:rFonts w:ascii="仿宋" w:eastAsia="仿宋" w:hAnsi="仿宋" w:cs="仿宋" w:hint="eastAsia"/>
            <w:lang w:eastAsia="zh-CN"/>
          </w:rPr>
          <w:t>十四、成果转化与推广应用</w:t>
        </w:r>
        <w:r>
          <w:tab/>
        </w:r>
        <w:r>
          <w:fldChar w:fldCharType="begin"/>
        </w:r>
        <w:r>
          <w:instrText xml:space="preserve"> PAGEREF _Toc29737 \h </w:instrText>
        </w:r>
        <w:r>
          <w:fldChar w:fldCharType="separate"/>
        </w:r>
        <w:r>
          <w:t>62</w:t>
        </w:r>
        <w:r>
          <w:fldChar w:fldCharType="end"/>
        </w:r>
      </w:hyperlink>
    </w:p>
    <w:p>
      <w:pPr>
        <w:pStyle w:val="TOC2"/>
        <w:tabs>
          <w:tab w:val="right" w:leader="dot" w:pos="8306"/>
        </w:tabs>
      </w:pPr>
      <w:hyperlink w:anchor="_Toc1760" w:history="1">
        <w:r>
          <w:rPr>
            <w:rFonts w:ascii="仿宋" w:eastAsia="仿宋" w:hAnsi="仿宋" w:cs="仿宋" w:hint="eastAsia"/>
            <w:lang w:eastAsia="zh-CN"/>
          </w:rPr>
          <w:t>(一)、成果转化策略制定</w:t>
        </w:r>
        <w:r>
          <w:tab/>
        </w:r>
        <w:r>
          <w:fldChar w:fldCharType="begin"/>
        </w:r>
        <w:r>
          <w:instrText xml:space="preserve"> PAGEREF _Toc1760 \h </w:instrText>
        </w:r>
        <w:r>
          <w:fldChar w:fldCharType="separate"/>
        </w:r>
        <w:r>
          <w:t>62</w:t>
        </w:r>
        <w:r>
          <w:fldChar w:fldCharType="end"/>
        </w:r>
      </w:hyperlink>
    </w:p>
    <w:p>
      <w:pPr>
        <w:pStyle w:val="TOC2"/>
        <w:tabs>
          <w:tab w:val="right" w:leader="dot" w:pos="8306"/>
        </w:tabs>
      </w:pPr>
      <w:hyperlink w:anchor="_Toc20452" w:history="1">
        <w:r>
          <w:rPr>
            <w:rFonts w:ascii="仿宋" w:eastAsia="仿宋" w:hAnsi="仿宋" w:cs="仿宋" w:hint="eastAsia"/>
            <w:lang w:eastAsia="zh-CN"/>
          </w:rPr>
          <w:t>(二)、成果推广应用方案</w:t>
        </w:r>
        <w:r>
          <w:tab/>
        </w:r>
        <w:r>
          <w:fldChar w:fldCharType="begin"/>
        </w:r>
        <w:r>
          <w:instrText xml:space="preserve"> PAGEREF _Toc20452 \h </w:instrText>
        </w:r>
        <w:r>
          <w:fldChar w:fldCharType="separate"/>
        </w:r>
        <w:r>
          <w:t>63</w:t>
        </w:r>
        <w:r>
          <w:fldChar w:fldCharType="end"/>
        </w:r>
      </w:hyperlink>
    </w:p>
    <w:p>
      <w:pPr>
        <w:pStyle w:val="TOC1"/>
        <w:tabs>
          <w:tab w:val="right" w:leader="dot" w:pos="8306"/>
        </w:tabs>
      </w:pPr>
      <w:hyperlink w:anchor="_Toc23882" w:history="1">
        <w:r>
          <w:rPr>
            <w:rFonts w:ascii="仿宋" w:eastAsia="仿宋" w:hAnsi="仿宋" w:cs="仿宋" w:hint="eastAsia"/>
            <w:lang w:eastAsia="zh-CN"/>
          </w:rPr>
          <w:t>十五、设施与设备管理</w:t>
        </w:r>
        <w:r>
          <w:tab/>
        </w:r>
        <w:r>
          <w:fldChar w:fldCharType="begin"/>
        </w:r>
        <w:r>
          <w:instrText xml:space="preserve"> PAGEREF _Toc23882 \h </w:instrText>
        </w:r>
        <w:r>
          <w:fldChar w:fldCharType="separate"/>
        </w:r>
        <w:r>
          <w:t>65</w:t>
        </w:r>
        <w:r>
          <w:fldChar w:fldCharType="end"/>
        </w:r>
      </w:hyperlink>
    </w:p>
    <w:p>
      <w:pPr>
        <w:pStyle w:val="TOC2"/>
        <w:tabs>
          <w:tab w:val="right" w:leader="dot" w:pos="8306"/>
        </w:tabs>
      </w:pPr>
      <w:hyperlink w:anchor="_Toc30710" w:history="1">
        <w:r>
          <w:rPr>
            <w:rFonts w:ascii="仿宋" w:eastAsia="仿宋" w:hAnsi="仿宋" w:cs="仿宋" w:hint="eastAsia"/>
            <w:lang w:eastAsia="zh-CN"/>
          </w:rPr>
          <w:t>(一)、设施规划与配置</w:t>
        </w:r>
        <w:r>
          <w:tab/>
        </w:r>
        <w:r>
          <w:fldChar w:fldCharType="begin"/>
        </w:r>
        <w:r>
          <w:instrText xml:space="preserve"> PAGEREF _Toc30710 \h </w:instrText>
        </w:r>
        <w:r>
          <w:fldChar w:fldCharType="separate"/>
        </w:r>
        <w:r>
          <w:t>65</w:t>
        </w:r>
        <w:r>
          <w:fldChar w:fldCharType="end"/>
        </w:r>
      </w:hyperlink>
    </w:p>
    <w:p>
      <w:pPr>
        <w:pStyle w:val="TOC2"/>
        <w:tabs>
          <w:tab w:val="right" w:leader="dot" w:pos="8306"/>
        </w:tabs>
      </w:pPr>
      <w:hyperlink w:anchor="_Toc10958" w:history="1">
        <w:r>
          <w:rPr>
            <w:rFonts w:ascii="仿宋" w:eastAsia="仿宋" w:hAnsi="仿宋" w:cs="仿宋" w:hint="eastAsia"/>
            <w:lang w:eastAsia="zh-CN"/>
          </w:rPr>
          <w:t>(二)、设备采购与维护管理</w:t>
        </w:r>
        <w:r>
          <w:tab/>
        </w:r>
        <w:r>
          <w:fldChar w:fldCharType="begin"/>
        </w:r>
        <w:r>
          <w:instrText xml:space="preserve"> PAGEREF _Toc10958 \h </w:instrText>
        </w:r>
        <w:r>
          <w:fldChar w:fldCharType="separate"/>
        </w:r>
        <w:r>
          <w:t>65</w:t>
        </w:r>
        <w:r>
          <w:fldChar w:fldCharType="end"/>
        </w:r>
      </w:hyperlink>
    </w:p>
    <w:p>
      <w:pPr>
        <w:pStyle w:val="TOC2"/>
        <w:tabs>
          <w:tab w:val="right" w:leader="dot" w:pos="8306"/>
        </w:tabs>
      </w:pPr>
      <w:hyperlink w:anchor="_Toc26466" w:history="1">
        <w:r>
          <w:rPr>
            <w:rFonts w:ascii="仿宋" w:eastAsia="仿宋" w:hAnsi="仿宋" w:cs="仿宋" w:hint="eastAsia"/>
            <w:lang w:eastAsia="zh-CN"/>
          </w:rPr>
          <w:t>(三)、设施设备升级策略</w:t>
        </w:r>
        <w:r>
          <w:tab/>
        </w:r>
        <w:r>
          <w:fldChar w:fldCharType="begin"/>
        </w:r>
        <w:r>
          <w:instrText xml:space="preserve"> PAGEREF _Toc26466 \h </w:instrText>
        </w:r>
        <w:r>
          <w:fldChar w:fldCharType="separate"/>
        </w:r>
        <w:r>
          <w:t>66</w:t>
        </w:r>
        <w:r>
          <w:fldChar w:fldCharType="end"/>
        </w:r>
      </w:hyperlink>
    </w:p>
    <w:p>
      <w:pPr>
        <w:pStyle w:val="TOC1"/>
        <w:tabs>
          <w:tab w:val="right" w:leader="dot" w:pos="8306"/>
        </w:tabs>
      </w:pPr>
      <w:hyperlink w:anchor="_Toc22847" w:history="1">
        <w:r>
          <w:rPr>
            <w:rFonts w:ascii="仿宋" w:eastAsia="仿宋" w:hAnsi="仿宋" w:cs="仿宋" w:hint="eastAsia"/>
            <w:lang w:eastAsia="zh-CN"/>
          </w:rPr>
          <w:t>十六、法律法规与政策遵循</w:t>
        </w:r>
        <w:r>
          <w:tab/>
        </w:r>
        <w:r>
          <w:fldChar w:fldCharType="begin"/>
        </w:r>
        <w:r>
          <w:instrText xml:space="preserve"> PAGEREF _Toc22847 \h </w:instrText>
        </w:r>
        <w:r>
          <w:fldChar w:fldCharType="separate"/>
        </w:r>
        <w:r>
          <w:t>67</w:t>
        </w:r>
        <w:r>
          <w:fldChar w:fldCharType="end"/>
        </w:r>
      </w:hyperlink>
    </w:p>
    <w:p>
      <w:pPr>
        <w:pStyle w:val="TOC2"/>
        <w:tabs>
          <w:tab w:val="right" w:leader="dot" w:pos="8306"/>
        </w:tabs>
      </w:pPr>
      <w:hyperlink w:anchor="_Toc22541" w:history="1">
        <w:r>
          <w:rPr>
            <w:rFonts w:ascii="仿宋" w:eastAsia="仿宋" w:hAnsi="仿宋" w:cs="仿宋" w:hint="eastAsia"/>
            <w:lang w:eastAsia="zh-CN"/>
          </w:rPr>
          <w:t>(一)、法律法规遵守</w:t>
        </w:r>
        <w:r>
          <w:tab/>
        </w:r>
        <w:r>
          <w:fldChar w:fldCharType="begin"/>
        </w:r>
        <w:r>
          <w:instrText xml:space="preserve"> PAGEREF _Toc22541 \h </w:instrText>
        </w:r>
        <w:r>
          <w:fldChar w:fldCharType="separate"/>
        </w:r>
        <w:r>
          <w:t>67</w:t>
        </w:r>
        <w:r>
          <w:fldChar w:fldCharType="end"/>
        </w:r>
      </w:hyperlink>
    </w:p>
    <w:p>
      <w:pPr>
        <w:pStyle w:val="TOC2"/>
        <w:tabs>
          <w:tab w:val="right" w:leader="dot" w:pos="8306"/>
        </w:tabs>
      </w:pPr>
      <w:hyperlink w:anchor="_Toc15587" w:history="1">
        <w:r>
          <w:rPr>
            <w:rFonts w:ascii="仿宋" w:eastAsia="仿宋" w:hAnsi="仿宋" w:cs="仿宋" w:hint="eastAsia"/>
            <w:lang w:eastAsia="zh-CN"/>
          </w:rPr>
          <w:t>(二)、政策导向与利用</w:t>
        </w:r>
        <w:r>
          <w:tab/>
        </w:r>
        <w:r>
          <w:fldChar w:fldCharType="begin"/>
        </w:r>
        <w:r>
          <w:instrText xml:space="preserve"> PAGEREF _Toc15587 \h </w:instrText>
        </w:r>
        <w:r>
          <w:fldChar w:fldCharType="separate"/>
        </w:r>
        <w:r>
          <w:t>68</w:t>
        </w:r>
        <w:r>
          <w:fldChar w:fldCharType="end"/>
        </w:r>
      </w:hyperlink>
    </w:p>
    <w:p>
      <w:pPr>
        <w:pStyle w:val="TOC1"/>
        <w:tabs>
          <w:tab w:val="right" w:leader="dot" w:pos="8306"/>
        </w:tabs>
      </w:pPr>
      <w:hyperlink w:anchor="_Toc3918" w:history="1">
        <w:r>
          <w:rPr>
            <w:rFonts w:ascii="仿宋" w:eastAsia="仿宋" w:hAnsi="仿宋" w:cs="仿宋" w:hint="eastAsia"/>
            <w:lang w:eastAsia="zh-CN"/>
          </w:rPr>
          <w:t>十七、创新驱动与持续发展</w:t>
        </w:r>
        <w:r>
          <w:tab/>
        </w:r>
        <w:r>
          <w:fldChar w:fldCharType="begin"/>
        </w:r>
        <w:r>
          <w:instrText xml:space="preserve"> PAGEREF _Toc3918 \h </w:instrText>
        </w:r>
        <w:r>
          <w:fldChar w:fldCharType="separate"/>
        </w:r>
        <w:r>
          <w:t>69</w:t>
        </w:r>
        <w:r>
          <w:fldChar w:fldCharType="end"/>
        </w:r>
      </w:hyperlink>
    </w:p>
    <w:p>
      <w:pPr>
        <w:pStyle w:val="TOC2"/>
        <w:tabs>
          <w:tab w:val="right" w:leader="dot" w:pos="8306"/>
        </w:tabs>
      </w:pPr>
      <w:hyperlink w:anchor="_Toc26425" w:history="1">
        <w:r>
          <w:rPr>
            <w:rFonts w:ascii="仿宋" w:eastAsia="仿宋" w:hAnsi="仿宋" w:cs="仿宋" w:hint="eastAsia"/>
            <w:lang w:eastAsia="zh-CN"/>
          </w:rPr>
          <w:t>(一)、创新驱动战略实施</w:t>
        </w:r>
        <w:r>
          <w:tab/>
        </w:r>
        <w:r>
          <w:fldChar w:fldCharType="begin"/>
        </w:r>
        <w:r>
          <w:instrText xml:space="preserve"> PAGEREF _Toc26425 \h </w:instrText>
        </w:r>
        <w:r>
          <w:fldChar w:fldCharType="separate"/>
        </w:r>
        <w:r>
          <w:t>69</w:t>
        </w:r>
        <w:r>
          <w:fldChar w:fldCharType="end"/>
        </w:r>
      </w:hyperlink>
    </w:p>
    <w:p>
      <w:pPr>
        <w:pStyle w:val="TOC2"/>
        <w:tabs>
          <w:tab w:val="right" w:leader="dot" w:pos="8306"/>
        </w:tabs>
      </w:pPr>
      <w:hyperlink w:anchor="_Toc15395" w:history="1">
        <w:r>
          <w:rPr>
            <w:rFonts w:ascii="仿宋" w:eastAsia="仿宋" w:hAnsi="仿宋" w:cs="仿宋" w:hint="eastAsia"/>
            <w:lang w:eastAsia="zh-CN"/>
          </w:rPr>
          <w:t>(二)、持续发展路径探索</w:t>
        </w:r>
        <w:r>
          <w:tab/>
        </w:r>
        <w:r>
          <w:fldChar w:fldCharType="begin"/>
        </w:r>
        <w:r>
          <w:instrText xml:space="preserve"> PAGEREF _Toc15395 \h </w:instrText>
        </w:r>
        <w:r>
          <w:fldChar w:fldCharType="separate"/>
        </w:r>
        <w:r>
          <w:t>70</w:t>
        </w:r>
        <w:r>
          <w:fldChar w:fldCharType="end"/>
        </w:r>
      </w:hyperlink>
    </w:p>
    <w:p>
      <w:pPr>
        <w:pStyle w:val="TOC1"/>
        <w:tabs>
          <w:tab w:val="right" w:leader="dot" w:pos="8306"/>
        </w:tabs>
      </w:pPr>
      <w:hyperlink w:anchor="_Toc2264" w:history="1">
        <w:r>
          <w:rPr>
            <w:rFonts w:ascii="仿宋" w:eastAsia="仿宋" w:hAnsi="仿宋" w:cs="仿宋" w:hint="eastAsia"/>
            <w:lang w:eastAsia="zh-CN"/>
          </w:rPr>
          <w:t>十八、质量管理与控制</w:t>
        </w:r>
        <w:r>
          <w:tab/>
        </w:r>
        <w:r>
          <w:fldChar w:fldCharType="begin"/>
        </w:r>
        <w:r>
          <w:instrText xml:space="preserve"> PAGEREF _Toc2264 \h </w:instrText>
        </w:r>
        <w:r>
          <w:fldChar w:fldCharType="separate"/>
        </w:r>
        <w:r>
          <w:t>74</w:t>
        </w:r>
        <w:r>
          <w:fldChar w:fldCharType="end"/>
        </w:r>
      </w:hyperlink>
    </w:p>
    <w:p>
      <w:pPr>
        <w:pStyle w:val="TOC2"/>
        <w:tabs>
          <w:tab w:val="right" w:leader="dot" w:pos="8306"/>
        </w:tabs>
      </w:pPr>
      <w:hyperlink w:anchor="_Toc23567" w:history="1">
        <w:r>
          <w:rPr>
            <w:rFonts w:ascii="仿宋" w:eastAsia="仿宋" w:hAnsi="仿宋" w:cs="仿宋" w:hint="eastAsia"/>
            <w:lang w:eastAsia="zh-CN"/>
          </w:rPr>
          <w:t>(一)、质量管理体系建设</w:t>
        </w:r>
        <w:r>
          <w:tab/>
        </w:r>
        <w:r>
          <w:fldChar w:fldCharType="begin"/>
        </w:r>
        <w:r>
          <w:instrText xml:space="preserve"> PAGEREF _Toc23567 \h </w:instrText>
        </w:r>
        <w:r>
          <w:fldChar w:fldCharType="separate"/>
        </w:r>
        <w:r>
          <w:t>74</w:t>
        </w:r>
        <w:r>
          <w:fldChar w:fldCharType="end"/>
        </w:r>
      </w:hyperlink>
    </w:p>
    <w:p>
      <w:pPr>
        <w:pStyle w:val="TOC2"/>
        <w:tabs>
          <w:tab w:val="right" w:leader="dot" w:pos="8306"/>
        </w:tabs>
      </w:pPr>
      <w:hyperlink w:anchor="_Toc9046" w:history="1">
        <w:r>
          <w:rPr>
            <w:rFonts w:ascii="仿宋" w:eastAsia="仿宋" w:hAnsi="仿宋" w:cs="仿宋" w:hint="eastAsia"/>
            <w:lang w:eastAsia="zh-CN"/>
          </w:rPr>
          <w:t>(二)、质量控制措施</w:t>
        </w:r>
        <w:r>
          <w:tab/>
        </w:r>
        <w:r>
          <w:fldChar w:fldCharType="begin"/>
        </w:r>
        <w:r>
          <w:instrText xml:space="preserve"> PAGEREF _Toc9046 \h </w:instrText>
        </w:r>
        <w:r>
          <w:fldChar w:fldCharType="separate"/>
        </w:r>
        <w:r>
          <w:t>76</w:t>
        </w:r>
        <w:r>
          <w:fldChar w:fldCharType="end"/>
        </w:r>
      </w:hyperlink>
    </w:p>
    <w:p>
      <w:pPr>
        <w:pStyle w:val="TOC1"/>
        <w:tabs>
          <w:tab w:val="right" w:leader="dot" w:pos="8306"/>
        </w:tabs>
      </w:pPr>
      <w:hyperlink w:anchor="_Toc1005" w:history="1">
        <w:r>
          <w:rPr>
            <w:rFonts w:ascii="仿宋" w:eastAsia="仿宋" w:hAnsi="仿宋" w:cs="仿宋" w:hint="eastAsia"/>
            <w:lang w:eastAsia="zh-CN"/>
          </w:rPr>
          <w:t>十九、企业合规与伦理</w:t>
        </w:r>
        <w:r>
          <w:tab/>
        </w:r>
        <w:r>
          <w:fldChar w:fldCharType="begin"/>
        </w:r>
        <w:r>
          <w:instrText xml:space="preserve"> PAGEREF _Toc1005 \h </w:instrText>
        </w:r>
        <w:r>
          <w:fldChar w:fldCharType="separate"/>
        </w:r>
        <w:r>
          <w:t>77</w:t>
        </w:r>
        <w:r>
          <w:fldChar w:fldCharType="end"/>
        </w:r>
      </w:hyperlink>
    </w:p>
    <w:p>
      <w:pPr>
        <w:pStyle w:val="TOC2"/>
        <w:tabs>
          <w:tab w:val="right" w:leader="dot" w:pos="8306"/>
        </w:tabs>
      </w:pPr>
      <w:hyperlink w:anchor="_Toc4953" w:history="1">
        <w:r>
          <w:rPr>
            <w:rFonts w:ascii="仿宋" w:eastAsia="仿宋" w:hAnsi="仿宋" w:cs="仿宋" w:hint="eastAsia"/>
            <w:lang w:eastAsia="zh-CN"/>
          </w:rPr>
          <w:t>(一)、合规政策与程序</w:t>
        </w:r>
        <w:r>
          <w:tab/>
        </w:r>
        <w:r>
          <w:fldChar w:fldCharType="begin"/>
        </w:r>
        <w:r>
          <w:instrText xml:space="preserve"> PAGEREF _Toc4953 \h </w:instrText>
        </w:r>
        <w:r>
          <w:fldChar w:fldCharType="separate"/>
        </w:r>
        <w:r>
          <w:t>77</w:t>
        </w:r>
        <w:r>
          <w:fldChar w:fldCharType="end"/>
        </w:r>
      </w:hyperlink>
    </w:p>
    <w:p>
      <w:pPr>
        <w:pStyle w:val="TOC2"/>
        <w:tabs>
          <w:tab w:val="right" w:leader="dot" w:pos="8306"/>
        </w:tabs>
      </w:pPr>
      <w:hyperlink w:anchor="_Toc5169" w:history="1">
        <w:r>
          <w:rPr>
            <w:rFonts w:ascii="仿宋" w:eastAsia="仿宋" w:hAnsi="仿宋" w:cs="仿宋" w:hint="eastAsia"/>
            <w:lang w:eastAsia="zh-CN"/>
          </w:rPr>
          <w:t>(二)、伦理规范与培训</w:t>
        </w:r>
        <w:r>
          <w:tab/>
        </w:r>
        <w:r>
          <w:fldChar w:fldCharType="begin"/>
        </w:r>
        <w:r>
          <w:instrText xml:space="preserve"> PAGEREF _Toc5169 \h </w:instrText>
        </w:r>
        <w:r>
          <w:fldChar w:fldCharType="separate"/>
        </w:r>
        <w:r>
          <w:t>78</w:t>
        </w:r>
        <w:r>
          <w:fldChar w:fldCharType="end"/>
        </w:r>
      </w:hyperlink>
    </w:p>
    <w:p>
      <w:pPr>
        <w:pStyle w:val="TOC2"/>
        <w:tabs>
          <w:tab w:val="right" w:leader="dot" w:pos="8306"/>
        </w:tabs>
      </w:pPr>
      <w:hyperlink w:anchor="_Toc31809" w:history="1">
        <w:r>
          <w:rPr>
            <w:rFonts w:ascii="仿宋" w:eastAsia="仿宋" w:hAnsi="仿宋" w:cs="仿宋" w:hint="eastAsia"/>
            <w:lang w:eastAsia="zh-CN"/>
          </w:rPr>
          <w:t>(三)、合规风险评估</w:t>
        </w:r>
        <w:r>
          <w:tab/>
        </w:r>
        <w:r>
          <w:fldChar w:fldCharType="begin"/>
        </w:r>
        <w:r>
          <w:instrText xml:space="preserve"> PAGEREF _Toc31809 \h </w:instrText>
        </w:r>
        <w:r>
          <w:fldChar w:fldCharType="separate"/>
        </w:r>
        <w:r>
          <w:t>79</w:t>
        </w:r>
        <w:r>
          <w:fldChar w:fldCharType="end"/>
        </w:r>
      </w:hyperlink>
    </w:p>
    <w:p>
      <w:pPr>
        <w:pStyle w:val="TOC2"/>
        <w:tabs>
          <w:tab w:val="right" w:leader="dot" w:pos="8306"/>
        </w:tabs>
      </w:pPr>
      <w:hyperlink w:anchor="_Toc23674" w:history="1">
        <w:r>
          <w:rPr>
            <w:rFonts w:ascii="仿宋" w:eastAsia="仿宋" w:hAnsi="仿宋" w:cs="仿宋" w:hint="eastAsia"/>
            <w:lang w:eastAsia="zh-CN"/>
          </w:rPr>
          <w:t>(四)、合规监督与执行</w:t>
        </w:r>
        <w:r>
          <w:tab/>
        </w:r>
        <w:r>
          <w:fldChar w:fldCharType="begin"/>
        </w:r>
        <w:r>
          <w:instrText xml:space="preserve"> PAGEREF _Toc23674 \h </w:instrText>
        </w:r>
        <w:r>
          <w:fldChar w:fldCharType="separate"/>
        </w:r>
        <w:r>
          <w:t>80</w:t>
        </w:r>
        <w:r>
          <w:fldChar w:fldCharType="end"/>
        </w:r>
      </w:hyperlink>
    </w:p>
    <w:p>
      <w:pPr>
        <w:pStyle w:val="TOC1"/>
        <w:tabs>
          <w:tab w:val="right" w:leader="dot" w:pos="8306"/>
        </w:tabs>
      </w:pPr>
      <w:hyperlink w:anchor="_Toc10761" w:history="1">
        <w:r>
          <w:rPr>
            <w:rFonts w:ascii="仿宋" w:eastAsia="仿宋" w:hAnsi="仿宋" w:cs="仿宋" w:hint="eastAsia"/>
            <w:lang w:eastAsia="zh-CN"/>
          </w:rPr>
          <w:t>二十、知识产权管理与保护</w:t>
        </w:r>
        <w:r>
          <w:tab/>
        </w:r>
        <w:r>
          <w:fldChar w:fldCharType="begin"/>
        </w:r>
        <w:r>
          <w:instrText xml:space="preserve"> PAGEREF _Toc10761 \h </w:instrText>
        </w:r>
        <w:r>
          <w:fldChar w:fldCharType="separate"/>
        </w:r>
        <w:r>
          <w:t>81</w:t>
        </w:r>
        <w:r>
          <w:fldChar w:fldCharType="end"/>
        </w:r>
      </w:hyperlink>
    </w:p>
    <w:p>
      <w:pPr>
        <w:pStyle w:val="TOC2"/>
        <w:tabs>
          <w:tab w:val="right" w:leader="dot" w:pos="8306"/>
        </w:tabs>
      </w:pPr>
      <w:hyperlink w:anchor="_Toc4187" w:history="1">
        <w:r>
          <w:rPr>
            <w:rFonts w:ascii="仿宋" w:eastAsia="仿宋" w:hAnsi="仿宋" w:cs="仿宋" w:hint="eastAsia"/>
            <w:lang w:eastAsia="zh-CN"/>
          </w:rPr>
          <w:t>(一)、知识产权管理体系建设</w:t>
        </w:r>
        <w:r>
          <w:tab/>
        </w:r>
        <w:r>
          <w:fldChar w:fldCharType="begin"/>
        </w:r>
        <w:r>
          <w:instrText xml:space="preserve"> PAGEREF _Toc4187 \h </w:instrText>
        </w:r>
        <w:r>
          <w:fldChar w:fldCharType="separate"/>
        </w:r>
        <w:r>
          <w:t>81</w:t>
        </w:r>
        <w:r>
          <w:fldChar w:fldCharType="end"/>
        </w:r>
      </w:hyperlink>
    </w:p>
    <w:p>
      <w:pPr>
        <w:pStyle w:val="TOC2"/>
        <w:tabs>
          <w:tab w:val="right" w:leader="dot" w:pos="8306"/>
        </w:tabs>
      </w:pPr>
      <w:hyperlink w:anchor="_Toc25430" w:history="1">
        <w:r>
          <w:rPr>
            <w:rFonts w:ascii="仿宋" w:eastAsia="仿宋" w:hAnsi="仿宋" w:cs="仿宋" w:hint="eastAsia"/>
            <w:lang w:eastAsia="zh-CN"/>
          </w:rPr>
          <w:t>(二)、知识产权保护措施</w:t>
        </w:r>
        <w:r>
          <w:tab/>
        </w:r>
        <w:r>
          <w:fldChar w:fldCharType="begin"/>
        </w:r>
        <w:r>
          <w:instrText xml:space="preserve"> PAGEREF _Toc25430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70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776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011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760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672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052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869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363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https://d.book118.com/628142042106006036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血球计数器项目构思建设方案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590FFA"/>
    <w:rsid w:val="4A590F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8142042106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2024-02-07T01:02:00Z</dcterms:created>
  <dcterms:modified xsi:type="dcterms:W3CDTF">2024-02-07T01:03:14Z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930EE6B3910F4777957B2D129AB3223A_11</vt:lpwstr>
  </property>
  <property fmtid="{D5CDD505-2E9C-101B-9397-08002B2CF9AE}" pid="3" name="KSOProductBuildVer">
    <vt:lpwstr>2052-12.1.0.16250</vt:lpwstr>
  </property>
</Properties>
</file>