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胶囊内窥项目构思建设方案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0" w:history="1">
        <w:r>
          <w:rPr>
            <w:rFonts w:ascii="仿宋" w:eastAsia="仿宋" w:hAnsi="仿宋" w:cs="仿宋" w:hint="eastAsia"/>
            <w:lang w:eastAsia="zh-CN"/>
          </w:rPr>
          <w:t>概论</w:t>
        </w:r>
        <w:r>
          <w:tab/>
        </w:r>
        <w:r>
          <w:fldChar w:fldCharType="begin"/>
        </w:r>
        <w:r>
          <w:instrText xml:space="preserve"> PAGEREF _Toc3820 \h </w:instrText>
        </w:r>
        <w:r>
          <w:fldChar w:fldCharType="separate"/>
        </w:r>
        <w:r>
          <w:t>3</w:t>
        </w:r>
        <w:r>
          <w:fldChar w:fldCharType="end"/>
        </w:r>
      </w:hyperlink>
    </w:p>
    <w:p>
      <w:pPr>
        <w:pStyle w:val="TOC1"/>
        <w:tabs>
          <w:tab w:val="right" w:leader="dot" w:pos="8306"/>
        </w:tabs>
      </w:pPr>
      <w:hyperlink w:anchor="_Toc22899" w:history="1">
        <w:r>
          <w:rPr>
            <w:rFonts w:ascii="仿宋" w:eastAsia="仿宋" w:hAnsi="仿宋" w:cs="仿宋" w:hint="eastAsia"/>
            <w:lang w:eastAsia="zh-CN"/>
          </w:rPr>
          <w:t>一、财务管理与成本控制</w:t>
        </w:r>
        <w:r>
          <w:tab/>
        </w:r>
        <w:r>
          <w:fldChar w:fldCharType="begin"/>
        </w:r>
        <w:r>
          <w:instrText xml:space="preserve"> PAGEREF _Toc22899 \h </w:instrText>
        </w:r>
        <w:r>
          <w:fldChar w:fldCharType="separate"/>
        </w:r>
        <w:r>
          <w:t>3</w:t>
        </w:r>
        <w:r>
          <w:fldChar w:fldCharType="end"/>
        </w:r>
      </w:hyperlink>
    </w:p>
    <w:p>
      <w:pPr>
        <w:pStyle w:val="TOC2"/>
        <w:tabs>
          <w:tab w:val="right" w:leader="dot" w:pos="8306"/>
        </w:tabs>
      </w:pPr>
      <w:hyperlink w:anchor="_Toc13098" w:history="1">
        <w:r>
          <w:rPr>
            <w:rFonts w:ascii="仿宋" w:eastAsia="仿宋" w:hAnsi="仿宋" w:cs="仿宋" w:hint="eastAsia"/>
            <w:lang w:eastAsia="zh-CN"/>
          </w:rPr>
          <w:t>(一)、财务管理体系建设</w:t>
        </w:r>
        <w:r>
          <w:tab/>
        </w:r>
        <w:r>
          <w:fldChar w:fldCharType="begin"/>
        </w:r>
        <w:r>
          <w:instrText xml:space="preserve"> PAGEREF _Toc13098 \h </w:instrText>
        </w:r>
        <w:r>
          <w:fldChar w:fldCharType="separate"/>
        </w:r>
        <w:r>
          <w:t>3</w:t>
        </w:r>
        <w:r>
          <w:fldChar w:fldCharType="end"/>
        </w:r>
      </w:hyperlink>
    </w:p>
    <w:p>
      <w:pPr>
        <w:pStyle w:val="TOC2"/>
        <w:tabs>
          <w:tab w:val="right" w:leader="dot" w:pos="8306"/>
        </w:tabs>
      </w:pPr>
      <w:hyperlink w:anchor="_Toc6096" w:history="1">
        <w:r>
          <w:rPr>
            <w:rFonts w:ascii="仿宋" w:eastAsia="仿宋" w:hAnsi="仿宋" w:cs="仿宋" w:hint="eastAsia"/>
            <w:lang w:eastAsia="zh-CN"/>
          </w:rPr>
          <w:t>(二)、成本控制措施</w:t>
        </w:r>
        <w:r>
          <w:tab/>
        </w:r>
        <w:r>
          <w:fldChar w:fldCharType="begin"/>
        </w:r>
        <w:r>
          <w:instrText xml:space="preserve"> PAGEREF _Toc6096 \h </w:instrText>
        </w:r>
        <w:r>
          <w:fldChar w:fldCharType="separate"/>
        </w:r>
        <w:r>
          <w:t>4</w:t>
        </w:r>
        <w:r>
          <w:fldChar w:fldCharType="end"/>
        </w:r>
      </w:hyperlink>
    </w:p>
    <w:p>
      <w:pPr>
        <w:pStyle w:val="TOC1"/>
        <w:tabs>
          <w:tab w:val="right" w:leader="dot" w:pos="8306"/>
        </w:tabs>
      </w:pPr>
      <w:hyperlink w:anchor="_Toc31592" w:history="1">
        <w:r>
          <w:rPr>
            <w:rFonts w:ascii="仿宋" w:eastAsia="仿宋" w:hAnsi="仿宋" w:cs="仿宋" w:hint="eastAsia"/>
            <w:lang w:eastAsia="zh-CN"/>
          </w:rPr>
          <w:t>二、经济影响分析</w:t>
        </w:r>
        <w:r>
          <w:tab/>
        </w:r>
        <w:r>
          <w:fldChar w:fldCharType="begin"/>
        </w:r>
        <w:r>
          <w:instrText xml:space="preserve"> PAGEREF _Toc31592 \h </w:instrText>
        </w:r>
        <w:r>
          <w:fldChar w:fldCharType="separate"/>
        </w:r>
        <w:r>
          <w:t>5</w:t>
        </w:r>
        <w:r>
          <w:fldChar w:fldCharType="end"/>
        </w:r>
      </w:hyperlink>
    </w:p>
    <w:p>
      <w:pPr>
        <w:pStyle w:val="TOC2"/>
        <w:tabs>
          <w:tab w:val="right" w:leader="dot" w:pos="8306"/>
        </w:tabs>
      </w:pPr>
      <w:hyperlink w:anchor="_Toc10038" w:history="1">
        <w:r>
          <w:rPr>
            <w:rFonts w:ascii="仿宋" w:eastAsia="仿宋" w:hAnsi="仿宋" w:cs="仿宋" w:hint="eastAsia"/>
            <w:lang w:eastAsia="zh-CN"/>
          </w:rPr>
          <w:t>(一)、经济费用效益或费用效果分析</w:t>
        </w:r>
        <w:r>
          <w:tab/>
        </w:r>
        <w:r>
          <w:fldChar w:fldCharType="begin"/>
        </w:r>
        <w:r>
          <w:instrText xml:space="preserve"> PAGEREF _Toc10038 \h </w:instrText>
        </w:r>
        <w:r>
          <w:fldChar w:fldCharType="separate"/>
        </w:r>
        <w:r>
          <w:t>5</w:t>
        </w:r>
        <w:r>
          <w:fldChar w:fldCharType="end"/>
        </w:r>
      </w:hyperlink>
    </w:p>
    <w:p>
      <w:pPr>
        <w:pStyle w:val="TOC2"/>
        <w:tabs>
          <w:tab w:val="right" w:leader="dot" w:pos="8306"/>
        </w:tabs>
      </w:pPr>
      <w:hyperlink w:anchor="_Toc15997" w:history="1">
        <w:r>
          <w:rPr>
            <w:rFonts w:ascii="仿宋" w:eastAsia="仿宋" w:hAnsi="仿宋" w:cs="仿宋" w:hint="eastAsia"/>
            <w:lang w:eastAsia="zh-CN"/>
          </w:rPr>
          <w:t>(二)、行业影响分析</w:t>
        </w:r>
        <w:r>
          <w:tab/>
        </w:r>
        <w:r>
          <w:fldChar w:fldCharType="begin"/>
        </w:r>
        <w:r>
          <w:instrText xml:space="preserve"> PAGEREF _Toc15997 \h </w:instrText>
        </w:r>
        <w:r>
          <w:fldChar w:fldCharType="separate"/>
        </w:r>
        <w:r>
          <w:t>8</w:t>
        </w:r>
        <w:r>
          <w:fldChar w:fldCharType="end"/>
        </w:r>
      </w:hyperlink>
    </w:p>
    <w:p>
      <w:pPr>
        <w:pStyle w:val="TOC2"/>
        <w:tabs>
          <w:tab w:val="right" w:leader="dot" w:pos="8306"/>
        </w:tabs>
      </w:pPr>
      <w:hyperlink w:anchor="_Toc3397" w:history="1">
        <w:r>
          <w:rPr>
            <w:rFonts w:ascii="仿宋" w:eastAsia="仿宋" w:hAnsi="仿宋" w:cs="仿宋" w:hint="eastAsia"/>
            <w:lang w:eastAsia="zh-CN"/>
          </w:rPr>
          <w:t>(三)、区域经济影响分析</w:t>
        </w:r>
        <w:r>
          <w:tab/>
        </w:r>
        <w:r>
          <w:fldChar w:fldCharType="begin"/>
        </w:r>
        <w:r>
          <w:instrText xml:space="preserve"> PAGEREF _Toc3397 \h </w:instrText>
        </w:r>
        <w:r>
          <w:fldChar w:fldCharType="separate"/>
        </w:r>
        <w:r>
          <w:t>9</w:t>
        </w:r>
        <w:r>
          <w:fldChar w:fldCharType="end"/>
        </w:r>
      </w:hyperlink>
    </w:p>
    <w:p>
      <w:pPr>
        <w:pStyle w:val="TOC2"/>
        <w:tabs>
          <w:tab w:val="right" w:leader="dot" w:pos="8306"/>
        </w:tabs>
      </w:pPr>
      <w:hyperlink w:anchor="_Toc29962" w:history="1">
        <w:r>
          <w:rPr>
            <w:rFonts w:ascii="仿宋" w:eastAsia="仿宋" w:hAnsi="仿宋" w:cs="仿宋" w:hint="eastAsia"/>
            <w:lang w:eastAsia="zh-CN"/>
          </w:rPr>
          <w:t>(四)、宏观经济影响分析</w:t>
        </w:r>
        <w:r>
          <w:tab/>
        </w:r>
        <w:r>
          <w:fldChar w:fldCharType="begin"/>
        </w:r>
        <w:r>
          <w:instrText xml:space="preserve"> PAGEREF _Toc29962 \h </w:instrText>
        </w:r>
        <w:r>
          <w:fldChar w:fldCharType="separate"/>
        </w:r>
        <w:r>
          <w:t>10</w:t>
        </w:r>
        <w:r>
          <w:fldChar w:fldCharType="end"/>
        </w:r>
      </w:hyperlink>
    </w:p>
    <w:p>
      <w:pPr>
        <w:pStyle w:val="TOC1"/>
        <w:tabs>
          <w:tab w:val="right" w:leader="dot" w:pos="8306"/>
        </w:tabs>
      </w:pPr>
      <w:hyperlink w:anchor="_Toc19348" w:history="1">
        <w:r>
          <w:rPr>
            <w:rFonts w:ascii="仿宋" w:eastAsia="仿宋" w:hAnsi="仿宋" w:cs="仿宋" w:hint="eastAsia"/>
            <w:lang w:eastAsia="zh-CN"/>
          </w:rPr>
          <w:t>三、社会影响分析</w:t>
        </w:r>
        <w:r>
          <w:tab/>
        </w:r>
        <w:r>
          <w:fldChar w:fldCharType="begin"/>
        </w:r>
        <w:r>
          <w:instrText xml:space="preserve"> PAGEREF _Toc19348 \h </w:instrText>
        </w:r>
        <w:r>
          <w:fldChar w:fldCharType="separate"/>
        </w:r>
        <w:r>
          <w:t>12</w:t>
        </w:r>
        <w:r>
          <w:fldChar w:fldCharType="end"/>
        </w:r>
      </w:hyperlink>
    </w:p>
    <w:p>
      <w:pPr>
        <w:pStyle w:val="TOC2"/>
        <w:tabs>
          <w:tab w:val="right" w:leader="dot" w:pos="8306"/>
        </w:tabs>
      </w:pPr>
      <w:hyperlink w:anchor="_Toc16344" w:history="1">
        <w:r>
          <w:rPr>
            <w:rFonts w:ascii="仿宋" w:eastAsia="仿宋" w:hAnsi="仿宋" w:cs="仿宋" w:hint="eastAsia"/>
            <w:lang w:eastAsia="zh-CN"/>
          </w:rPr>
          <w:t>(一)、社会影响效果分析</w:t>
        </w:r>
        <w:r>
          <w:tab/>
        </w:r>
        <w:r>
          <w:fldChar w:fldCharType="begin"/>
        </w:r>
        <w:r>
          <w:instrText xml:space="preserve"> PAGEREF _Toc16344 \h </w:instrText>
        </w:r>
        <w:r>
          <w:fldChar w:fldCharType="separate"/>
        </w:r>
        <w:r>
          <w:t>12</w:t>
        </w:r>
        <w:r>
          <w:fldChar w:fldCharType="end"/>
        </w:r>
      </w:hyperlink>
    </w:p>
    <w:p>
      <w:pPr>
        <w:pStyle w:val="TOC2"/>
        <w:tabs>
          <w:tab w:val="right" w:leader="dot" w:pos="8306"/>
        </w:tabs>
      </w:pPr>
      <w:hyperlink w:anchor="_Toc22291" w:history="1">
        <w:r>
          <w:rPr>
            <w:rFonts w:ascii="仿宋" w:eastAsia="仿宋" w:hAnsi="仿宋" w:cs="仿宋" w:hint="eastAsia"/>
            <w:lang w:eastAsia="zh-CN"/>
          </w:rPr>
          <w:t>(二)、社会适应性分析</w:t>
        </w:r>
        <w:r>
          <w:tab/>
        </w:r>
        <w:r>
          <w:fldChar w:fldCharType="begin"/>
        </w:r>
        <w:r>
          <w:instrText xml:space="preserve"> PAGEREF _Toc22291 \h </w:instrText>
        </w:r>
        <w:r>
          <w:fldChar w:fldCharType="separate"/>
        </w:r>
        <w:r>
          <w:t>14</w:t>
        </w:r>
        <w:r>
          <w:fldChar w:fldCharType="end"/>
        </w:r>
      </w:hyperlink>
    </w:p>
    <w:p>
      <w:pPr>
        <w:pStyle w:val="TOC2"/>
        <w:tabs>
          <w:tab w:val="right" w:leader="dot" w:pos="8306"/>
        </w:tabs>
      </w:pPr>
      <w:hyperlink w:anchor="_Toc25151" w:history="1">
        <w:r>
          <w:rPr>
            <w:rFonts w:ascii="仿宋" w:eastAsia="仿宋" w:hAnsi="仿宋" w:cs="仿宋" w:hint="eastAsia"/>
            <w:lang w:eastAsia="zh-CN"/>
          </w:rPr>
          <w:t>(三)、社会风险及对策分析</w:t>
        </w:r>
        <w:r>
          <w:tab/>
        </w:r>
        <w:r>
          <w:fldChar w:fldCharType="begin"/>
        </w:r>
        <w:r>
          <w:instrText xml:space="preserve"> PAGEREF _Toc25151 \h </w:instrText>
        </w:r>
        <w:r>
          <w:fldChar w:fldCharType="separate"/>
        </w:r>
        <w:r>
          <w:t>16</w:t>
        </w:r>
        <w:r>
          <w:fldChar w:fldCharType="end"/>
        </w:r>
      </w:hyperlink>
    </w:p>
    <w:p>
      <w:pPr>
        <w:pStyle w:val="TOC1"/>
        <w:tabs>
          <w:tab w:val="right" w:leader="dot" w:pos="8306"/>
        </w:tabs>
      </w:pPr>
      <w:hyperlink w:anchor="_Toc1875" w:history="1">
        <w:r>
          <w:rPr>
            <w:rFonts w:ascii="仿宋" w:eastAsia="仿宋" w:hAnsi="仿宋" w:cs="仿宋" w:hint="eastAsia"/>
            <w:lang w:eastAsia="zh-CN"/>
          </w:rPr>
          <w:t>四、环境和生态影响分析</w:t>
        </w:r>
        <w:r>
          <w:tab/>
        </w:r>
        <w:r>
          <w:fldChar w:fldCharType="begin"/>
        </w:r>
        <w:r>
          <w:instrText xml:space="preserve"> PAGEREF _Toc1875 \h </w:instrText>
        </w:r>
        <w:r>
          <w:fldChar w:fldCharType="separate"/>
        </w:r>
        <w:r>
          <w:t>19</w:t>
        </w:r>
        <w:r>
          <w:fldChar w:fldCharType="end"/>
        </w:r>
      </w:hyperlink>
    </w:p>
    <w:p>
      <w:pPr>
        <w:pStyle w:val="TOC2"/>
        <w:tabs>
          <w:tab w:val="right" w:leader="dot" w:pos="8306"/>
        </w:tabs>
      </w:pPr>
      <w:hyperlink w:anchor="_Toc22712" w:history="1">
        <w:r>
          <w:rPr>
            <w:rFonts w:ascii="仿宋" w:eastAsia="仿宋" w:hAnsi="仿宋" w:cs="仿宋" w:hint="eastAsia"/>
            <w:lang w:eastAsia="zh-CN"/>
          </w:rPr>
          <w:t>(一)、环境和生态现状</w:t>
        </w:r>
        <w:r>
          <w:tab/>
        </w:r>
        <w:r>
          <w:fldChar w:fldCharType="begin"/>
        </w:r>
        <w:r>
          <w:instrText xml:space="preserve"> PAGEREF _Toc22712 \h </w:instrText>
        </w:r>
        <w:r>
          <w:fldChar w:fldCharType="separate"/>
        </w:r>
        <w:r>
          <w:t>19</w:t>
        </w:r>
        <w:r>
          <w:fldChar w:fldCharType="end"/>
        </w:r>
      </w:hyperlink>
    </w:p>
    <w:p>
      <w:pPr>
        <w:pStyle w:val="TOC2"/>
        <w:tabs>
          <w:tab w:val="right" w:leader="dot" w:pos="8306"/>
        </w:tabs>
      </w:pPr>
      <w:hyperlink w:anchor="_Toc9559" w:history="1">
        <w:r>
          <w:rPr>
            <w:rFonts w:ascii="仿宋" w:eastAsia="仿宋" w:hAnsi="仿宋" w:cs="仿宋" w:hint="eastAsia"/>
            <w:lang w:eastAsia="zh-CN"/>
          </w:rPr>
          <w:t>(二)、生态环境影响分析</w:t>
        </w:r>
        <w:r>
          <w:tab/>
        </w:r>
        <w:r>
          <w:fldChar w:fldCharType="begin"/>
        </w:r>
        <w:r>
          <w:instrText xml:space="preserve"> PAGEREF _Toc9559 \h </w:instrText>
        </w:r>
        <w:r>
          <w:fldChar w:fldCharType="separate"/>
        </w:r>
        <w:r>
          <w:t>21</w:t>
        </w:r>
        <w:r>
          <w:fldChar w:fldCharType="end"/>
        </w:r>
      </w:hyperlink>
    </w:p>
    <w:p>
      <w:pPr>
        <w:pStyle w:val="TOC2"/>
        <w:tabs>
          <w:tab w:val="right" w:leader="dot" w:pos="8306"/>
        </w:tabs>
      </w:pPr>
      <w:hyperlink w:anchor="_Toc13572" w:history="1">
        <w:r>
          <w:rPr>
            <w:rFonts w:ascii="仿宋" w:eastAsia="仿宋" w:hAnsi="仿宋" w:cs="仿宋" w:hint="eastAsia"/>
            <w:lang w:eastAsia="zh-CN"/>
          </w:rPr>
          <w:t>(三)、生态环境保护措施</w:t>
        </w:r>
        <w:r>
          <w:tab/>
        </w:r>
        <w:r>
          <w:fldChar w:fldCharType="begin"/>
        </w:r>
        <w:r>
          <w:instrText xml:space="preserve"> PAGEREF _Toc13572 \h </w:instrText>
        </w:r>
        <w:r>
          <w:fldChar w:fldCharType="separate"/>
        </w:r>
        <w:r>
          <w:t>22</w:t>
        </w:r>
        <w:r>
          <w:fldChar w:fldCharType="end"/>
        </w:r>
      </w:hyperlink>
    </w:p>
    <w:p>
      <w:pPr>
        <w:pStyle w:val="TOC2"/>
        <w:tabs>
          <w:tab w:val="right" w:leader="dot" w:pos="8306"/>
        </w:tabs>
      </w:pPr>
      <w:hyperlink w:anchor="_Toc15763" w:history="1">
        <w:r>
          <w:rPr>
            <w:rFonts w:ascii="仿宋" w:eastAsia="仿宋" w:hAnsi="仿宋" w:cs="仿宋" w:hint="eastAsia"/>
            <w:lang w:eastAsia="zh-CN"/>
          </w:rPr>
          <w:t>(四)、地质灾害影响分析</w:t>
        </w:r>
        <w:r>
          <w:tab/>
        </w:r>
        <w:r>
          <w:fldChar w:fldCharType="begin"/>
        </w:r>
        <w:r>
          <w:instrText xml:space="preserve"> PAGEREF _Toc15763 \h </w:instrText>
        </w:r>
        <w:r>
          <w:fldChar w:fldCharType="separate"/>
        </w:r>
        <w:r>
          <w:t>24</w:t>
        </w:r>
        <w:r>
          <w:fldChar w:fldCharType="end"/>
        </w:r>
      </w:hyperlink>
    </w:p>
    <w:p>
      <w:pPr>
        <w:pStyle w:val="TOC2"/>
        <w:tabs>
          <w:tab w:val="right" w:leader="dot" w:pos="8306"/>
        </w:tabs>
      </w:pPr>
      <w:hyperlink w:anchor="_Toc29841" w:history="1">
        <w:r>
          <w:rPr>
            <w:rFonts w:ascii="仿宋" w:eastAsia="仿宋" w:hAnsi="仿宋" w:cs="仿宋" w:hint="eastAsia"/>
            <w:lang w:eastAsia="zh-CN"/>
          </w:rPr>
          <w:t>(五)、特殊环境影响</w:t>
        </w:r>
        <w:r>
          <w:tab/>
        </w:r>
        <w:r>
          <w:fldChar w:fldCharType="begin"/>
        </w:r>
        <w:r>
          <w:instrText xml:space="preserve"> PAGEREF _Toc29841 \h </w:instrText>
        </w:r>
        <w:r>
          <w:fldChar w:fldCharType="separate"/>
        </w:r>
        <w:r>
          <w:t>25</w:t>
        </w:r>
        <w:r>
          <w:fldChar w:fldCharType="end"/>
        </w:r>
      </w:hyperlink>
    </w:p>
    <w:p>
      <w:pPr>
        <w:pStyle w:val="TOC1"/>
        <w:tabs>
          <w:tab w:val="right" w:leader="dot" w:pos="8306"/>
        </w:tabs>
      </w:pPr>
      <w:hyperlink w:anchor="_Toc14151" w:history="1">
        <w:r>
          <w:rPr>
            <w:rFonts w:ascii="仿宋" w:eastAsia="仿宋" w:hAnsi="仿宋" w:cs="仿宋" w:hint="eastAsia"/>
            <w:lang w:eastAsia="zh-CN"/>
          </w:rPr>
          <w:t>五、胶囊内窥项目概论</w:t>
        </w:r>
        <w:r>
          <w:tab/>
        </w:r>
        <w:r>
          <w:fldChar w:fldCharType="begin"/>
        </w:r>
        <w:r>
          <w:instrText xml:space="preserve"> PAGEREF _Toc14151 \h </w:instrText>
        </w:r>
        <w:r>
          <w:fldChar w:fldCharType="separate"/>
        </w:r>
        <w:r>
          <w:t>26</w:t>
        </w:r>
        <w:r>
          <w:fldChar w:fldCharType="end"/>
        </w:r>
      </w:hyperlink>
    </w:p>
    <w:p>
      <w:pPr>
        <w:pStyle w:val="TOC2"/>
        <w:tabs>
          <w:tab w:val="right" w:leader="dot" w:pos="8306"/>
        </w:tabs>
      </w:pPr>
      <w:hyperlink w:anchor="_Toc27396" w:history="1">
        <w:r>
          <w:rPr>
            <w:rFonts w:ascii="仿宋" w:eastAsia="仿宋" w:hAnsi="仿宋" w:cs="仿宋" w:hint="eastAsia"/>
            <w:lang w:eastAsia="zh-CN"/>
          </w:rPr>
          <w:t>(一)、项目申报单位概况</w:t>
        </w:r>
        <w:r>
          <w:tab/>
        </w:r>
        <w:r>
          <w:fldChar w:fldCharType="begin"/>
        </w:r>
        <w:r>
          <w:instrText xml:space="preserve"> PAGEREF _Toc27396 \h </w:instrText>
        </w:r>
        <w:r>
          <w:fldChar w:fldCharType="separate"/>
        </w:r>
        <w:r>
          <w:t>26</w:t>
        </w:r>
        <w:r>
          <w:fldChar w:fldCharType="end"/>
        </w:r>
      </w:hyperlink>
    </w:p>
    <w:p>
      <w:pPr>
        <w:pStyle w:val="TOC2"/>
        <w:tabs>
          <w:tab w:val="right" w:leader="dot" w:pos="8306"/>
        </w:tabs>
      </w:pPr>
      <w:hyperlink w:anchor="_Toc862" w:history="1">
        <w:r>
          <w:rPr>
            <w:rFonts w:ascii="仿宋" w:eastAsia="仿宋" w:hAnsi="仿宋" w:cs="仿宋" w:hint="eastAsia"/>
            <w:lang w:eastAsia="zh-CN"/>
          </w:rPr>
          <w:t>(二)、项目概况</w:t>
        </w:r>
        <w:r>
          <w:tab/>
        </w:r>
        <w:r>
          <w:fldChar w:fldCharType="begin"/>
        </w:r>
        <w:r>
          <w:instrText xml:space="preserve"> PAGEREF _Toc862 \h </w:instrText>
        </w:r>
        <w:r>
          <w:fldChar w:fldCharType="separate"/>
        </w:r>
        <w:r>
          <w:t>27</w:t>
        </w:r>
        <w:r>
          <w:fldChar w:fldCharType="end"/>
        </w:r>
      </w:hyperlink>
    </w:p>
    <w:p>
      <w:pPr>
        <w:pStyle w:val="TOC1"/>
        <w:tabs>
          <w:tab w:val="right" w:leader="dot" w:pos="8306"/>
        </w:tabs>
      </w:pPr>
      <w:hyperlink w:anchor="_Toc27152" w:history="1">
        <w:r>
          <w:rPr>
            <w:rFonts w:ascii="仿宋" w:eastAsia="仿宋" w:hAnsi="仿宋" w:cs="仿宋" w:hint="eastAsia"/>
            <w:lang w:eastAsia="zh-CN"/>
          </w:rPr>
          <w:t>六、项目选址研究</w:t>
        </w:r>
        <w:r>
          <w:tab/>
        </w:r>
        <w:r>
          <w:fldChar w:fldCharType="begin"/>
        </w:r>
        <w:r>
          <w:instrText xml:space="preserve"> PAGEREF _Toc27152 \h </w:instrText>
        </w:r>
        <w:r>
          <w:fldChar w:fldCharType="separate"/>
        </w:r>
        <w:r>
          <w:t>30</w:t>
        </w:r>
        <w:r>
          <w:fldChar w:fldCharType="end"/>
        </w:r>
      </w:hyperlink>
    </w:p>
    <w:p>
      <w:pPr>
        <w:pStyle w:val="TOC2"/>
        <w:tabs>
          <w:tab w:val="right" w:leader="dot" w:pos="8306"/>
        </w:tabs>
      </w:pPr>
      <w:hyperlink w:anchor="_Toc1897" w:history="1">
        <w:r>
          <w:rPr>
            <w:rFonts w:ascii="仿宋" w:eastAsia="仿宋" w:hAnsi="仿宋" w:cs="仿宋" w:hint="eastAsia"/>
            <w:lang w:eastAsia="zh-CN"/>
          </w:rPr>
          <w:t>(一)、项目选址原则</w:t>
        </w:r>
        <w:r>
          <w:tab/>
        </w:r>
        <w:r>
          <w:fldChar w:fldCharType="begin"/>
        </w:r>
        <w:r>
          <w:instrText xml:space="preserve"> PAGEREF _Toc1897 \h </w:instrText>
        </w:r>
        <w:r>
          <w:fldChar w:fldCharType="separate"/>
        </w:r>
        <w:r>
          <w:t>30</w:t>
        </w:r>
        <w:r>
          <w:fldChar w:fldCharType="end"/>
        </w:r>
      </w:hyperlink>
    </w:p>
    <w:p>
      <w:pPr>
        <w:pStyle w:val="TOC2"/>
        <w:tabs>
          <w:tab w:val="right" w:leader="dot" w:pos="8306"/>
        </w:tabs>
      </w:pPr>
      <w:hyperlink w:anchor="_Toc22784" w:history="1">
        <w:r>
          <w:rPr>
            <w:rFonts w:ascii="仿宋" w:eastAsia="仿宋" w:hAnsi="仿宋" w:cs="仿宋" w:hint="eastAsia"/>
            <w:lang w:eastAsia="zh-CN"/>
          </w:rPr>
          <w:t>(二)、项目选址</w:t>
        </w:r>
        <w:r>
          <w:tab/>
        </w:r>
        <w:r>
          <w:fldChar w:fldCharType="begin"/>
        </w:r>
        <w:r>
          <w:instrText xml:space="preserve"> PAGEREF _Toc22784 \h </w:instrText>
        </w:r>
        <w:r>
          <w:fldChar w:fldCharType="separate"/>
        </w:r>
        <w:r>
          <w:t>33</w:t>
        </w:r>
        <w:r>
          <w:fldChar w:fldCharType="end"/>
        </w:r>
      </w:hyperlink>
    </w:p>
    <w:p>
      <w:pPr>
        <w:pStyle w:val="TOC2"/>
        <w:tabs>
          <w:tab w:val="right" w:leader="dot" w:pos="8306"/>
        </w:tabs>
      </w:pPr>
      <w:hyperlink w:anchor="_Toc19840" w:history="1">
        <w:r>
          <w:rPr>
            <w:rFonts w:ascii="仿宋" w:eastAsia="仿宋" w:hAnsi="仿宋" w:cs="仿宋" w:hint="eastAsia"/>
            <w:lang w:eastAsia="zh-CN"/>
          </w:rPr>
          <w:t>(三)、建设条件分析</w:t>
        </w:r>
        <w:r>
          <w:tab/>
        </w:r>
        <w:r>
          <w:fldChar w:fldCharType="begin"/>
        </w:r>
        <w:r>
          <w:instrText xml:space="preserve"> PAGEREF _Toc19840 \h </w:instrText>
        </w:r>
        <w:r>
          <w:fldChar w:fldCharType="separate"/>
        </w:r>
        <w:r>
          <w:t>35</w:t>
        </w:r>
        <w:r>
          <w:fldChar w:fldCharType="end"/>
        </w:r>
      </w:hyperlink>
    </w:p>
    <w:p>
      <w:pPr>
        <w:pStyle w:val="TOC2"/>
        <w:tabs>
          <w:tab w:val="right" w:leader="dot" w:pos="8306"/>
        </w:tabs>
      </w:pPr>
      <w:hyperlink w:anchor="_Toc16803" w:history="1">
        <w:r>
          <w:rPr>
            <w:rFonts w:ascii="仿宋" w:eastAsia="仿宋" w:hAnsi="仿宋" w:cs="仿宋" w:hint="eastAsia"/>
            <w:lang w:eastAsia="zh-CN"/>
          </w:rPr>
          <w:t>(四)、用地控制指标</w:t>
        </w:r>
        <w:r>
          <w:tab/>
        </w:r>
        <w:r>
          <w:fldChar w:fldCharType="begin"/>
        </w:r>
        <w:r>
          <w:instrText xml:space="preserve"> PAGEREF _Toc16803 \h </w:instrText>
        </w:r>
        <w:r>
          <w:fldChar w:fldCharType="separate"/>
        </w:r>
        <w:r>
          <w:t>37</w:t>
        </w:r>
        <w:r>
          <w:fldChar w:fldCharType="end"/>
        </w:r>
      </w:hyperlink>
    </w:p>
    <w:p>
      <w:pPr>
        <w:pStyle w:val="TOC2"/>
        <w:tabs>
          <w:tab w:val="right" w:leader="dot" w:pos="8306"/>
        </w:tabs>
      </w:pPr>
      <w:hyperlink w:anchor="_Toc2052" w:history="1">
        <w:r>
          <w:rPr>
            <w:rFonts w:ascii="仿宋" w:eastAsia="仿宋" w:hAnsi="仿宋" w:cs="仿宋" w:hint="eastAsia"/>
            <w:lang w:eastAsia="zh-CN"/>
          </w:rPr>
          <w:t>(五)、地总体要求</w:t>
        </w:r>
        <w:r>
          <w:tab/>
        </w:r>
        <w:r>
          <w:fldChar w:fldCharType="begin"/>
        </w:r>
        <w:r>
          <w:instrText xml:space="preserve"> PAGEREF _Toc2052 \h </w:instrText>
        </w:r>
        <w:r>
          <w:fldChar w:fldCharType="separate"/>
        </w:r>
        <w:r>
          <w:t>38</w:t>
        </w:r>
        <w:r>
          <w:fldChar w:fldCharType="end"/>
        </w:r>
      </w:hyperlink>
    </w:p>
    <w:p>
      <w:pPr>
        <w:pStyle w:val="TOC2"/>
        <w:tabs>
          <w:tab w:val="right" w:leader="dot" w:pos="8306"/>
        </w:tabs>
      </w:pPr>
      <w:hyperlink w:anchor="_Toc17780" w:history="1">
        <w:r>
          <w:rPr>
            <w:rFonts w:ascii="仿宋" w:eastAsia="仿宋" w:hAnsi="仿宋" w:cs="仿宋" w:hint="eastAsia"/>
            <w:lang w:eastAsia="zh-CN"/>
          </w:rPr>
          <w:t>(六)、节约用地措施</w:t>
        </w:r>
        <w:r>
          <w:tab/>
        </w:r>
        <w:r>
          <w:fldChar w:fldCharType="begin"/>
        </w:r>
        <w:r>
          <w:instrText xml:space="preserve"> PAGEREF _Toc17780 \h </w:instrText>
        </w:r>
        <w:r>
          <w:fldChar w:fldCharType="separate"/>
        </w:r>
        <w:r>
          <w:t>39</w:t>
        </w:r>
        <w:r>
          <w:fldChar w:fldCharType="end"/>
        </w:r>
      </w:hyperlink>
    </w:p>
    <w:p>
      <w:pPr>
        <w:pStyle w:val="TOC2"/>
        <w:tabs>
          <w:tab w:val="right" w:leader="dot" w:pos="8306"/>
        </w:tabs>
      </w:pPr>
      <w:hyperlink w:anchor="_Toc12441" w:history="1">
        <w:r>
          <w:rPr>
            <w:rFonts w:ascii="仿宋" w:eastAsia="仿宋" w:hAnsi="仿宋" w:cs="仿宋" w:hint="eastAsia"/>
            <w:lang w:eastAsia="zh-CN"/>
          </w:rPr>
          <w:t>(七)、选址综合评价</w:t>
        </w:r>
        <w:r>
          <w:tab/>
        </w:r>
        <w:r>
          <w:fldChar w:fldCharType="begin"/>
        </w:r>
        <w:r>
          <w:instrText xml:space="preserve"> PAGEREF _Toc12441 \h </w:instrText>
        </w:r>
        <w:r>
          <w:fldChar w:fldCharType="separate"/>
        </w:r>
        <w:r>
          <w:t>41</w:t>
        </w:r>
        <w:r>
          <w:fldChar w:fldCharType="end"/>
        </w:r>
      </w:hyperlink>
    </w:p>
    <w:p>
      <w:pPr>
        <w:pStyle w:val="TOC1"/>
        <w:tabs>
          <w:tab w:val="right" w:leader="dot" w:pos="8306"/>
        </w:tabs>
      </w:pPr>
      <w:hyperlink w:anchor="_Toc17723" w:history="1">
        <w:r>
          <w:rPr>
            <w:rFonts w:ascii="仿宋" w:eastAsia="仿宋" w:hAnsi="仿宋" w:cs="仿宋" w:hint="eastAsia"/>
            <w:lang w:eastAsia="zh-CN"/>
          </w:rPr>
          <w:t>七、经济效益与社会效益优化</w:t>
        </w:r>
        <w:r>
          <w:tab/>
        </w:r>
        <w:r>
          <w:fldChar w:fldCharType="begin"/>
        </w:r>
        <w:r>
          <w:instrText xml:space="preserve"> PAGEREF _Toc17723 \h </w:instrText>
        </w:r>
        <w:r>
          <w:fldChar w:fldCharType="separate"/>
        </w:r>
        <w:r>
          <w:t>42</w:t>
        </w:r>
        <w:r>
          <w:fldChar w:fldCharType="end"/>
        </w:r>
      </w:hyperlink>
    </w:p>
    <w:p>
      <w:pPr>
        <w:pStyle w:val="TOC2"/>
        <w:tabs>
          <w:tab w:val="right" w:leader="dot" w:pos="8306"/>
        </w:tabs>
      </w:pPr>
      <w:hyperlink w:anchor="_Toc981" w:history="1">
        <w:r>
          <w:rPr>
            <w:rFonts w:ascii="仿宋" w:eastAsia="仿宋" w:hAnsi="仿宋" w:cs="仿宋" w:hint="eastAsia"/>
            <w:lang w:eastAsia="zh-CN"/>
          </w:rPr>
          <w:t>(一)、经济效益提升策略</w:t>
        </w:r>
        <w:r>
          <w:tab/>
        </w:r>
        <w:r>
          <w:fldChar w:fldCharType="begin"/>
        </w:r>
        <w:r>
          <w:instrText xml:space="preserve"> PAGEREF _Toc981 \h </w:instrText>
        </w:r>
        <w:r>
          <w:fldChar w:fldCharType="separate"/>
        </w:r>
        <w:r>
          <w:t>42</w:t>
        </w:r>
        <w:r>
          <w:fldChar w:fldCharType="end"/>
        </w:r>
      </w:hyperlink>
    </w:p>
    <w:p>
      <w:pPr>
        <w:pStyle w:val="TOC2"/>
        <w:tabs>
          <w:tab w:val="right" w:leader="dot" w:pos="8306"/>
        </w:tabs>
      </w:pPr>
      <w:hyperlink w:anchor="_Toc5752" w:history="1">
        <w:r>
          <w:rPr>
            <w:rFonts w:ascii="仿宋" w:eastAsia="仿宋" w:hAnsi="仿宋" w:cs="仿宋" w:hint="eastAsia"/>
            <w:lang w:eastAsia="zh-CN"/>
          </w:rPr>
          <w:t>(二)、社会效益增强方案</w:t>
        </w:r>
        <w:r>
          <w:tab/>
        </w:r>
        <w:r>
          <w:fldChar w:fldCharType="begin"/>
        </w:r>
        <w:r>
          <w:instrText xml:space="preserve"> PAGEREF _Toc5752 \h </w:instrText>
        </w:r>
        <w:r>
          <w:fldChar w:fldCharType="separate"/>
        </w:r>
        <w:r>
          <w:t>43</w:t>
        </w:r>
        <w:r>
          <w:fldChar w:fldCharType="end"/>
        </w:r>
      </w:hyperlink>
    </w:p>
    <w:p>
      <w:pPr>
        <w:pStyle w:val="TOC1"/>
        <w:tabs>
          <w:tab w:val="right" w:leader="dot" w:pos="8306"/>
        </w:tabs>
      </w:pPr>
      <w:hyperlink w:anchor="_Toc26480" w:history="1">
        <w:r>
          <w:rPr>
            <w:rFonts w:ascii="仿宋" w:eastAsia="仿宋" w:hAnsi="仿宋" w:cs="仿宋" w:hint="eastAsia"/>
            <w:lang w:eastAsia="zh-CN"/>
          </w:rPr>
          <w:t>八、安全与应急管理</w:t>
        </w:r>
        <w:r>
          <w:tab/>
        </w:r>
        <w:r>
          <w:fldChar w:fldCharType="begin"/>
        </w:r>
        <w:r>
          <w:instrText xml:space="preserve"> PAGEREF _Toc26480 \h </w:instrText>
        </w:r>
        <w:r>
          <w:fldChar w:fldCharType="separate"/>
        </w:r>
        <w:r>
          <w:t>44</w:t>
        </w:r>
        <w:r>
          <w:fldChar w:fldCharType="end"/>
        </w:r>
      </w:hyperlink>
    </w:p>
    <w:p>
      <w:pPr>
        <w:pStyle w:val="TOC2"/>
        <w:tabs>
          <w:tab w:val="right" w:leader="dot" w:pos="8306"/>
        </w:tabs>
      </w:pPr>
      <w:hyperlink w:anchor="_Toc15697" w:history="1">
        <w:r>
          <w:rPr>
            <w:rFonts w:ascii="仿宋" w:eastAsia="仿宋" w:hAnsi="仿宋" w:cs="仿宋" w:hint="eastAsia"/>
            <w:lang w:eastAsia="zh-CN"/>
          </w:rPr>
          <w:t>(一)、安全生产管理</w:t>
        </w:r>
        <w:r>
          <w:tab/>
        </w:r>
        <w:r>
          <w:fldChar w:fldCharType="begin"/>
        </w:r>
        <w:r>
          <w:instrText xml:space="preserve"> PAGEREF _Toc15697 \h </w:instrText>
        </w:r>
        <w:r>
          <w:fldChar w:fldCharType="separate"/>
        </w:r>
        <w:r>
          <w:t>44</w:t>
        </w:r>
        <w:r>
          <w:fldChar w:fldCharType="end"/>
        </w:r>
      </w:hyperlink>
    </w:p>
    <w:p>
      <w:pPr>
        <w:pStyle w:val="TOC2"/>
        <w:tabs>
          <w:tab w:val="right" w:leader="dot" w:pos="8306"/>
        </w:tabs>
      </w:pPr>
      <w:hyperlink w:anchor="_Toc30466" w:history="1">
        <w:r>
          <w:rPr>
            <w:rFonts w:ascii="仿宋" w:eastAsia="仿宋" w:hAnsi="仿宋" w:cs="仿宋" w:hint="eastAsia"/>
            <w:lang w:eastAsia="zh-CN"/>
          </w:rPr>
          <w:t>(二)、应急预案与响应</w:t>
        </w:r>
        <w:r>
          <w:tab/>
        </w:r>
        <w:r>
          <w:fldChar w:fldCharType="begin"/>
        </w:r>
        <w:r>
          <w:instrText xml:space="preserve"> PAGEREF _Toc30466 \h </w:instrText>
        </w:r>
        <w:r>
          <w:fldChar w:fldCharType="separate"/>
        </w:r>
        <w:r>
          <w:t>45</w:t>
        </w:r>
        <w:r>
          <w:fldChar w:fldCharType="end"/>
        </w:r>
      </w:hyperlink>
    </w:p>
    <w:p>
      <w:pPr>
        <w:pStyle w:val="TOC1"/>
        <w:tabs>
          <w:tab w:val="right" w:leader="dot" w:pos="8306"/>
        </w:tabs>
      </w:pPr>
      <w:hyperlink w:anchor="_Toc5860" w:history="1">
        <w:r>
          <w:rPr>
            <w:rFonts w:ascii="仿宋" w:eastAsia="仿宋" w:hAnsi="仿宋" w:cs="仿宋" w:hint="eastAsia"/>
            <w:lang w:eastAsia="zh-CN"/>
          </w:rPr>
          <w:t>九、项目进度计划</w:t>
        </w:r>
        <w:r>
          <w:tab/>
        </w:r>
        <w:r>
          <w:fldChar w:fldCharType="begin"/>
        </w:r>
        <w:r>
          <w:instrText xml:space="preserve"> PAGEREF _Toc5860 \h </w:instrText>
        </w:r>
        <w:r>
          <w:fldChar w:fldCharType="separate"/>
        </w:r>
        <w:r>
          <w:t>47</w:t>
        </w:r>
        <w:r>
          <w:fldChar w:fldCharType="end"/>
        </w:r>
      </w:hyperlink>
    </w:p>
    <w:p>
      <w:pPr>
        <w:pStyle w:val="TOC2"/>
        <w:tabs>
          <w:tab w:val="right" w:leader="dot" w:pos="8306"/>
        </w:tabs>
      </w:pPr>
      <w:hyperlink w:anchor="_Toc5002" w:history="1">
        <w:r>
          <w:rPr>
            <w:rFonts w:ascii="仿宋" w:eastAsia="仿宋" w:hAnsi="仿宋" w:cs="仿宋" w:hint="eastAsia"/>
            <w:lang w:eastAsia="zh-CN"/>
          </w:rPr>
          <w:t>(一)、建设周期</w:t>
        </w:r>
        <w:r>
          <w:tab/>
        </w:r>
        <w:r>
          <w:fldChar w:fldCharType="begin"/>
        </w:r>
        <w:r>
          <w:instrText xml:space="preserve"> PAGEREF _Toc5002 \h </w:instrText>
        </w:r>
        <w:r>
          <w:fldChar w:fldCharType="separate"/>
        </w:r>
        <w:r>
          <w:t>47</w:t>
        </w:r>
        <w:r>
          <w:fldChar w:fldCharType="end"/>
        </w:r>
      </w:hyperlink>
    </w:p>
    <w:p>
      <w:pPr>
        <w:pStyle w:val="TOC2"/>
        <w:tabs>
          <w:tab w:val="right" w:leader="dot" w:pos="8306"/>
        </w:tabs>
      </w:pPr>
      <w:hyperlink w:anchor="_Toc32551" w:history="1">
        <w:r>
          <w:rPr>
            <w:rFonts w:ascii="仿宋" w:eastAsia="仿宋" w:hAnsi="仿宋" w:cs="仿宋" w:hint="eastAsia"/>
            <w:lang w:eastAsia="zh-CN"/>
          </w:rPr>
          <w:t>(二)、建设进度</w:t>
        </w:r>
        <w:r>
          <w:tab/>
        </w:r>
        <w:r>
          <w:fldChar w:fldCharType="begin"/>
        </w:r>
        <w:r>
          <w:instrText xml:space="preserve"> PAGEREF _Toc32551 \h </w:instrText>
        </w:r>
        <w:r>
          <w:fldChar w:fldCharType="separate"/>
        </w:r>
        <w:r>
          <w:t>47</w:t>
        </w:r>
        <w:r>
          <w:fldChar w:fldCharType="end"/>
        </w:r>
      </w:hyperlink>
    </w:p>
    <w:p>
      <w:pPr>
        <w:pStyle w:val="TOC2"/>
        <w:tabs>
          <w:tab w:val="right" w:leader="dot" w:pos="8306"/>
        </w:tabs>
      </w:pPr>
      <w:hyperlink w:anchor="_Toc29780" w:history="1">
        <w:r>
          <w:rPr>
            <w:rFonts w:ascii="仿宋" w:eastAsia="仿宋" w:hAnsi="仿宋" w:cs="仿宋" w:hint="eastAsia"/>
            <w:lang w:eastAsia="zh-CN"/>
          </w:rPr>
          <w:t>(三)、进度安排注意事项</w:t>
        </w:r>
        <w:r>
          <w:tab/>
        </w:r>
        <w:r>
          <w:fldChar w:fldCharType="begin"/>
        </w:r>
        <w:r>
          <w:instrText xml:space="preserve"> PAGEREF _Toc29780 \h </w:instrText>
        </w:r>
        <w:r>
          <w:fldChar w:fldCharType="separate"/>
        </w:r>
        <w:r>
          <w:t>49</w:t>
        </w:r>
        <w:r>
          <w:fldChar w:fldCharType="end"/>
        </w:r>
      </w:hyperlink>
    </w:p>
    <w:p>
      <w:pPr>
        <w:pStyle w:val="TOC2"/>
        <w:tabs>
          <w:tab w:val="right" w:leader="dot" w:pos="8306"/>
        </w:tabs>
      </w:pPr>
      <w:hyperlink w:anchor="_Toc5815" w:history="1">
        <w:r>
          <w:rPr>
            <w:rFonts w:ascii="仿宋" w:eastAsia="仿宋" w:hAnsi="仿宋" w:cs="仿宋" w:hint="eastAsia"/>
            <w:lang w:eastAsia="zh-CN"/>
          </w:rPr>
          <w:t>(四)、人力资源配置</w:t>
        </w:r>
        <w:r>
          <w:tab/>
        </w:r>
        <w:r>
          <w:fldChar w:fldCharType="begin"/>
        </w:r>
        <w:r>
          <w:instrText xml:space="preserve"> PAGEREF _Toc5815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4" w:history="1">
        <w:r>
          <w:rPr>
            <w:rFonts w:ascii="仿宋" w:eastAsia="仿宋" w:hAnsi="仿宋" w:cs="仿宋" w:hint="eastAsia"/>
            <w:lang w:eastAsia="zh-CN"/>
          </w:rPr>
          <w:t>(五)、员工培训</w:t>
        </w:r>
        <w:r>
          <w:tab/>
        </w:r>
        <w:r>
          <w:fldChar w:fldCharType="begin"/>
        </w:r>
        <w:r>
          <w:instrText xml:space="preserve"> PAGEREF _Toc27644 \h </w:instrText>
        </w:r>
        <w:r>
          <w:fldChar w:fldCharType="separate"/>
        </w:r>
        <w:r>
          <w:t>51</w:t>
        </w:r>
        <w:r>
          <w:fldChar w:fldCharType="end"/>
        </w:r>
      </w:hyperlink>
    </w:p>
    <w:p>
      <w:pPr>
        <w:pStyle w:val="TOC2"/>
        <w:tabs>
          <w:tab w:val="right" w:leader="dot" w:pos="8306"/>
        </w:tabs>
      </w:pPr>
      <w:hyperlink w:anchor="_Toc12368" w:history="1">
        <w:r>
          <w:rPr>
            <w:rFonts w:ascii="仿宋" w:eastAsia="仿宋" w:hAnsi="仿宋" w:cs="仿宋" w:hint="eastAsia"/>
            <w:lang w:eastAsia="zh-CN"/>
          </w:rPr>
          <w:t>(六)、项目实施保障</w:t>
        </w:r>
        <w:r>
          <w:tab/>
        </w:r>
        <w:r>
          <w:fldChar w:fldCharType="begin"/>
        </w:r>
        <w:r>
          <w:instrText xml:space="preserve"> PAGEREF _Toc12368 \h </w:instrText>
        </w:r>
        <w:r>
          <w:fldChar w:fldCharType="separate"/>
        </w:r>
        <w:r>
          <w:t>52</w:t>
        </w:r>
        <w:r>
          <w:fldChar w:fldCharType="end"/>
        </w:r>
      </w:hyperlink>
    </w:p>
    <w:p>
      <w:pPr>
        <w:pStyle w:val="TOC2"/>
        <w:tabs>
          <w:tab w:val="right" w:leader="dot" w:pos="8306"/>
        </w:tabs>
      </w:pPr>
      <w:hyperlink w:anchor="_Toc27296" w:history="1">
        <w:r>
          <w:rPr>
            <w:rFonts w:ascii="仿宋" w:eastAsia="仿宋" w:hAnsi="仿宋" w:cs="仿宋" w:hint="eastAsia"/>
            <w:lang w:eastAsia="zh-CN"/>
          </w:rPr>
          <w:t>(七)、安全规范管理</w:t>
        </w:r>
        <w:r>
          <w:tab/>
        </w:r>
        <w:r>
          <w:fldChar w:fldCharType="begin"/>
        </w:r>
        <w:r>
          <w:instrText xml:space="preserve"> PAGEREF _Toc27296 \h </w:instrText>
        </w:r>
        <w:r>
          <w:fldChar w:fldCharType="separate"/>
        </w:r>
        <w:r>
          <w:t>53</w:t>
        </w:r>
        <w:r>
          <w:fldChar w:fldCharType="end"/>
        </w:r>
      </w:hyperlink>
    </w:p>
    <w:p>
      <w:pPr>
        <w:pStyle w:val="TOC1"/>
        <w:tabs>
          <w:tab w:val="right" w:leader="dot" w:pos="8306"/>
        </w:tabs>
      </w:pPr>
      <w:hyperlink w:anchor="_Toc27322" w:history="1">
        <w:r>
          <w:rPr>
            <w:rFonts w:ascii="仿宋" w:eastAsia="仿宋" w:hAnsi="仿宋" w:cs="仿宋" w:hint="eastAsia"/>
            <w:lang w:eastAsia="zh-CN"/>
          </w:rPr>
          <w:t>十、项目实施与管理方案</w:t>
        </w:r>
        <w:r>
          <w:tab/>
        </w:r>
        <w:r>
          <w:fldChar w:fldCharType="begin"/>
        </w:r>
        <w:r>
          <w:instrText xml:space="preserve"> PAGEREF _Toc27322 \h </w:instrText>
        </w:r>
        <w:r>
          <w:fldChar w:fldCharType="separate"/>
        </w:r>
        <w:r>
          <w:t>55</w:t>
        </w:r>
        <w:r>
          <w:fldChar w:fldCharType="end"/>
        </w:r>
      </w:hyperlink>
    </w:p>
    <w:p>
      <w:pPr>
        <w:pStyle w:val="TOC2"/>
        <w:tabs>
          <w:tab w:val="right" w:leader="dot" w:pos="8306"/>
        </w:tabs>
      </w:pPr>
      <w:hyperlink w:anchor="_Toc20093" w:history="1">
        <w:r>
          <w:rPr>
            <w:rFonts w:ascii="仿宋" w:eastAsia="仿宋" w:hAnsi="仿宋" w:cs="仿宋" w:hint="eastAsia"/>
            <w:lang w:eastAsia="zh-CN"/>
          </w:rPr>
          <w:t>(一)、项目实施计划</w:t>
        </w:r>
        <w:r>
          <w:tab/>
        </w:r>
        <w:r>
          <w:fldChar w:fldCharType="begin"/>
        </w:r>
        <w:r>
          <w:instrText xml:space="preserve"> PAGEREF _Toc20093 \h </w:instrText>
        </w:r>
        <w:r>
          <w:fldChar w:fldCharType="separate"/>
        </w:r>
        <w:r>
          <w:t>55</w:t>
        </w:r>
        <w:r>
          <w:fldChar w:fldCharType="end"/>
        </w:r>
      </w:hyperlink>
    </w:p>
    <w:p>
      <w:pPr>
        <w:pStyle w:val="TOC2"/>
        <w:tabs>
          <w:tab w:val="right" w:leader="dot" w:pos="8306"/>
        </w:tabs>
      </w:pPr>
      <w:hyperlink w:anchor="_Toc25458" w:history="1">
        <w:r>
          <w:rPr>
            <w:rFonts w:ascii="仿宋" w:eastAsia="仿宋" w:hAnsi="仿宋" w:cs="仿宋" w:hint="eastAsia"/>
            <w:lang w:eastAsia="zh-CN"/>
          </w:rPr>
          <w:t>(二)、项目组织机构与职责</w:t>
        </w:r>
        <w:r>
          <w:tab/>
        </w:r>
        <w:r>
          <w:fldChar w:fldCharType="begin"/>
        </w:r>
        <w:r>
          <w:instrText xml:space="preserve"> PAGEREF _Toc25458 \h </w:instrText>
        </w:r>
        <w:r>
          <w:fldChar w:fldCharType="separate"/>
        </w:r>
        <w:r>
          <w:t>56</w:t>
        </w:r>
        <w:r>
          <w:fldChar w:fldCharType="end"/>
        </w:r>
      </w:hyperlink>
    </w:p>
    <w:p>
      <w:pPr>
        <w:pStyle w:val="TOC2"/>
        <w:tabs>
          <w:tab w:val="right" w:leader="dot" w:pos="8306"/>
        </w:tabs>
      </w:pPr>
      <w:hyperlink w:anchor="_Toc24198" w:history="1">
        <w:r>
          <w:rPr>
            <w:rFonts w:ascii="仿宋" w:eastAsia="仿宋" w:hAnsi="仿宋" w:cs="仿宋" w:hint="eastAsia"/>
            <w:lang w:eastAsia="zh-CN"/>
          </w:rPr>
          <w:t>(三)、项目管理与监控体系</w:t>
        </w:r>
        <w:r>
          <w:tab/>
        </w:r>
        <w:r>
          <w:fldChar w:fldCharType="begin"/>
        </w:r>
        <w:r>
          <w:instrText xml:space="preserve"> PAGEREF _Toc24198 \h </w:instrText>
        </w:r>
        <w:r>
          <w:fldChar w:fldCharType="separate"/>
        </w:r>
        <w:r>
          <w:t>59</w:t>
        </w:r>
        <w:r>
          <w:fldChar w:fldCharType="end"/>
        </w:r>
      </w:hyperlink>
    </w:p>
    <w:p>
      <w:pPr>
        <w:pStyle w:val="TOC1"/>
        <w:tabs>
          <w:tab w:val="right" w:leader="dot" w:pos="8306"/>
        </w:tabs>
      </w:pPr>
      <w:hyperlink w:anchor="_Toc3936" w:history="1">
        <w:r>
          <w:rPr>
            <w:rFonts w:ascii="仿宋" w:eastAsia="仿宋" w:hAnsi="仿宋" w:cs="仿宋" w:hint="eastAsia"/>
            <w:lang w:eastAsia="zh-CN"/>
          </w:rPr>
          <w:t>十一、资金管理与财务规划</w:t>
        </w:r>
        <w:r>
          <w:tab/>
        </w:r>
        <w:r>
          <w:fldChar w:fldCharType="begin"/>
        </w:r>
        <w:r>
          <w:instrText xml:space="preserve"> PAGEREF _Toc3936 \h </w:instrText>
        </w:r>
        <w:r>
          <w:fldChar w:fldCharType="separate"/>
        </w:r>
        <w:r>
          <w:t>60</w:t>
        </w:r>
        <w:r>
          <w:fldChar w:fldCharType="end"/>
        </w:r>
      </w:hyperlink>
    </w:p>
    <w:p>
      <w:pPr>
        <w:pStyle w:val="TOC2"/>
        <w:tabs>
          <w:tab w:val="right" w:leader="dot" w:pos="8306"/>
        </w:tabs>
      </w:pPr>
      <w:hyperlink w:anchor="_Toc26303" w:history="1">
        <w:r>
          <w:rPr>
            <w:rFonts w:ascii="仿宋" w:eastAsia="仿宋" w:hAnsi="仿宋" w:cs="仿宋" w:hint="eastAsia"/>
            <w:lang w:eastAsia="zh-CN"/>
          </w:rPr>
          <w:t>(一)、项目资金来源与筹措</w:t>
        </w:r>
        <w:r>
          <w:tab/>
        </w:r>
        <w:r>
          <w:fldChar w:fldCharType="begin"/>
        </w:r>
        <w:r>
          <w:instrText xml:space="preserve"> PAGEREF _Toc26303 \h </w:instrText>
        </w:r>
        <w:r>
          <w:fldChar w:fldCharType="separate"/>
        </w:r>
        <w:r>
          <w:t>60</w:t>
        </w:r>
        <w:r>
          <w:fldChar w:fldCharType="end"/>
        </w:r>
      </w:hyperlink>
    </w:p>
    <w:p>
      <w:pPr>
        <w:pStyle w:val="TOC2"/>
        <w:tabs>
          <w:tab w:val="right" w:leader="dot" w:pos="8306"/>
        </w:tabs>
      </w:pPr>
      <w:hyperlink w:anchor="_Toc29259" w:history="1">
        <w:r>
          <w:rPr>
            <w:rFonts w:ascii="仿宋" w:eastAsia="仿宋" w:hAnsi="仿宋" w:cs="仿宋" w:hint="eastAsia"/>
            <w:lang w:eastAsia="zh-CN"/>
          </w:rPr>
          <w:t>(二)、资金使用与监管</w:t>
        </w:r>
        <w:r>
          <w:tab/>
        </w:r>
        <w:r>
          <w:fldChar w:fldCharType="begin"/>
        </w:r>
        <w:r>
          <w:instrText xml:space="preserve"> PAGEREF _Toc29259 \h </w:instrText>
        </w:r>
        <w:r>
          <w:fldChar w:fldCharType="separate"/>
        </w:r>
        <w:r>
          <w:t>62</w:t>
        </w:r>
        <w:r>
          <w:fldChar w:fldCharType="end"/>
        </w:r>
      </w:hyperlink>
    </w:p>
    <w:p>
      <w:pPr>
        <w:pStyle w:val="TOC2"/>
        <w:tabs>
          <w:tab w:val="right" w:leader="dot" w:pos="8306"/>
        </w:tabs>
      </w:pPr>
      <w:hyperlink w:anchor="_Toc27742" w:history="1">
        <w:r>
          <w:rPr>
            <w:rFonts w:ascii="仿宋" w:eastAsia="仿宋" w:hAnsi="仿宋" w:cs="仿宋" w:hint="eastAsia"/>
            <w:lang w:eastAsia="zh-CN"/>
          </w:rPr>
          <w:t>(三)、财务规划与预测</w:t>
        </w:r>
        <w:r>
          <w:tab/>
        </w:r>
        <w:r>
          <w:fldChar w:fldCharType="begin"/>
        </w:r>
        <w:r>
          <w:instrText xml:space="preserve"> PAGEREF _Toc27742 \h </w:instrText>
        </w:r>
        <w:r>
          <w:fldChar w:fldCharType="separate"/>
        </w:r>
        <w:r>
          <w:t>63</w:t>
        </w:r>
        <w:r>
          <w:fldChar w:fldCharType="end"/>
        </w:r>
      </w:hyperlink>
    </w:p>
    <w:p>
      <w:pPr>
        <w:pStyle w:val="TOC1"/>
        <w:tabs>
          <w:tab w:val="right" w:leader="dot" w:pos="8306"/>
        </w:tabs>
      </w:pPr>
      <w:hyperlink w:anchor="_Toc29425" w:history="1">
        <w:r>
          <w:rPr>
            <w:rFonts w:ascii="仿宋" w:eastAsia="仿宋" w:hAnsi="仿宋" w:cs="仿宋" w:hint="eastAsia"/>
            <w:lang w:eastAsia="zh-CN"/>
          </w:rPr>
          <w:t>十二、环境保护与治理方案</w:t>
        </w:r>
        <w:r>
          <w:tab/>
        </w:r>
        <w:r>
          <w:fldChar w:fldCharType="begin"/>
        </w:r>
        <w:r>
          <w:instrText xml:space="preserve"> PAGEREF _Toc29425 \h </w:instrText>
        </w:r>
        <w:r>
          <w:fldChar w:fldCharType="separate"/>
        </w:r>
        <w:r>
          <w:t>64</w:t>
        </w:r>
        <w:r>
          <w:fldChar w:fldCharType="end"/>
        </w:r>
      </w:hyperlink>
    </w:p>
    <w:p>
      <w:pPr>
        <w:pStyle w:val="TOC2"/>
        <w:tabs>
          <w:tab w:val="right" w:leader="dot" w:pos="8306"/>
        </w:tabs>
      </w:pPr>
      <w:hyperlink w:anchor="_Toc24576" w:history="1">
        <w:r>
          <w:rPr>
            <w:rFonts w:ascii="仿宋" w:eastAsia="仿宋" w:hAnsi="仿宋" w:cs="仿宋" w:hint="eastAsia"/>
            <w:lang w:eastAsia="zh-CN"/>
          </w:rPr>
          <w:t>(一)、项目环境影响评估</w:t>
        </w:r>
        <w:r>
          <w:tab/>
        </w:r>
        <w:r>
          <w:fldChar w:fldCharType="begin"/>
        </w:r>
        <w:r>
          <w:instrText xml:space="preserve"> PAGEREF _Toc24576 \h </w:instrText>
        </w:r>
        <w:r>
          <w:fldChar w:fldCharType="separate"/>
        </w:r>
        <w:r>
          <w:t>64</w:t>
        </w:r>
        <w:r>
          <w:fldChar w:fldCharType="end"/>
        </w:r>
      </w:hyperlink>
    </w:p>
    <w:p>
      <w:pPr>
        <w:pStyle w:val="TOC2"/>
        <w:tabs>
          <w:tab w:val="right" w:leader="dot" w:pos="8306"/>
        </w:tabs>
      </w:pPr>
      <w:hyperlink w:anchor="_Toc14578" w:history="1">
        <w:r>
          <w:rPr>
            <w:rFonts w:ascii="仿宋" w:eastAsia="仿宋" w:hAnsi="仿宋" w:cs="仿宋" w:hint="eastAsia"/>
            <w:lang w:eastAsia="zh-CN"/>
          </w:rPr>
          <w:t>(二)、环境保护措施与治理方案</w:t>
        </w:r>
        <w:r>
          <w:tab/>
        </w:r>
        <w:r>
          <w:fldChar w:fldCharType="begin"/>
        </w:r>
        <w:r>
          <w:instrText xml:space="preserve"> PAGEREF _Toc14578 \h </w:instrText>
        </w:r>
        <w:r>
          <w:fldChar w:fldCharType="separate"/>
        </w:r>
        <w:r>
          <w:t>64</w:t>
        </w:r>
        <w:r>
          <w:fldChar w:fldCharType="end"/>
        </w:r>
      </w:hyperlink>
    </w:p>
    <w:p>
      <w:pPr>
        <w:pStyle w:val="TOC1"/>
        <w:tabs>
          <w:tab w:val="right" w:leader="dot" w:pos="8306"/>
        </w:tabs>
      </w:pPr>
      <w:hyperlink w:anchor="_Toc9840" w:history="1">
        <w:r>
          <w:rPr>
            <w:rFonts w:ascii="仿宋" w:eastAsia="仿宋" w:hAnsi="仿宋" w:cs="仿宋" w:hint="eastAsia"/>
            <w:lang w:eastAsia="zh-CN"/>
          </w:rPr>
          <w:t>十三、企业合规与伦理</w:t>
        </w:r>
        <w:r>
          <w:tab/>
        </w:r>
        <w:r>
          <w:fldChar w:fldCharType="begin"/>
        </w:r>
        <w:r>
          <w:instrText xml:space="preserve"> PAGEREF _Toc9840 \h </w:instrText>
        </w:r>
        <w:r>
          <w:fldChar w:fldCharType="separate"/>
        </w:r>
        <w:r>
          <w:t>65</w:t>
        </w:r>
        <w:r>
          <w:fldChar w:fldCharType="end"/>
        </w:r>
      </w:hyperlink>
    </w:p>
    <w:p>
      <w:pPr>
        <w:pStyle w:val="TOC2"/>
        <w:tabs>
          <w:tab w:val="right" w:leader="dot" w:pos="8306"/>
        </w:tabs>
      </w:pPr>
      <w:hyperlink w:anchor="_Toc10983" w:history="1">
        <w:r>
          <w:rPr>
            <w:rFonts w:ascii="仿宋" w:eastAsia="仿宋" w:hAnsi="仿宋" w:cs="仿宋" w:hint="eastAsia"/>
            <w:lang w:eastAsia="zh-CN"/>
          </w:rPr>
          <w:t>(一)、合规政策与程序</w:t>
        </w:r>
        <w:r>
          <w:tab/>
        </w:r>
        <w:r>
          <w:fldChar w:fldCharType="begin"/>
        </w:r>
        <w:r>
          <w:instrText xml:space="preserve"> PAGEREF _Toc10983 \h </w:instrText>
        </w:r>
        <w:r>
          <w:fldChar w:fldCharType="separate"/>
        </w:r>
        <w:r>
          <w:t>65</w:t>
        </w:r>
        <w:r>
          <w:fldChar w:fldCharType="end"/>
        </w:r>
      </w:hyperlink>
    </w:p>
    <w:p>
      <w:pPr>
        <w:pStyle w:val="TOC2"/>
        <w:tabs>
          <w:tab w:val="right" w:leader="dot" w:pos="8306"/>
        </w:tabs>
      </w:pPr>
      <w:hyperlink w:anchor="_Toc21724" w:history="1">
        <w:r>
          <w:rPr>
            <w:rFonts w:ascii="仿宋" w:eastAsia="仿宋" w:hAnsi="仿宋" w:cs="仿宋" w:hint="eastAsia"/>
            <w:lang w:eastAsia="zh-CN"/>
          </w:rPr>
          <w:t>(二)、伦理规范与培训</w:t>
        </w:r>
        <w:r>
          <w:tab/>
        </w:r>
        <w:r>
          <w:fldChar w:fldCharType="begin"/>
        </w:r>
        <w:r>
          <w:instrText xml:space="preserve"> PAGEREF _Toc21724 \h </w:instrText>
        </w:r>
        <w:r>
          <w:fldChar w:fldCharType="separate"/>
        </w:r>
        <w:r>
          <w:t>66</w:t>
        </w:r>
        <w:r>
          <w:fldChar w:fldCharType="end"/>
        </w:r>
      </w:hyperlink>
    </w:p>
    <w:p>
      <w:pPr>
        <w:pStyle w:val="TOC2"/>
        <w:tabs>
          <w:tab w:val="right" w:leader="dot" w:pos="8306"/>
        </w:tabs>
      </w:pPr>
      <w:hyperlink w:anchor="_Toc5727" w:history="1">
        <w:r>
          <w:rPr>
            <w:rFonts w:ascii="仿宋" w:eastAsia="仿宋" w:hAnsi="仿宋" w:cs="仿宋" w:hint="eastAsia"/>
            <w:lang w:eastAsia="zh-CN"/>
          </w:rPr>
          <w:t>(三)、合规风险评估</w:t>
        </w:r>
        <w:r>
          <w:tab/>
        </w:r>
        <w:r>
          <w:fldChar w:fldCharType="begin"/>
        </w:r>
        <w:r>
          <w:instrText xml:space="preserve"> PAGEREF _Toc5727 \h </w:instrText>
        </w:r>
        <w:r>
          <w:fldChar w:fldCharType="separate"/>
        </w:r>
        <w:r>
          <w:t>67</w:t>
        </w:r>
        <w:r>
          <w:fldChar w:fldCharType="end"/>
        </w:r>
      </w:hyperlink>
    </w:p>
    <w:p>
      <w:pPr>
        <w:pStyle w:val="TOC2"/>
        <w:tabs>
          <w:tab w:val="right" w:leader="dot" w:pos="8306"/>
        </w:tabs>
      </w:pPr>
      <w:hyperlink w:anchor="_Toc9059" w:history="1">
        <w:r>
          <w:rPr>
            <w:rFonts w:ascii="仿宋" w:eastAsia="仿宋" w:hAnsi="仿宋" w:cs="仿宋" w:hint="eastAsia"/>
            <w:lang w:eastAsia="zh-CN"/>
          </w:rPr>
          <w:t>(四)、合规监督与执行</w:t>
        </w:r>
        <w:r>
          <w:tab/>
        </w:r>
        <w:r>
          <w:fldChar w:fldCharType="begin"/>
        </w:r>
        <w:r>
          <w:instrText xml:space="preserve"> PAGEREF _Toc9059 \h </w:instrText>
        </w:r>
        <w:r>
          <w:fldChar w:fldCharType="separate"/>
        </w:r>
        <w:r>
          <w:t>68</w:t>
        </w:r>
        <w:r>
          <w:fldChar w:fldCharType="end"/>
        </w:r>
      </w:hyperlink>
    </w:p>
    <w:p>
      <w:pPr>
        <w:pStyle w:val="TOC1"/>
        <w:tabs>
          <w:tab w:val="right" w:leader="dot" w:pos="8306"/>
        </w:tabs>
      </w:pPr>
      <w:hyperlink w:anchor="_Toc6297" w:history="1">
        <w:r>
          <w:rPr>
            <w:rFonts w:ascii="仿宋" w:eastAsia="仿宋" w:hAnsi="仿宋" w:cs="仿宋" w:hint="eastAsia"/>
            <w:lang w:eastAsia="zh-CN"/>
          </w:rPr>
          <w:t>十四、法律法规与政策遵循</w:t>
        </w:r>
        <w:r>
          <w:tab/>
        </w:r>
        <w:r>
          <w:fldChar w:fldCharType="begin"/>
        </w:r>
        <w:r>
          <w:instrText xml:space="preserve"> PAGEREF _Toc6297 \h </w:instrText>
        </w:r>
        <w:r>
          <w:fldChar w:fldCharType="separate"/>
        </w:r>
        <w:r>
          <w:t>69</w:t>
        </w:r>
        <w:r>
          <w:fldChar w:fldCharType="end"/>
        </w:r>
      </w:hyperlink>
    </w:p>
    <w:p>
      <w:pPr>
        <w:pStyle w:val="TOC2"/>
        <w:tabs>
          <w:tab w:val="right" w:leader="dot" w:pos="8306"/>
        </w:tabs>
      </w:pPr>
      <w:hyperlink w:anchor="_Toc29029" w:history="1">
        <w:r>
          <w:rPr>
            <w:rFonts w:ascii="仿宋" w:eastAsia="仿宋" w:hAnsi="仿宋" w:cs="仿宋" w:hint="eastAsia"/>
            <w:lang w:eastAsia="zh-CN"/>
          </w:rPr>
          <w:t>(一)、法律法规遵守</w:t>
        </w:r>
        <w:r>
          <w:tab/>
        </w:r>
        <w:r>
          <w:fldChar w:fldCharType="begin"/>
        </w:r>
        <w:r>
          <w:instrText xml:space="preserve"> PAGEREF _Toc29029 \h </w:instrText>
        </w:r>
        <w:r>
          <w:fldChar w:fldCharType="separate"/>
        </w:r>
        <w:r>
          <w:t>69</w:t>
        </w:r>
        <w:r>
          <w:fldChar w:fldCharType="end"/>
        </w:r>
      </w:hyperlink>
    </w:p>
    <w:p>
      <w:pPr>
        <w:pStyle w:val="TOC2"/>
        <w:tabs>
          <w:tab w:val="right" w:leader="dot" w:pos="8306"/>
        </w:tabs>
      </w:pPr>
      <w:hyperlink w:anchor="_Toc22062" w:history="1">
        <w:r>
          <w:rPr>
            <w:rFonts w:ascii="仿宋" w:eastAsia="仿宋" w:hAnsi="仿宋" w:cs="仿宋" w:hint="eastAsia"/>
            <w:lang w:eastAsia="zh-CN"/>
          </w:rPr>
          <w:t>(二)、政策导向与利用</w:t>
        </w:r>
        <w:r>
          <w:tab/>
        </w:r>
        <w:r>
          <w:fldChar w:fldCharType="begin"/>
        </w:r>
        <w:r>
          <w:instrText xml:space="preserve"> PAGEREF _Toc22062 \h </w:instrText>
        </w:r>
        <w:r>
          <w:fldChar w:fldCharType="separate"/>
        </w:r>
        <w:r>
          <w:t>70</w:t>
        </w:r>
        <w:r>
          <w:fldChar w:fldCharType="end"/>
        </w:r>
      </w:hyperlink>
    </w:p>
    <w:p>
      <w:pPr>
        <w:pStyle w:val="TOC1"/>
        <w:tabs>
          <w:tab w:val="right" w:leader="dot" w:pos="8306"/>
        </w:tabs>
      </w:pPr>
      <w:hyperlink w:anchor="_Toc20729" w:history="1">
        <w:r>
          <w:rPr>
            <w:rFonts w:ascii="仿宋" w:eastAsia="仿宋" w:hAnsi="仿宋" w:cs="仿宋" w:hint="eastAsia"/>
            <w:lang w:eastAsia="zh-CN"/>
          </w:rPr>
          <w:t>十五、创新驱动与持续发展</w:t>
        </w:r>
        <w:r>
          <w:tab/>
        </w:r>
        <w:r>
          <w:fldChar w:fldCharType="begin"/>
        </w:r>
        <w:r>
          <w:instrText xml:space="preserve"> PAGEREF _Toc20729 \h </w:instrText>
        </w:r>
        <w:r>
          <w:fldChar w:fldCharType="separate"/>
        </w:r>
        <w:r>
          <w:t>71</w:t>
        </w:r>
        <w:r>
          <w:fldChar w:fldCharType="end"/>
        </w:r>
      </w:hyperlink>
    </w:p>
    <w:p>
      <w:pPr>
        <w:pStyle w:val="TOC2"/>
        <w:tabs>
          <w:tab w:val="right" w:leader="dot" w:pos="8306"/>
        </w:tabs>
      </w:pPr>
      <w:hyperlink w:anchor="_Toc16662" w:history="1">
        <w:r>
          <w:rPr>
            <w:rFonts w:ascii="仿宋" w:eastAsia="仿宋" w:hAnsi="仿宋" w:cs="仿宋" w:hint="eastAsia"/>
            <w:lang w:eastAsia="zh-CN"/>
          </w:rPr>
          <w:t>(一)、创新驱动战略实施</w:t>
        </w:r>
        <w:r>
          <w:tab/>
        </w:r>
        <w:r>
          <w:fldChar w:fldCharType="begin"/>
        </w:r>
        <w:r>
          <w:instrText xml:space="preserve"> PAGEREF _Toc16662 \h </w:instrText>
        </w:r>
        <w:r>
          <w:fldChar w:fldCharType="separate"/>
        </w:r>
        <w:r>
          <w:t>71</w:t>
        </w:r>
        <w:r>
          <w:fldChar w:fldCharType="end"/>
        </w:r>
      </w:hyperlink>
    </w:p>
    <w:p>
      <w:pPr>
        <w:pStyle w:val="TOC2"/>
        <w:tabs>
          <w:tab w:val="right" w:leader="dot" w:pos="8306"/>
        </w:tabs>
      </w:pPr>
      <w:hyperlink w:anchor="_Toc31605" w:history="1">
        <w:r>
          <w:rPr>
            <w:rFonts w:ascii="仿宋" w:eastAsia="仿宋" w:hAnsi="仿宋" w:cs="仿宋" w:hint="eastAsia"/>
            <w:lang w:eastAsia="zh-CN"/>
          </w:rPr>
          <w:t>(二)、持续发展路径探索</w:t>
        </w:r>
        <w:r>
          <w:tab/>
        </w:r>
        <w:r>
          <w:fldChar w:fldCharType="begin"/>
        </w:r>
        <w:r>
          <w:instrText xml:space="preserve"> PAGEREF _Toc31605 \h </w:instrText>
        </w:r>
        <w:r>
          <w:fldChar w:fldCharType="separate"/>
        </w:r>
        <w:r>
          <w:t>73</w:t>
        </w:r>
        <w:r>
          <w:fldChar w:fldCharType="end"/>
        </w:r>
      </w:hyperlink>
    </w:p>
    <w:p>
      <w:pPr>
        <w:pStyle w:val="TOC1"/>
        <w:tabs>
          <w:tab w:val="right" w:leader="dot" w:pos="8306"/>
        </w:tabs>
      </w:pPr>
      <w:hyperlink w:anchor="_Toc26528" w:history="1">
        <w:r>
          <w:rPr>
            <w:rFonts w:ascii="仿宋" w:eastAsia="仿宋" w:hAnsi="仿宋" w:cs="仿宋" w:hint="eastAsia"/>
            <w:lang w:eastAsia="zh-CN"/>
          </w:rPr>
          <w:t>十六、质量管理与控制</w:t>
        </w:r>
        <w:r>
          <w:tab/>
        </w:r>
        <w:r>
          <w:fldChar w:fldCharType="begin"/>
        </w:r>
        <w:r>
          <w:instrText xml:space="preserve"> PAGEREF _Toc26528 \h </w:instrText>
        </w:r>
        <w:r>
          <w:fldChar w:fldCharType="separate"/>
        </w:r>
        <w:r>
          <w:t>77</w:t>
        </w:r>
        <w:r>
          <w:fldChar w:fldCharType="end"/>
        </w:r>
      </w:hyperlink>
    </w:p>
    <w:p>
      <w:pPr>
        <w:pStyle w:val="TOC2"/>
        <w:tabs>
          <w:tab w:val="right" w:leader="dot" w:pos="8306"/>
        </w:tabs>
      </w:pPr>
      <w:hyperlink w:anchor="_Toc24313" w:history="1">
        <w:r>
          <w:rPr>
            <w:rFonts w:ascii="仿宋" w:eastAsia="仿宋" w:hAnsi="仿宋" w:cs="仿宋" w:hint="eastAsia"/>
            <w:lang w:eastAsia="zh-CN"/>
          </w:rPr>
          <w:t>(一)、质量管理体系建设</w:t>
        </w:r>
        <w:r>
          <w:tab/>
        </w:r>
        <w:r>
          <w:fldChar w:fldCharType="begin"/>
        </w:r>
        <w:r>
          <w:instrText xml:space="preserve"> PAGEREF _Toc24313 \h </w:instrText>
        </w:r>
        <w:r>
          <w:fldChar w:fldCharType="separate"/>
        </w:r>
        <w:r>
          <w:t>77</w:t>
        </w:r>
        <w:r>
          <w:fldChar w:fldCharType="end"/>
        </w:r>
      </w:hyperlink>
    </w:p>
    <w:p>
      <w:pPr>
        <w:pStyle w:val="TOC2"/>
        <w:tabs>
          <w:tab w:val="right" w:leader="dot" w:pos="8306"/>
        </w:tabs>
      </w:pPr>
      <w:hyperlink w:anchor="_Toc23636" w:history="1">
        <w:r>
          <w:rPr>
            <w:rFonts w:ascii="仿宋" w:eastAsia="仿宋" w:hAnsi="仿宋" w:cs="仿宋" w:hint="eastAsia"/>
            <w:lang w:eastAsia="zh-CN"/>
          </w:rPr>
          <w:t>(二)、质量控制措施</w:t>
        </w:r>
        <w:r>
          <w:tab/>
        </w:r>
        <w:r>
          <w:fldChar w:fldCharType="begin"/>
        </w:r>
        <w:r>
          <w:instrText xml:space="preserve"> PAGEREF _Toc23636 \h </w:instrText>
        </w:r>
        <w:r>
          <w:fldChar w:fldCharType="separate"/>
        </w:r>
        <w:r>
          <w:t>78</w:t>
        </w:r>
        <w:r>
          <w:fldChar w:fldCharType="end"/>
        </w:r>
      </w:hyperlink>
    </w:p>
    <w:p>
      <w:pPr>
        <w:pStyle w:val="TOC1"/>
        <w:tabs>
          <w:tab w:val="right" w:leader="dot" w:pos="8306"/>
        </w:tabs>
      </w:pPr>
      <w:hyperlink w:anchor="_Toc13635" w:history="1">
        <w:r>
          <w:rPr>
            <w:rFonts w:ascii="仿宋" w:eastAsia="仿宋" w:hAnsi="仿宋" w:cs="仿宋" w:hint="eastAsia"/>
            <w:lang w:eastAsia="zh-CN"/>
          </w:rPr>
          <w:t>十七、知识产权管理与保护</w:t>
        </w:r>
        <w:r>
          <w:tab/>
        </w:r>
        <w:r>
          <w:fldChar w:fldCharType="begin"/>
        </w:r>
        <w:r>
          <w:instrText xml:space="preserve"> PAGEREF _Toc13635 \h </w:instrText>
        </w:r>
        <w:r>
          <w:fldChar w:fldCharType="separate"/>
        </w:r>
        <w:r>
          <w:t>79</w:t>
        </w:r>
        <w:r>
          <w:fldChar w:fldCharType="end"/>
        </w:r>
      </w:hyperlink>
    </w:p>
    <w:p>
      <w:pPr>
        <w:pStyle w:val="TOC2"/>
        <w:tabs>
          <w:tab w:val="right" w:leader="dot" w:pos="8306"/>
        </w:tabs>
      </w:pPr>
      <w:hyperlink w:anchor="_Toc1507" w:history="1">
        <w:r>
          <w:rPr>
            <w:rFonts w:ascii="仿宋" w:eastAsia="仿宋" w:hAnsi="仿宋" w:cs="仿宋" w:hint="eastAsia"/>
            <w:lang w:eastAsia="zh-CN"/>
          </w:rPr>
          <w:t>(一)、知识产权管理体系建设</w:t>
        </w:r>
        <w:r>
          <w:tab/>
        </w:r>
        <w:r>
          <w:fldChar w:fldCharType="begin"/>
        </w:r>
        <w:r>
          <w:instrText xml:space="preserve"> PAGEREF _Toc1507 \h </w:instrText>
        </w:r>
        <w:r>
          <w:fldChar w:fldCharType="separate"/>
        </w:r>
        <w:r>
          <w:t>79</w:t>
        </w:r>
        <w:r>
          <w:fldChar w:fldCharType="end"/>
        </w:r>
      </w:hyperlink>
    </w:p>
    <w:p>
      <w:pPr>
        <w:pStyle w:val="TOC2"/>
        <w:tabs>
          <w:tab w:val="right" w:leader="dot" w:pos="8306"/>
        </w:tabs>
      </w:pPr>
      <w:hyperlink w:anchor="_Toc22124" w:history="1">
        <w:r>
          <w:rPr>
            <w:rFonts w:ascii="仿宋" w:eastAsia="仿宋" w:hAnsi="仿宋" w:cs="仿宋" w:hint="eastAsia"/>
            <w:lang w:eastAsia="zh-CN"/>
          </w:rPr>
          <w:t>(二)、知识产权保护措施</w:t>
        </w:r>
        <w:r>
          <w:tab/>
        </w:r>
        <w:r>
          <w:fldChar w:fldCharType="begin"/>
        </w:r>
        <w:r>
          <w:instrText xml:space="preserve"> PAGEREF _Toc22124 \h </w:instrText>
        </w:r>
        <w:r>
          <w:fldChar w:fldCharType="separate"/>
        </w:r>
        <w:r>
          <w:t>80</w:t>
        </w:r>
        <w:r>
          <w:fldChar w:fldCharType="end"/>
        </w:r>
      </w:hyperlink>
    </w:p>
    <w:p>
      <w:pPr>
        <w:pStyle w:val="TOC1"/>
        <w:tabs>
          <w:tab w:val="right" w:leader="dot" w:pos="8306"/>
        </w:tabs>
      </w:pPr>
      <w:hyperlink w:anchor="_Toc24458" w:history="1">
        <w:r>
          <w:rPr>
            <w:rFonts w:ascii="仿宋" w:eastAsia="仿宋" w:hAnsi="仿宋" w:cs="仿宋" w:hint="eastAsia"/>
            <w:lang w:eastAsia="zh-CN"/>
          </w:rPr>
          <w:t>十八、合作与交流机制建立</w:t>
        </w:r>
        <w:r>
          <w:tab/>
        </w:r>
        <w:r>
          <w:fldChar w:fldCharType="begin"/>
        </w:r>
        <w:r>
          <w:instrText xml:space="preserve"> PAGEREF _Toc24458 \h </w:instrText>
        </w:r>
        <w:r>
          <w:fldChar w:fldCharType="separate"/>
        </w:r>
        <w:r>
          <w:t>82</w:t>
        </w:r>
        <w:r>
          <w:fldChar w:fldCharType="end"/>
        </w:r>
      </w:hyperlink>
    </w:p>
    <w:p>
      <w:pPr>
        <w:pStyle w:val="TOC2"/>
        <w:tabs>
          <w:tab w:val="right" w:leader="dot" w:pos="8306"/>
        </w:tabs>
      </w:pPr>
      <w:hyperlink w:anchor="_Toc20021" w:history="1">
        <w:r>
          <w:rPr>
            <w:rFonts w:ascii="仿宋" w:eastAsia="仿宋" w:hAnsi="仿宋" w:cs="仿宋" w:hint="eastAsia"/>
            <w:lang w:eastAsia="zh-CN"/>
          </w:rPr>
          <w:t>(一)、合作伙伴选择与合作方式</w:t>
        </w:r>
        <w:r>
          <w:tab/>
        </w:r>
        <w:r>
          <w:fldChar w:fldCharType="begin"/>
        </w:r>
        <w:r>
          <w:instrText xml:space="preserve"> PAGEREF _Toc20021 \h </w:instrText>
        </w:r>
        <w:r>
          <w:fldChar w:fldCharType="separate"/>
        </w:r>
        <w:r>
          <w:t>82</w:t>
        </w:r>
        <w:r>
          <w:fldChar w:fldCharType="end"/>
        </w:r>
      </w:hyperlink>
    </w:p>
    <w:p>
      <w:pPr>
        <w:pStyle w:val="TOC2"/>
        <w:tabs>
          <w:tab w:val="right" w:leader="dot" w:pos="8306"/>
        </w:tabs>
      </w:pPr>
      <w:hyperlink w:anchor="_Toc13715" w:history="1">
        <w:r>
          <w:rPr>
            <w:rFonts w:ascii="仿宋" w:eastAsia="仿宋" w:hAnsi="仿宋" w:cs="仿宋" w:hint="eastAsia"/>
            <w:lang w:eastAsia="zh-CN"/>
          </w:rPr>
          <w:t>(二)、交流与合作平台搭建</w:t>
        </w:r>
        <w:r>
          <w:tab/>
        </w:r>
        <w:r>
          <w:fldChar w:fldCharType="begin"/>
        </w:r>
        <w:r>
          <w:instrText xml:space="preserve"> PAGEREF _Toc13715 \h </w:instrText>
        </w:r>
        <w:r>
          <w:fldChar w:fldCharType="separate"/>
        </w:r>
        <w:r>
          <w:t>83</w:t>
        </w:r>
        <w:r>
          <w:fldChar w:fldCharType="end"/>
        </w:r>
      </w:hyperlink>
    </w:p>
    <w:p>
      <w:pPr>
        <w:pStyle w:val="TOC1"/>
        <w:tabs>
          <w:tab w:val="right" w:leader="dot" w:pos="8306"/>
        </w:tabs>
      </w:pPr>
      <w:hyperlink w:anchor="_Toc12555" w:history="1">
        <w:r>
          <w:rPr>
            <w:rFonts w:ascii="仿宋" w:eastAsia="仿宋" w:hAnsi="仿宋" w:cs="仿宋" w:hint="eastAsia"/>
            <w:lang w:eastAsia="zh-CN"/>
          </w:rPr>
          <w:t>十九、人力资源管理与开发</w:t>
        </w:r>
        <w:r>
          <w:tab/>
        </w:r>
        <w:r>
          <w:fldChar w:fldCharType="begin"/>
        </w:r>
        <w:r>
          <w:instrText xml:space="preserve"> PAGEREF _Toc12555 \h </w:instrText>
        </w:r>
        <w:r>
          <w:fldChar w:fldCharType="separate"/>
        </w:r>
        <w:r>
          <w:t>85</w:t>
        </w:r>
        <w:r>
          <w:fldChar w:fldCharType="end"/>
        </w:r>
      </w:hyperlink>
    </w:p>
    <w:p>
      <w:pPr>
        <w:pStyle w:val="TOC2"/>
        <w:tabs>
          <w:tab w:val="right" w:leader="dot" w:pos="8306"/>
        </w:tabs>
      </w:pPr>
      <w:hyperlink w:anchor="_Toc1754" w:history="1">
        <w:r>
          <w:rPr>
            <w:rFonts w:ascii="仿宋" w:eastAsia="仿宋" w:hAnsi="仿宋" w:cs="仿宋" w:hint="eastAsia"/>
            <w:lang w:eastAsia="zh-CN"/>
          </w:rPr>
          <w:t>(一)、人力资源规划</w:t>
        </w:r>
        <w:r>
          <w:tab/>
        </w:r>
        <w:r>
          <w:fldChar w:fldCharType="begin"/>
        </w:r>
        <w:r>
          <w:instrText xml:space="preserve"> PAGEREF _Toc1754 \h </w:instrText>
        </w:r>
        <w:r>
          <w:fldChar w:fldCharType="separate"/>
        </w:r>
        <w:r>
          <w:t>85</w:t>
        </w:r>
        <w:r>
          <w:fldChar w:fldCharType="end"/>
        </w:r>
      </w:hyperlink>
    </w:p>
    <w:p>
      <w:pPr>
        <w:pStyle w:val="TOC2"/>
        <w:tabs>
          <w:tab w:val="right" w:leader="dot" w:pos="8306"/>
        </w:tabs>
      </w:pPr>
      <w:hyperlink w:anchor="_Toc22005" w:history="1">
        <w:r>
          <w:rPr>
            <w:rFonts w:ascii="仿宋" w:eastAsia="仿宋" w:hAnsi="仿宋" w:cs="仿宋" w:hint="eastAsia"/>
            <w:lang w:eastAsia="zh-CN"/>
          </w:rPr>
          <w:t>(二)、人力资源开发与培训</w:t>
        </w:r>
        <w:r>
          <w:tab/>
        </w:r>
        <w:r>
          <w:fldChar w:fldCharType="begin"/>
        </w:r>
        <w:r>
          <w:instrText xml:space="preserve"> PAGEREF _Toc22005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0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胶囊内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0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59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03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直接收益：假设胶囊内窥项目的产品或服务年销售收入为XX万元。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99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若胶囊内窥项目成功推广新型环保产品，比如采用可回收材料的包装，可能会激发消费者对可持续产品的需求。这种需求的增长可能迫使整个行业转向更环保的产品设计和生产方法。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39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胶囊内窥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996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胶囊内窥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胶囊内窥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https://d.book118.com/635000344030011104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86AA1"/>
    <w:rsid w:val="10886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000344030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2024-02-04T22:45:00Z</dcterms:created>
  <dcterms:modified xsi:type="dcterms:W3CDTF">2024-02-04T22:46:15Z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7A3486DA9F764898B5CBC0FC6069ACB6_11</vt:lpwstr>
  </property>
  <property fmtid="{D5CDD505-2E9C-101B-9397-08002B2CF9AE}" pid="3" name="KSOProductBuildVer">
    <vt:lpwstr>2052-12.1.0.16250</vt:lpwstr>
  </property>
</Properties>
</file>