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压力校验仪表项目建设方案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48" w:history="1">
        <w:r>
          <w:rPr>
            <w:rFonts w:ascii="仿宋" w:eastAsia="仿宋" w:hAnsi="仿宋" w:cs="仿宋" w:hint="eastAsia"/>
            <w:lang w:eastAsia="zh-CN"/>
          </w:rPr>
          <w:t>序言</w:t>
        </w:r>
        <w:r>
          <w:tab/>
        </w:r>
        <w:r>
          <w:fldChar w:fldCharType="begin"/>
        </w:r>
        <w:r>
          <w:instrText xml:space="preserve"> PAGEREF _Toc11448 \h </w:instrText>
        </w:r>
        <w:r>
          <w:fldChar w:fldCharType="separate"/>
        </w:r>
        <w:r>
          <w:t>4</w:t>
        </w:r>
        <w:r>
          <w:fldChar w:fldCharType="end"/>
        </w:r>
      </w:hyperlink>
    </w:p>
    <w:p>
      <w:pPr>
        <w:pStyle w:val="TOC1"/>
        <w:tabs>
          <w:tab w:val="right" w:leader="dot" w:pos="8306"/>
        </w:tabs>
      </w:pPr>
      <w:hyperlink w:anchor="_Toc21626" w:history="1">
        <w:r>
          <w:rPr>
            <w:rFonts w:ascii="仿宋" w:eastAsia="仿宋" w:hAnsi="仿宋" w:cs="仿宋" w:hint="eastAsia"/>
            <w:lang w:eastAsia="zh-CN"/>
          </w:rPr>
          <w:t>一、项目选址研究</w:t>
        </w:r>
        <w:r>
          <w:tab/>
        </w:r>
        <w:r>
          <w:fldChar w:fldCharType="begin"/>
        </w:r>
        <w:r>
          <w:instrText xml:space="preserve"> PAGEREF _Toc21626 \h </w:instrText>
        </w:r>
        <w:r>
          <w:fldChar w:fldCharType="separate"/>
        </w:r>
        <w:r>
          <w:t>4</w:t>
        </w:r>
        <w:r>
          <w:fldChar w:fldCharType="end"/>
        </w:r>
      </w:hyperlink>
    </w:p>
    <w:p>
      <w:pPr>
        <w:pStyle w:val="TOC2"/>
        <w:tabs>
          <w:tab w:val="right" w:leader="dot" w:pos="8306"/>
        </w:tabs>
      </w:pPr>
      <w:hyperlink w:anchor="_Toc15829" w:history="1">
        <w:r>
          <w:rPr>
            <w:rFonts w:ascii="仿宋" w:eastAsia="仿宋" w:hAnsi="仿宋" w:cs="仿宋" w:hint="eastAsia"/>
            <w:lang w:eastAsia="zh-CN"/>
          </w:rPr>
          <w:t>(一)、项目选址原则</w:t>
        </w:r>
        <w:r>
          <w:tab/>
        </w:r>
        <w:r>
          <w:fldChar w:fldCharType="begin"/>
        </w:r>
        <w:r>
          <w:instrText xml:space="preserve"> PAGEREF _Toc15829 \h </w:instrText>
        </w:r>
        <w:r>
          <w:fldChar w:fldCharType="separate"/>
        </w:r>
        <w:r>
          <w:t>4</w:t>
        </w:r>
        <w:r>
          <w:fldChar w:fldCharType="end"/>
        </w:r>
      </w:hyperlink>
    </w:p>
    <w:p>
      <w:pPr>
        <w:pStyle w:val="TOC2"/>
        <w:tabs>
          <w:tab w:val="right" w:leader="dot" w:pos="8306"/>
        </w:tabs>
      </w:pPr>
      <w:hyperlink w:anchor="_Toc6540" w:history="1">
        <w:r>
          <w:rPr>
            <w:rFonts w:ascii="仿宋" w:eastAsia="仿宋" w:hAnsi="仿宋" w:cs="仿宋" w:hint="eastAsia"/>
            <w:lang w:eastAsia="zh-CN"/>
          </w:rPr>
          <w:t>(二)、项目选址</w:t>
        </w:r>
        <w:r>
          <w:tab/>
        </w:r>
        <w:r>
          <w:fldChar w:fldCharType="begin"/>
        </w:r>
        <w:r>
          <w:instrText xml:space="preserve"> PAGEREF _Toc6540 \h </w:instrText>
        </w:r>
        <w:r>
          <w:fldChar w:fldCharType="separate"/>
        </w:r>
        <w:r>
          <w:t>7</w:t>
        </w:r>
        <w:r>
          <w:fldChar w:fldCharType="end"/>
        </w:r>
      </w:hyperlink>
    </w:p>
    <w:p>
      <w:pPr>
        <w:pStyle w:val="TOC2"/>
        <w:tabs>
          <w:tab w:val="right" w:leader="dot" w:pos="8306"/>
        </w:tabs>
      </w:pPr>
      <w:hyperlink w:anchor="_Toc20991" w:history="1">
        <w:r>
          <w:rPr>
            <w:rFonts w:ascii="仿宋" w:eastAsia="仿宋" w:hAnsi="仿宋" w:cs="仿宋" w:hint="eastAsia"/>
            <w:lang w:eastAsia="zh-CN"/>
          </w:rPr>
          <w:t>(三)、建设条件分析</w:t>
        </w:r>
        <w:r>
          <w:tab/>
        </w:r>
        <w:r>
          <w:fldChar w:fldCharType="begin"/>
        </w:r>
        <w:r>
          <w:instrText xml:space="preserve"> PAGEREF _Toc20991 \h </w:instrText>
        </w:r>
        <w:r>
          <w:fldChar w:fldCharType="separate"/>
        </w:r>
        <w:r>
          <w:t>9</w:t>
        </w:r>
        <w:r>
          <w:fldChar w:fldCharType="end"/>
        </w:r>
      </w:hyperlink>
    </w:p>
    <w:p>
      <w:pPr>
        <w:pStyle w:val="TOC2"/>
        <w:tabs>
          <w:tab w:val="right" w:leader="dot" w:pos="8306"/>
        </w:tabs>
      </w:pPr>
      <w:hyperlink w:anchor="_Toc19726" w:history="1">
        <w:r>
          <w:rPr>
            <w:rFonts w:ascii="仿宋" w:eastAsia="仿宋" w:hAnsi="仿宋" w:cs="仿宋" w:hint="eastAsia"/>
            <w:lang w:eastAsia="zh-CN"/>
          </w:rPr>
          <w:t>(四)、用地控制指标</w:t>
        </w:r>
        <w:r>
          <w:tab/>
        </w:r>
        <w:r>
          <w:fldChar w:fldCharType="begin"/>
        </w:r>
        <w:r>
          <w:instrText xml:space="preserve"> PAGEREF _Toc19726 \h </w:instrText>
        </w:r>
        <w:r>
          <w:fldChar w:fldCharType="separate"/>
        </w:r>
        <w:r>
          <w:t>11</w:t>
        </w:r>
        <w:r>
          <w:fldChar w:fldCharType="end"/>
        </w:r>
      </w:hyperlink>
    </w:p>
    <w:p>
      <w:pPr>
        <w:pStyle w:val="TOC2"/>
        <w:tabs>
          <w:tab w:val="right" w:leader="dot" w:pos="8306"/>
        </w:tabs>
      </w:pPr>
      <w:hyperlink w:anchor="_Toc6425" w:history="1">
        <w:r>
          <w:rPr>
            <w:rFonts w:ascii="仿宋" w:eastAsia="仿宋" w:hAnsi="仿宋" w:cs="仿宋" w:hint="eastAsia"/>
            <w:lang w:eastAsia="zh-CN"/>
          </w:rPr>
          <w:t>(五)、地总体要求</w:t>
        </w:r>
        <w:r>
          <w:tab/>
        </w:r>
        <w:r>
          <w:fldChar w:fldCharType="begin"/>
        </w:r>
        <w:r>
          <w:instrText xml:space="preserve"> PAGEREF _Toc6425 \h </w:instrText>
        </w:r>
        <w:r>
          <w:fldChar w:fldCharType="separate"/>
        </w:r>
        <w:r>
          <w:t>12</w:t>
        </w:r>
        <w:r>
          <w:fldChar w:fldCharType="end"/>
        </w:r>
      </w:hyperlink>
    </w:p>
    <w:p>
      <w:pPr>
        <w:pStyle w:val="TOC2"/>
        <w:tabs>
          <w:tab w:val="right" w:leader="dot" w:pos="8306"/>
        </w:tabs>
      </w:pPr>
      <w:hyperlink w:anchor="_Toc15872" w:history="1">
        <w:r>
          <w:rPr>
            <w:rFonts w:ascii="仿宋" w:eastAsia="仿宋" w:hAnsi="仿宋" w:cs="仿宋" w:hint="eastAsia"/>
            <w:lang w:eastAsia="zh-CN"/>
          </w:rPr>
          <w:t>(六)、节约用地措施</w:t>
        </w:r>
        <w:r>
          <w:tab/>
        </w:r>
        <w:r>
          <w:fldChar w:fldCharType="begin"/>
        </w:r>
        <w:r>
          <w:instrText xml:space="preserve"> PAGEREF _Toc15872 \h </w:instrText>
        </w:r>
        <w:r>
          <w:fldChar w:fldCharType="separate"/>
        </w:r>
        <w:r>
          <w:t>13</w:t>
        </w:r>
        <w:r>
          <w:fldChar w:fldCharType="end"/>
        </w:r>
      </w:hyperlink>
    </w:p>
    <w:p>
      <w:pPr>
        <w:pStyle w:val="TOC2"/>
        <w:tabs>
          <w:tab w:val="right" w:leader="dot" w:pos="8306"/>
        </w:tabs>
      </w:pPr>
      <w:hyperlink w:anchor="_Toc12840" w:history="1">
        <w:r>
          <w:rPr>
            <w:rFonts w:ascii="仿宋" w:eastAsia="仿宋" w:hAnsi="仿宋" w:cs="仿宋" w:hint="eastAsia"/>
            <w:lang w:eastAsia="zh-CN"/>
          </w:rPr>
          <w:t>(七)、选址综合评价</w:t>
        </w:r>
        <w:r>
          <w:tab/>
        </w:r>
        <w:r>
          <w:fldChar w:fldCharType="begin"/>
        </w:r>
        <w:r>
          <w:instrText xml:space="preserve"> PAGEREF _Toc12840 \h </w:instrText>
        </w:r>
        <w:r>
          <w:fldChar w:fldCharType="separate"/>
        </w:r>
        <w:r>
          <w:t>15</w:t>
        </w:r>
        <w:r>
          <w:fldChar w:fldCharType="end"/>
        </w:r>
      </w:hyperlink>
    </w:p>
    <w:p>
      <w:pPr>
        <w:pStyle w:val="TOC1"/>
        <w:tabs>
          <w:tab w:val="right" w:leader="dot" w:pos="8306"/>
        </w:tabs>
      </w:pPr>
      <w:hyperlink w:anchor="_Toc29516" w:history="1">
        <w:r>
          <w:rPr>
            <w:rFonts w:ascii="仿宋" w:eastAsia="仿宋" w:hAnsi="仿宋" w:cs="仿宋" w:hint="eastAsia"/>
            <w:lang w:eastAsia="zh-CN"/>
          </w:rPr>
          <w:t>二、建设风险评估分析</w:t>
        </w:r>
        <w:r>
          <w:tab/>
        </w:r>
        <w:r>
          <w:fldChar w:fldCharType="begin"/>
        </w:r>
        <w:r>
          <w:instrText xml:space="preserve"> PAGEREF _Toc29516 \h </w:instrText>
        </w:r>
        <w:r>
          <w:fldChar w:fldCharType="separate"/>
        </w:r>
        <w:r>
          <w:t>16</w:t>
        </w:r>
        <w:r>
          <w:fldChar w:fldCharType="end"/>
        </w:r>
      </w:hyperlink>
    </w:p>
    <w:p>
      <w:pPr>
        <w:pStyle w:val="TOC2"/>
        <w:tabs>
          <w:tab w:val="right" w:leader="dot" w:pos="8306"/>
        </w:tabs>
      </w:pPr>
      <w:hyperlink w:anchor="_Toc17530" w:history="1">
        <w:r>
          <w:rPr>
            <w:rFonts w:ascii="仿宋" w:eastAsia="仿宋" w:hAnsi="仿宋" w:cs="仿宋" w:hint="eastAsia"/>
            <w:lang w:eastAsia="zh-CN"/>
          </w:rPr>
          <w:t>(一)、政策风险分析</w:t>
        </w:r>
        <w:r>
          <w:tab/>
        </w:r>
        <w:r>
          <w:fldChar w:fldCharType="begin"/>
        </w:r>
        <w:r>
          <w:instrText xml:space="preserve"> PAGEREF _Toc17530 \h </w:instrText>
        </w:r>
        <w:r>
          <w:fldChar w:fldCharType="separate"/>
        </w:r>
        <w:r>
          <w:t>16</w:t>
        </w:r>
        <w:r>
          <w:fldChar w:fldCharType="end"/>
        </w:r>
      </w:hyperlink>
    </w:p>
    <w:p>
      <w:pPr>
        <w:pStyle w:val="TOC2"/>
        <w:tabs>
          <w:tab w:val="right" w:leader="dot" w:pos="8306"/>
        </w:tabs>
      </w:pPr>
      <w:hyperlink w:anchor="_Toc2770" w:history="1">
        <w:r>
          <w:rPr>
            <w:rFonts w:ascii="仿宋" w:eastAsia="仿宋" w:hAnsi="仿宋" w:cs="仿宋" w:hint="eastAsia"/>
            <w:lang w:eastAsia="zh-CN"/>
          </w:rPr>
          <w:t>(二)、社会风险分析</w:t>
        </w:r>
        <w:r>
          <w:tab/>
        </w:r>
        <w:r>
          <w:fldChar w:fldCharType="begin"/>
        </w:r>
        <w:r>
          <w:instrText xml:space="preserve"> PAGEREF _Toc2770 \h </w:instrText>
        </w:r>
        <w:r>
          <w:fldChar w:fldCharType="separate"/>
        </w:r>
        <w:r>
          <w:t>17</w:t>
        </w:r>
        <w:r>
          <w:fldChar w:fldCharType="end"/>
        </w:r>
      </w:hyperlink>
    </w:p>
    <w:p>
      <w:pPr>
        <w:pStyle w:val="TOC2"/>
        <w:tabs>
          <w:tab w:val="right" w:leader="dot" w:pos="8306"/>
        </w:tabs>
      </w:pPr>
      <w:hyperlink w:anchor="_Toc25364" w:history="1">
        <w:r>
          <w:rPr>
            <w:rFonts w:ascii="仿宋" w:eastAsia="仿宋" w:hAnsi="仿宋" w:cs="仿宋" w:hint="eastAsia"/>
            <w:lang w:eastAsia="zh-CN"/>
          </w:rPr>
          <w:t>(三)、市场风险分析</w:t>
        </w:r>
        <w:r>
          <w:tab/>
        </w:r>
        <w:r>
          <w:fldChar w:fldCharType="begin"/>
        </w:r>
        <w:r>
          <w:instrText xml:space="preserve"> PAGEREF _Toc25364 \h </w:instrText>
        </w:r>
        <w:r>
          <w:fldChar w:fldCharType="separate"/>
        </w:r>
        <w:r>
          <w:t>18</w:t>
        </w:r>
        <w:r>
          <w:fldChar w:fldCharType="end"/>
        </w:r>
      </w:hyperlink>
    </w:p>
    <w:p>
      <w:pPr>
        <w:pStyle w:val="TOC2"/>
        <w:tabs>
          <w:tab w:val="right" w:leader="dot" w:pos="8306"/>
        </w:tabs>
      </w:pPr>
      <w:hyperlink w:anchor="_Toc3483" w:history="1">
        <w:r>
          <w:rPr>
            <w:rFonts w:ascii="仿宋" w:eastAsia="仿宋" w:hAnsi="仿宋" w:cs="仿宋" w:hint="eastAsia"/>
            <w:lang w:eastAsia="zh-CN"/>
          </w:rPr>
          <w:t>(四)、资金风险分析</w:t>
        </w:r>
        <w:r>
          <w:tab/>
        </w:r>
        <w:r>
          <w:fldChar w:fldCharType="begin"/>
        </w:r>
        <w:r>
          <w:instrText xml:space="preserve"> PAGEREF _Toc3483 \h </w:instrText>
        </w:r>
        <w:r>
          <w:fldChar w:fldCharType="separate"/>
        </w:r>
        <w:r>
          <w:t>19</w:t>
        </w:r>
        <w:r>
          <w:fldChar w:fldCharType="end"/>
        </w:r>
      </w:hyperlink>
    </w:p>
    <w:p>
      <w:pPr>
        <w:pStyle w:val="TOC2"/>
        <w:tabs>
          <w:tab w:val="right" w:leader="dot" w:pos="8306"/>
        </w:tabs>
      </w:pPr>
      <w:hyperlink w:anchor="_Toc5264" w:history="1">
        <w:r>
          <w:rPr>
            <w:rFonts w:ascii="仿宋" w:eastAsia="仿宋" w:hAnsi="仿宋" w:cs="仿宋" w:hint="eastAsia"/>
            <w:lang w:eastAsia="zh-CN"/>
          </w:rPr>
          <w:t>(五)、技术风险分析</w:t>
        </w:r>
        <w:r>
          <w:tab/>
        </w:r>
        <w:r>
          <w:fldChar w:fldCharType="begin"/>
        </w:r>
        <w:r>
          <w:instrText xml:space="preserve"> PAGEREF _Toc5264 \h </w:instrText>
        </w:r>
        <w:r>
          <w:fldChar w:fldCharType="separate"/>
        </w:r>
        <w:r>
          <w:t>20</w:t>
        </w:r>
        <w:r>
          <w:fldChar w:fldCharType="end"/>
        </w:r>
      </w:hyperlink>
    </w:p>
    <w:p>
      <w:pPr>
        <w:pStyle w:val="TOC2"/>
        <w:tabs>
          <w:tab w:val="right" w:leader="dot" w:pos="8306"/>
        </w:tabs>
      </w:pPr>
      <w:hyperlink w:anchor="_Toc19145" w:history="1">
        <w:r>
          <w:rPr>
            <w:rFonts w:ascii="仿宋" w:eastAsia="仿宋" w:hAnsi="仿宋" w:cs="仿宋" w:hint="eastAsia"/>
            <w:lang w:eastAsia="zh-CN"/>
          </w:rPr>
          <w:t>(六)、财务风险分析</w:t>
        </w:r>
        <w:r>
          <w:tab/>
        </w:r>
        <w:r>
          <w:fldChar w:fldCharType="begin"/>
        </w:r>
        <w:r>
          <w:instrText xml:space="preserve"> PAGEREF _Toc19145 \h </w:instrText>
        </w:r>
        <w:r>
          <w:fldChar w:fldCharType="separate"/>
        </w:r>
        <w:r>
          <w:t>22</w:t>
        </w:r>
        <w:r>
          <w:fldChar w:fldCharType="end"/>
        </w:r>
      </w:hyperlink>
    </w:p>
    <w:p>
      <w:pPr>
        <w:pStyle w:val="TOC2"/>
        <w:tabs>
          <w:tab w:val="right" w:leader="dot" w:pos="8306"/>
        </w:tabs>
      </w:pPr>
      <w:hyperlink w:anchor="_Toc27333" w:history="1">
        <w:r>
          <w:rPr>
            <w:rFonts w:ascii="仿宋" w:eastAsia="仿宋" w:hAnsi="仿宋" w:cs="仿宋" w:hint="eastAsia"/>
            <w:lang w:eastAsia="zh-CN"/>
          </w:rPr>
          <w:t>(七)、管理风险分析</w:t>
        </w:r>
        <w:r>
          <w:tab/>
        </w:r>
        <w:r>
          <w:fldChar w:fldCharType="begin"/>
        </w:r>
        <w:r>
          <w:instrText xml:space="preserve"> PAGEREF _Toc27333 \h </w:instrText>
        </w:r>
        <w:r>
          <w:fldChar w:fldCharType="separate"/>
        </w:r>
        <w:r>
          <w:t>23</w:t>
        </w:r>
        <w:r>
          <w:fldChar w:fldCharType="end"/>
        </w:r>
      </w:hyperlink>
    </w:p>
    <w:p>
      <w:pPr>
        <w:pStyle w:val="TOC2"/>
        <w:tabs>
          <w:tab w:val="right" w:leader="dot" w:pos="8306"/>
        </w:tabs>
      </w:pPr>
      <w:hyperlink w:anchor="_Toc5899" w:history="1">
        <w:r>
          <w:rPr>
            <w:rFonts w:ascii="仿宋" w:eastAsia="仿宋" w:hAnsi="仿宋" w:cs="仿宋" w:hint="eastAsia"/>
            <w:lang w:eastAsia="zh-CN"/>
          </w:rPr>
          <w:t>(八)、其它风险分析</w:t>
        </w:r>
        <w:r>
          <w:tab/>
        </w:r>
        <w:r>
          <w:fldChar w:fldCharType="begin"/>
        </w:r>
        <w:r>
          <w:instrText xml:space="preserve"> PAGEREF _Toc5899 \h </w:instrText>
        </w:r>
        <w:r>
          <w:fldChar w:fldCharType="separate"/>
        </w:r>
        <w:r>
          <w:t>25</w:t>
        </w:r>
        <w:r>
          <w:fldChar w:fldCharType="end"/>
        </w:r>
      </w:hyperlink>
    </w:p>
    <w:p>
      <w:pPr>
        <w:pStyle w:val="TOC2"/>
        <w:tabs>
          <w:tab w:val="right" w:leader="dot" w:pos="8306"/>
        </w:tabs>
      </w:pPr>
      <w:hyperlink w:anchor="_Toc12540" w:history="1">
        <w:r>
          <w:rPr>
            <w:rFonts w:ascii="仿宋" w:eastAsia="仿宋" w:hAnsi="仿宋" w:cs="仿宋" w:hint="eastAsia"/>
            <w:lang w:eastAsia="zh-CN"/>
          </w:rPr>
          <w:t>(九)、社会影响评估</w:t>
        </w:r>
        <w:r>
          <w:tab/>
        </w:r>
        <w:r>
          <w:fldChar w:fldCharType="begin"/>
        </w:r>
        <w:r>
          <w:instrText xml:space="preserve"> PAGEREF _Toc12540 \h </w:instrText>
        </w:r>
        <w:r>
          <w:fldChar w:fldCharType="separate"/>
        </w:r>
        <w:r>
          <w:t>26</w:t>
        </w:r>
        <w:r>
          <w:fldChar w:fldCharType="end"/>
        </w:r>
      </w:hyperlink>
    </w:p>
    <w:p>
      <w:pPr>
        <w:pStyle w:val="TOC1"/>
        <w:tabs>
          <w:tab w:val="right" w:leader="dot" w:pos="8306"/>
        </w:tabs>
      </w:pPr>
      <w:hyperlink w:anchor="_Toc31891" w:history="1">
        <w:r>
          <w:rPr>
            <w:rFonts w:ascii="仿宋" w:eastAsia="仿宋" w:hAnsi="仿宋" w:cs="仿宋" w:hint="eastAsia"/>
            <w:lang w:eastAsia="zh-CN"/>
          </w:rPr>
          <w:t>三、项目监理与质量保证</w:t>
        </w:r>
        <w:r>
          <w:tab/>
        </w:r>
        <w:r>
          <w:fldChar w:fldCharType="begin"/>
        </w:r>
        <w:r>
          <w:instrText xml:space="preserve"> PAGEREF _Toc31891 \h </w:instrText>
        </w:r>
        <w:r>
          <w:fldChar w:fldCharType="separate"/>
        </w:r>
        <w:r>
          <w:t>28</w:t>
        </w:r>
        <w:r>
          <w:fldChar w:fldCharType="end"/>
        </w:r>
      </w:hyperlink>
    </w:p>
    <w:p>
      <w:pPr>
        <w:pStyle w:val="TOC2"/>
        <w:tabs>
          <w:tab w:val="right" w:leader="dot" w:pos="8306"/>
        </w:tabs>
      </w:pPr>
      <w:hyperlink w:anchor="_Toc11387" w:history="1">
        <w:r>
          <w:rPr>
            <w:rFonts w:ascii="仿宋" w:eastAsia="仿宋" w:hAnsi="仿宋" w:cs="仿宋" w:hint="eastAsia"/>
            <w:lang w:eastAsia="zh-CN"/>
          </w:rPr>
          <w:t>(一)、监理体系构建</w:t>
        </w:r>
        <w:r>
          <w:tab/>
        </w:r>
        <w:r>
          <w:fldChar w:fldCharType="begin"/>
        </w:r>
        <w:r>
          <w:instrText xml:space="preserve"> PAGEREF _Toc11387 \h </w:instrText>
        </w:r>
        <w:r>
          <w:fldChar w:fldCharType="separate"/>
        </w:r>
        <w:r>
          <w:t>28</w:t>
        </w:r>
        <w:r>
          <w:fldChar w:fldCharType="end"/>
        </w:r>
      </w:hyperlink>
    </w:p>
    <w:p>
      <w:pPr>
        <w:pStyle w:val="TOC2"/>
        <w:tabs>
          <w:tab w:val="right" w:leader="dot" w:pos="8306"/>
        </w:tabs>
      </w:pPr>
      <w:hyperlink w:anchor="_Toc2024" w:history="1">
        <w:r>
          <w:rPr>
            <w:rFonts w:ascii="仿宋" w:eastAsia="仿宋" w:hAnsi="仿宋" w:cs="仿宋" w:hint="eastAsia"/>
            <w:lang w:eastAsia="zh-CN"/>
          </w:rPr>
          <w:t>(二)、质量保证体系实施</w:t>
        </w:r>
        <w:r>
          <w:tab/>
        </w:r>
        <w:r>
          <w:fldChar w:fldCharType="begin"/>
        </w:r>
        <w:r>
          <w:instrText xml:space="preserve"> PAGEREF _Toc2024 \h </w:instrText>
        </w:r>
        <w:r>
          <w:fldChar w:fldCharType="separate"/>
        </w:r>
        <w:r>
          <w:t>29</w:t>
        </w:r>
        <w:r>
          <w:fldChar w:fldCharType="end"/>
        </w:r>
      </w:hyperlink>
    </w:p>
    <w:p>
      <w:pPr>
        <w:pStyle w:val="TOC2"/>
        <w:tabs>
          <w:tab w:val="right" w:leader="dot" w:pos="8306"/>
        </w:tabs>
      </w:pPr>
      <w:hyperlink w:anchor="_Toc2728" w:history="1">
        <w:r>
          <w:rPr>
            <w:rFonts w:ascii="仿宋" w:eastAsia="仿宋" w:hAnsi="仿宋" w:cs="仿宋" w:hint="eastAsia"/>
            <w:lang w:eastAsia="zh-CN"/>
          </w:rPr>
          <w:t>(三)、监理与质量控制流程</w:t>
        </w:r>
        <w:r>
          <w:tab/>
        </w:r>
        <w:r>
          <w:fldChar w:fldCharType="begin"/>
        </w:r>
        <w:r>
          <w:instrText xml:space="preserve"> PAGEREF _Toc2728 \h </w:instrText>
        </w:r>
        <w:r>
          <w:fldChar w:fldCharType="separate"/>
        </w:r>
        <w:r>
          <w:t>29</w:t>
        </w:r>
        <w:r>
          <w:fldChar w:fldCharType="end"/>
        </w:r>
      </w:hyperlink>
    </w:p>
    <w:p>
      <w:pPr>
        <w:pStyle w:val="TOC1"/>
        <w:tabs>
          <w:tab w:val="right" w:leader="dot" w:pos="8306"/>
        </w:tabs>
      </w:pPr>
      <w:hyperlink w:anchor="_Toc0" w:history="1">
        <w:r>
          <w:rPr>
            <w:rFonts w:ascii="仿宋" w:eastAsia="仿宋" w:hAnsi="仿宋" w:cs="仿宋" w:hint="eastAsia"/>
            <w:lang w:eastAsia="zh-CN"/>
          </w:rPr>
          <w:t>四、发展规划、产业政策和行业准入分析</w:t>
        </w:r>
        <w:r>
          <w:tab/>
        </w:r>
        <w:r>
          <w:fldChar w:fldCharType="begin"/>
        </w:r>
        <w:r>
          <w:instrText xml:space="preserve"> PAGEREF _Toc0 \h </w:instrText>
        </w:r>
        <w:r>
          <w:fldChar w:fldCharType="separate"/>
        </w:r>
        <w:r>
          <w:t>30</w:t>
        </w:r>
        <w:r>
          <w:fldChar w:fldCharType="end"/>
        </w:r>
      </w:hyperlink>
    </w:p>
    <w:p>
      <w:pPr>
        <w:pStyle w:val="TOC2"/>
        <w:tabs>
          <w:tab w:val="right" w:leader="dot" w:pos="8306"/>
        </w:tabs>
      </w:pPr>
      <w:hyperlink w:anchor="_Toc12572" w:history="1">
        <w:r>
          <w:rPr>
            <w:rFonts w:ascii="仿宋" w:eastAsia="仿宋" w:hAnsi="仿宋" w:cs="仿宋" w:hint="eastAsia"/>
            <w:lang w:eastAsia="zh-CN"/>
          </w:rPr>
          <w:t>(一)、发展规划分析</w:t>
        </w:r>
        <w:r>
          <w:tab/>
        </w:r>
        <w:r>
          <w:fldChar w:fldCharType="begin"/>
        </w:r>
        <w:r>
          <w:instrText xml:space="preserve"> PAGEREF _Toc12572 \h </w:instrText>
        </w:r>
        <w:r>
          <w:fldChar w:fldCharType="separate"/>
        </w:r>
        <w:r>
          <w:t>30</w:t>
        </w:r>
        <w:r>
          <w:fldChar w:fldCharType="end"/>
        </w:r>
      </w:hyperlink>
    </w:p>
    <w:p>
      <w:pPr>
        <w:pStyle w:val="TOC2"/>
        <w:tabs>
          <w:tab w:val="right" w:leader="dot" w:pos="8306"/>
        </w:tabs>
      </w:pPr>
      <w:hyperlink w:anchor="_Toc3215" w:history="1">
        <w:r>
          <w:rPr>
            <w:rFonts w:ascii="仿宋" w:eastAsia="仿宋" w:hAnsi="仿宋" w:cs="仿宋" w:hint="eastAsia"/>
            <w:lang w:eastAsia="zh-CN"/>
          </w:rPr>
          <w:t>(二)、产业政策分析</w:t>
        </w:r>
        <w:r>
          <w:tab/>
        </w:r>
        <w:r>
          <w:fldChar w:fldCharType="begin"/>
        </w:r>
        <w:r>
          <w:instrText xml:space="preserve"> PAGEREF _Toc3215 \h </w:instrText>
        </w:r>
        <w:r>
          <w:fldChar w:fldCharType="separate"/>
        </w:r>
        <w:r>
          <w:t>32</w:t>
        </w:r>
        <w:r>
          <w:fldChar w:fldCharType="end"/>
        </w:r>
      </w:hyperlink>
    </w:p>
    <w:p>
      <w:pPr>
        <w:pStyle w:val="TOC2"/>
        <w:tabs>
          <w:tab w:val="right" w:leader="dot" w:pos="8306"/>
        </w:tabs>
      </w:pPr>
      <w:hyperlink w:anchor="_Toc1873" w:history="1">
        <w:r>
          <w:rPr>
            <w:rFonts w:ascii="仿宋" w:eastAsia="仿宋" w:hAnsi="仿宋" w:cs="仿宋" w:hint="eastAsia"/>
            <w:lang w:eastAsia="zh-CN"/>
          </w:rPr>
          <w:t>(三)、行业准入分析</w:t>
        </w:r>
        <w:r>
          <w:tab/>
        </w:r>
        <w:r>
          <w:fldChar w:fldCharType="begin"/>
        </w:r>
        <w:r>
          <w:instrText xml:space="preserve"> PAGEREF _Toc1873 \h </w:instrText>
        </w:r>
        <w:r>
          <w:fldChar w:fldCharType="separate"/>
        </w:r>
        <w:r>
          <w:t>33</w:t>
        </w:r>
        <w:r>
          <w:fldChar w:fldCharType="end"/>
        </w:r>
      </w:hyperlink>
    </w:p>
    <w:p>
      <w:pPr>
        <w:pStyle w:val="TOC1"/>
        <w:tabs>
          <w:tab w:val="right" w:leader="dot" w:pos="8306"/>
        </w:tabs>
      </w:pPr>
      <w:hyperlink w:anchor="_Toc9070" w:history="1">
        <w:r>
          <w:rPr>
            <w:rFonts w:ascii="仿宋" w:eastAsia="仿宋" w:hAnsi="仿宋" w:cs="仿宋" w:hint="eastAsia"/>
            <w:lang w:eastAsia="zh-CN"/>
          </w:rPr>
          <w:t>五、资源开发及综合利用分析</w:t>
        </w:r>
        <w:r>
          <w:tab/>
        </w:r>
        <w:r>
          <w:fldChar w:fldCharType="begin"/>
        </w:r>
        <w:r>
          <w:instrText xml:space="preserve"> PAGEREF _Toc9070 \h </w:instrText>
        </w:r>
        <w:r>
          <w:fldChar w:fldCharType="separate"/>
        </w:r>
        <w:r>
          <w:t>35</w:t>
        </w:r>
        <w:r>
          <w:fldChar w:fldCharType="end"/>
        </w:r>
      </w:hyperlink>
    </w:p>
    <w:p>
      <w:pPr>
        <w:pStyle w:val="TOC2"/>
        <w:tabs>
          <w:tab w:val="right" w:leader="dot" w:pos="8306"/>
        </w:tabs>
      </w:pPr>
      <w:hyperlink w:anchor="_Toc20185" w:history="1">
        <w:r>
          <w:rPr>
            <w:rFonts w:ascii="仿宋" w:eastAsia="仿宋" w:hAnsi="仿宋" w:cs="仿宋" w:hint="eastAsia"/>
            <w:lang w:eastAsia="zh-CN"/>
          </w:rPr>
          <w:t>(一)、资源开发方案</w:t>
        </w:r>
        <w:r>
          <w:tab/>
        </w:r>
        <w:r>
          <w:fldChar w:fldCharType="begin"/>
        </w:r>
        <w:r>
          <w:instrText xml:space="preserve"> PAGEREF _Toc20185 \h </w:instrText>
        </w:r>
        <w:r>
          <w:fldChar w:fldCharType="separate"/>
        </w:r>
        <w:r>
          <w:t>35</w:t>
        </w:r>
        <w:r>
          <w:fldChar w:fldCharType="end"/>
        </w:r>
      </w:hyperlink>
    </w:p>
    <w:p>
      <w:pPr>
        <w:pStyle w:val="TOC2"/>
        <w:tabs>
          <w:tab w:val="right" w:leader="dot" w:pos="8306"/>
        </w:tabs>
      </w:pPr>
      <w:hyperlink w:anchor="_Toc7808" w:history="1">
        <w:r>
          <w:rPr>
            <w:rFonts w:ascii="仿宋" w:eastAsia="仿宋" w:hAnsi="仿宋" w:cs="仿宋" w:hint="eastAsia"/>
            <w:lang w:eastAsia="zh-CN"/>
          </w:rPr>
          <w:t>(二)、资源利用方案</w:t>
        </w:r>
        <w:r>
          <w:tab/>
        </w:r>
        <w:r>
          <w:fldChar w:fldCharType="begin"/>
        </w:r>
        <w:r>
          <w:instrText xml:space="preserve"> PAGEREF _Toc7808 \h </w:instrText>
        </w:r>
        <w:r>
          <w:fldChar w:fldCharType="separate"/>
        </w:r>
        <w:r>
          <w:t>36</w:t>
        </w:r>
        <w:r>
          <w:fldChar w:fldCharType="end"/>
        </w:r>
      </w:hyperlink>
    </w:p>
    <w:p>
      <w:pPr>
        <w:pStyle w:val="TOC2"/>
        <w:tabs>
          <w:tab w:val="right" w:leader="dot" w:pos="8306"/>
        </w:tabs>
      </w:pPr>
      <w:hyperlink w:anchor="_Toc1603" w:history="1">
        <w:r>
          <w:rPr>
            <w:rFonts w:ascii="仿宋" w:eastAsia="仿宋" w:hAnsi="仿宋" w:cs="仿宋" w:hint="eastAsia"/>
            <w:lang w:eastAsia="zh-CN"/>
          </w:rPr>
          <w:t>(三)、资源节约措施</w:t>
        </w:r>
        <w:r>
          <w:tab/>
        </w:r>
        <w:r>
          <w:fldChar w:fldCharType="begin"/>
        </w:r>
        <w:r>
          <w:instrText xml:space="preserve"> PAGEREF _Toc1603 \h </w:instrText>
        </w:r>
        <w:r>
          <w:fldChar w:fldCharType="separate"/>
        </w:r>
        <w:r>
          <w:t>37</w:t>
        </w:r>
        <w:r>
          <w:fldChar w:fldCharType="end"/>
        </w:r>
      </w:hyperlink>
    </w:p>
    <w:p>
      <w:pPr>
        <w:pStyle w:val="TOC1"/>
        <w:tabs>
          <w:tab w:val="right" w:leader="dot" w:pos="8306"/>
        </w:tabs>
      </w:pPr>
      <w:hyperlink w:anchor="_Toc9605" w:history="1">
        <w:r>
          <w:rPr>
            <w:rFonts w:ascii="仿宋" w:eastAsia="仿宋" w:hAnsi="仿宋" w:cs="仿宋" w:hint="eastAsia"/>
            <w:lang w:eastAsia="zh-CN"/>
          </w:rPr>
          <w:t>六、环境和生态影响分析</w:t>
        </w:r>
        <w:r>
          <w:tab/>
        </w:r>
        <w:r>
          <w:fldChar w:fldCharType="begin"/>
        </w:r>
        <w:r>
          <w:instrText xml:space="preserve"> PAGEREF _Toc9605 \h </w:instrText>
        </w:r>
        <w:r>
          <w:fldChar w:fldCharType="separate"/>
        </w:r>
        <w:r>
          <w:t>38</w:t>
        </w:r>
        <w:r>
          <w:fldChar w:fldCharType="end"/>
        </w:r>
      </w:hyperlink>
    </w:p>
    <w:p>
      <w:pPr>
        <w:pStyle w:val="TOC2"/>
        <w:tabs>
          <w:tab w:val="right" w:leader="dot" w:pos="8306"/>
        </w:tabs>
      </w:pPr>
      <w:hyperlink w:anchor="_Toc29711" w:history="1">
        <w:r>
          <w:rPr>
            <w:rFonts w:ascii="仿宋" w:eastAsia="仿宋" w:hAnsi="仿宋" w:cs="仿宋" w:hint="eastAsia"/>
            <w:lang w:eastAsia="zh-CN"/>
          </w:rPr>
          <w:t>(一)、环境和生态现状</w:t>
        </w:r>
        <w:r>
          <w:tab/>
        </w:r>
        <w:r>
          <w:fldChar w:fldCharType="begin"/>
        </w:r>
        <w:r>
          <w:instrText xml:space="preserve"> PAGEREF _Toc29711 \h </w:instrText>
        </w:r>
        <w:r>
          <w:fldChar w:fldCharType="separate"/>
        </w:r>
        <w:r>
          <w:t>38</w:t>
        </w:r>
        <w:r>
          <w:fldChar w:fldCharType="end"/>
        </w:r>
      </w:hyperlink>
    </w:p>
    <w:p>
      <w:pPr>
        <w:pStyle w:val="TOC2"/>
        <w:tabs>
          <w:tab w:val="right" w:leader="dot" w:pos="8306"/>
        </w:tabs>
      </w:pPr>
      <w:hyperlink w:anchor="_Toc13237" w:history="1">
        <w:r>
          <w:rPr>
            <w:rFonts w:ascii="仿宋" w:eastAsia="仿宋" w:hAnsi="仿宋" w:cs="仿宋" w:hint="eastAsia"/>
            <w:lang w:eastAsia="zh-CN"/>
          </w:rPr>
          <w:t>(二)、生态环境影响分析</w:t>
        </w:r>
        <w:r>
          <w:tab/>
        </w:r>
        <w:r>
          <w:fldChar w:fldCharType="begin"/>
        </w:r>
        <w:r>
          <w:instrText xml:space="preserve"> PAGEREF _Toc13237 \h </w:instrText>
        </w:r>
        <w:r>
          <w:fldChar w:fldCharType="separate"/>
        </w:r>
        <w:r>
          <w:t>40</w:t>
        </w:r>
        <w:r>
          <w:fldChar w:fldCharType="end"/>
        </w:r>
      </w:hyperlink>
    </w:p>
    <w:p>
      <w:pPr>
        <w:pStyle w:val="TOC2"/>
        <w:tabs>
          <w:tab w:val="right" w:leader="dot" w:pos="8306"/>
        </w:tabs>
      </w:pPr>
      <w:hyperlink w:anchor="_Toc8804" w:history="1">
        <w:r>
          <w:rPr>
            <w:rFonts w:ascii="仿宋" w:eastAsia="仿宋" w:hAnsi="仿宋" w:cs="仿宋" w:hint="eastAsia"/>
            <w:lang w:eastAsia="zh-CN"/>
          </w:rPr>
          <w:t>(三)、生态环境保护措施</w:t>
        </w:r>
        <w:r>
          <w:tab/>
        </w:r>
        <w:r>
          <w:fldChar w:fldCharType="begin"/>
        </w:r>
        <w:r>
          <w:instrText xml:space="preserve"> PAGEREF _Toc8804 \h </w:instrText>
        </w:r>
        <w:r>
          <w:fldChar w:fldCharType="separate"/>
        </w:r>
        <w:r>
          <w:t>41</w:t>
        </w:r>
        <w:r>
          <w:fldChar w:fldCharType="end"/>
        </w:r>
      </w:hyperlink>
    </w:p>
    <w:p>
      <w:pPr>
        <w:pStyle w:val="TOC2"/>
        <w:tabs>
          <w:tab w:val="right" w:leader="dot" w:pos="8306"/>
        </w:tabs>
      </w:pPr>
      <w:hyperlink w:anchor="_Toc32548" w:history="1">
        <w:r>
          <w:rPr>
            <w:rFonts w:ascii="仿宋" w:eastAsia="仿宋" w:hAnsi="仿宋" w:cs="仿宋" w:hint="eastAsia"/>
            <w:lang w:eastAsia="zh-CN"/>
          </w:rPr>
          <w:t>(四)、地质灾害影响分析</w:t>
        </w:r>
        <w:r>
          <w:tab/>
        </w:r>
        <w:r>
          <w:fldChar w:fldCharType="begin"/>
        </w:r>
        <w:r>
          <w:instrText xml:space="preserve"> PAGEREF _Toc32548 \h </w:instrText>
        </w:r>
        <w:r>
          <w:fldChar w:fldCharType="separate"/>
        </w:r>
        <w:r>
          <w:t>43</w:t>
        </w:r>
        <w:r>
          <w:fldChar w:fldCharType="end"/>
        </w:r>
      </w:hyperlink>
    </w:p>
    <w:p>
      <w:pPr>
        <w:pStyle w:val="TOC2"/>
        <w:tabs>
          <w:tab w:val="right" w:leader="dot" w:pos="8306"/>
        </w:tabs>
      </w:pPr>
      <w:hyperlink w:anchor="_Toc6507" w:history="1">
        <w:r>
          <w:rPr>
            <w:rFonts w:ascii="仿宋" w:eastAsia="仿宋" w:hAnsi="仿宋" w:cs="仿宋" w:hint="eastAsia"/>
            <w:lang w:eastAsia="zh-CN"/>
          </w:rPr>
          <w:t>(五)、特殊环境影响</w:t>
        </w:r>
        <w:r>
          <w:tab/>
        </w:r>
        <w:r>
          <w:fldChar w:fldCharType="begin"/>
        </w:r>
        <w:r>
          <w:instrText xml:space="preserve"> PAGEREF _Toc6507 \h </w:instrText>
        </w:r>
        <w:r>
          <w:fldChar w:fldCharType="separate"/>
        </w:r>
        <w:r>
          <w:t>44</w:t>
        </w:r>
        <w:r>
          <w:fldChar w:fldCharType="end"/>
        </w:r>
      </w:hyperlink>
    </w:p>
    <w:p>
      <w:pPr>
        <w:pStyle w:val="TOC1"/>
        <w:tabs>
          <w:tab w:val="right" w:leader="dot" w:pos="8306"/>
        </w:tabs>
      </w:pPr>
      <w:hyperlink w:anchor="_Toc30770" w:history="1">
        <w:r>
          <w:rPr>
            <w:rFonts w:ascii="仿宋" w:eastAsia="仿宋" w:hAnsi="仿宋" w:cs="仿宋" w:hint="eastAsia"/>
            <w:lang w:eastAsia="zh-CN"/>
          </w:rPr>
          <w:t>七、技术创新与产业升级</w:t>
        </w:r>
        <w:r>
          <w:tab/>
        </w:r>
        <w:r>
          <w:fldChar w:fldCharType="begin"/>
        </w:r>
        <w:r>
          <w:instrText xml:space="preserve"> PAGEREF _Toc30770 \h </w:instrText>
        </w:r>
        <w:r>
          <w:fldChar w:fldCharType="separate"/>
        </w:r>
        <w:r>
          <w:t>45</w:t>
        </w:r>
        <w:r>
          <w:fldChar w:fldCharType="end"/>
        </w:r>
      </w:hyperlink>
    </w:p>
    <w:p>
      <w:pPr>
        <w:pStyle w:val="TOC2"/>
        <w:tabs>
          <w:tab w:val="right" w:leader="dot" w:pos="8306"/>
        </w:tabs>
      </w:pPr>
      <w:hyperlink w:anchor="_Toc21876" w:history="1">
        <w:r>
          <w:rPr>
            <w:rFonts w:ascii="仿宋" w:eastAsia="仿宋" w:hAnsi="仿宋" w:cs="仿宋" w:hint="eastAsia"/>
            <w:lang w:eastAsia="zh-CN"/>
          </w:rPr>
          <w:t>(一)、技术创新方向与目标</w:t>
        </w:r>
        <w:r>
          <w:tab/>
        </w:r>
        <w:r>
          <w:fldChar w:fldCharType="begin"/>
        </w:r>
        <w:r>
          <w:instrText xml:space="preserve"> PAGEREF _Toc21876 \h </w:instrText>
        </w:r>
        <w:r>
          <w:fldChar w:fldCharType="separate"/>
        </w:r>
        <w:r>
          <w:t>45</w:t>
        </w:r>
        <w:r>
          <w:fldChar w:fldCharType="end"/>
        </w:r>
      </w:hyperlink>
    </w:p>
    <w:p>
      <w:pPr>
        <w:pStyle w:val="TOC2"/>
        <w:tabs>
          <w:tab w:val="right" w:leader="dot" w:pos="8306"/>
        </w:tabs>
      </w:pPr>
      <w:hyperlink w:anchor="_Toc2458" w:history="1">
        <w:r>
          <w:rPr>
            <w:rFonts w:ascii="仿宋" w:eastAsia="仿宋" w:hAnsi="仿宋" w:cs="仿宋" w:hint="eastAsia"/>
            <w:lang w:eastAsia="zh-CN"/>
          </w:rPr>
          <w:t>(二)、产业升级路径与措施</w:t>
        </w:r>
        <w:r>
          <w:tab/>
        </w:r>
        <w:r>
          <w:fldChar w:fldCharType="begin"/>
        </w:r>
        <w:r>
          <w:instrText xml:space="preserve"> PAGEREF _Toc2458 \h </w:instrText>
        </w:r>
        <w:r>
          <w:fldChar w:fldCharType="separate"/>
        </w:r>
        <w:r>
          <w:t>46</w:t>
        </w:r>
        <w:r>
          <w:fldChar w:fldCharType="end"/>
        </w:r>
      </w:hyperlink>
    </w:p>
    <w:p>
      <w:pPr>
        <w:pStyle w:val="TOC1"/>
        <w:tabs>
          <w:tab w:val="right" w:leader="dot" w:pos="8306"/>
        </w:tabs>
      </w:pPr>
      <w:hyperlink w:anchor="_Toc8018" w:history="1">
        <w:r>
          <w:rPr>
            <w:rFonts w:ascii="仿宋" w:eastAsia="仿宋" w:hAnsi="仿宋" w:cs="仿宋" w:hint="eastAsia"/>
            <w:lang w:eastAsia="zh-CN"/>
          </w:rPr>
          <w:t>八、项目变更管理</w:t>
        </w:r>
        <w:r>
          <w:tab/>
        </w:r>
        <w:r>
          <w:fldChar w:fldCharType="begin"/>
        </w:r>
        <w:r>
          <w:instrText xml:space="preserve"> PAGEREF _Toc8018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86" w:history="1">
        <w:r>
          <w:rPr>
            <w:rFonts w:ascii="仿宋" w:eastAsia="仿宋" w:hAnsi="仿宋" w:cs="仿宋" w:hint="eastAsia"/>
            <w:lang w:eastAsia="zh-CN"/>
          </w:rPr>
          <w:t>(一)、变更控制流程</w:t>
        </w:r>
        <w:r>
          <w:tab/>
        </w:r>
        <w:r>
          <w:fldChar w:fldCharType="begin"/>
        </w:r>
        <w:r>
          <w:instrText xml:space="preserve"> PAGEREF _Toc17886 \h </w:instrText>
        </w:r>
        <w:r>
          <w:fldChar w:fldCharType="separate"/>
        </w:r>
        <w:r>
          <w:t>48</w:t>
        </w:r>
        <w:r>
          <w:fldChar w:fldCharType="end"/>
        </w:r>
      </w:hyperlink>
    </w:p>
    <w:p>
      <w:pPr>
        <w:pStyle w:val="TOC2"/>
        <w:tabs>
          <w:tab w:val="right" w:leader="dot" w:pos="8306"/>
        </w:tabs>
      </w:pPr>
      <w:hyperlink w:anchor="_Toc24723" w:history="1">
        <w:r>
          <w:rPr>
            <w:rFonts w:ascii="仿宋" w:eastAsia="仿宋" w:hAnsi="仿宋" w:cs="仿宋" w:hint="eastAsia"/>
            <w:lang w:eastAsia="zh-CN"/>
          </w:rPr>
          <w:t>(二)、影响评估与处理</w:t>
        </w:r>
        <w:r>
          <w:tab/>
        </w:r>
        <w:r>
          <w:fldChar w:fldCharType="begin"/>
        </w:r>
        <w:r>
          <w:instrText xml:space="preserve"> PAGEREF _Toc24723 \h </w:instrText>
        </w:r>
        <w:r>
          <w:fldChar w:fldCharType="separate"/>
        </w:r>
        <w:r>
          <w:t>49</w:t>
        </w:r>
        <w:r>
          <w:fldChar w:fldCharType="end"/>
        </w:r>
      </w:hyperlink>
    </w:p>
    <w:p>
      <w:pPr>
        <w:pStyle w:val="TOC2"/>
        <w:tabs>
          <w:tab w:val="right" w:leader="dot" w:pos="8306"/>
        </w:tabs>
      </w:pPr>
      <w:hyperlink w:anchor="_Toc21786" w:history="1">
        <w:r>
          <w:rPr>
            <w:rFonts w:ascii="仿宋" w:eastAsia="仿宋" w:hAnsi="仿宋" w:cs="仿宋" w:hint="eastAsia"/>
            <w:lang w:eastAsia="zh-CN"/>
          </w:rPr>
          <w:t>(三)、变更记录与追踪</w:t>
        </w:r>
        <w:r>
          <w:tab/>
        </w:r>
        <w:r>
          <w:fldChar w:fldCharType="begin"/>
        </w:r>
        <w:r>
          <w:instrText xml:space="preserve"> PAGEREF _Toc21786 \h </w:instrText>
        </w:r>
        <w:r>
          <w:fldChar w:fldCharType="separate"/>
        </w:r>
        <w:r>
          <w:t>50</w:t>
        </w:r>
        <w:r>
          <w:fldChar w:fldCharType="end"/>
        </w:r>
      </w:hyperlink>
    </w:p>
    <w:p>
      <w:pPr>
        <w:pStyle w:val="TOC2"/>
        <w:tabs>
          <w:tab w:val="right" w:leader="dot" w:pos="8306"/>
        </w:tabs>
      </w:pPr>
      <w:hyperlink w:anchor="_Toc6784" w:history="1">
        <w:r>
          <w:rPr>
            <w:rFonts w:ascii="仿宋" w:eastAsia="仿宋" w:hAnsi="仿宋" w:cs="仿宋" w:hint="eastAsia"/>
            <w:lang w:eastAsia="zh-CN"/>
          </w:rPr>
          <w:t>(四)、变更管理策略</w:t>
        </w:r>
        <w:r>
          <w:tab/>
        </w:r>
        <w:r>
          <w:fldChar w:fldCharType="begin"/>
        </w:r>
        <w:r>
          <w:instrText xml:space="preserve"> PAGEREF _Toc6784 \h </w:instrText>
        </w:r>
        <w:r>
          <w:fldChar w:fldCharType="separate"/>
        </w:r>
        <w:r>
          <w:t>52</w:t>
        </w:r>
        <w:r>
          <w:fldChar w:fldCharType="end"/>
        </w:r>
      </w:hyperlink>
    </w:p>
    <w:p>
      <w:pPr>
        <w:pStyle w:val="TOC1"/>
        <w:tabs>
          <w:tab w:val="right" w:leader="dot" w:pos="8306"/>
        </w:tabs>
      </w:pPr>
      <w:hyperlink w:anchor="_Toc20113" w:history="1">
        <w:r>
          <w:rPr>
            <w:rFonts w:ascii="仿宋" w:eastAsia="仿宋" w:hAnsi="仿宋" w:cs="仿宋" w:hint="eastAsia"/>
            <w:lang w:eastAsia="zh-CN"/>
          </w:rPr>
          <w:t>九、项目实施与管理方案</w:t>
        </w:r>
        <w:r>
          <w:tab/>
        </w:r>
        <w:r>
          <w:fldChar w:fldCharType="begin"/>
        </w:r>
        <w:r>
          <w:instrText xml:space="preserve"> PAGEREF _Toc20113 \h </w:instrText>
        </w:r>
        <w:r>
          <w:fldChar w:fldCharType="separate"/>
        </w:r>
        <w:r>
          <w:t>54</w:t>
        </w:r>
        <w:r>
          <w:fldChar w:fldCharType="end"/>
        </w:r>
      </w:hyperlink>
    </w:p>
    <w:p>
      <w:pPr>
        <w:pStyle w:val="TOC2"/>
        <w:tabs>
          <w:tab w:val="right" w:leader="dot" w:pos="8306"/>
        </w:tabs>
      </w:pPr>
      <w:hyperlink w:anchor="_Toc7684" w:history="1">
        <w:r>
          <w:rPr>
            <w:rFonts w:ascii="仿宋" w:eastAsia="仿宋" w:hAnsi="仿宋" w:cs="仿宋" w:hint="eastAsia"/>
            <w:lang w:eastAsia="zh-CN"/>
          </w:rPr>
          <w:t>(一)、项目实施计划</w:t>
        </w:r>
        <w:r>
          <w:tab/>
        </w:r>
        <w:r>
          <w:fldChar w:fldCharType="begin"/>
        </w:r>
        <w:r>
          <w:instrText xml:space="preserve"> PAGEREF _Toc7684 \h </w:instrText>
        </w:r>
        <w:r>
          <w:fldChar w:fldCharType="separate"/>
        </w:r>
        <w:r>
          <w:t>54</w:t>
        </w:r>
        <w:r>
          <w:fldChar w:fldCharType="end"/>
        </w:r>
      </w:hyperlink>
    </w:p>
    <w:p>
      <w:pPr>
        <w:pStyle w:val="TOC2"/>
        <w:tabs>
          <w:tab w:val="right" w:leader="dot" w:pos="8306"/>
        </w:tabs>
      </w:pPr>
      <w:hyperlink w:anchor="_Toc17257" w:history="1">
        <w:r>
          <w:rPr>
            <w:rFonts w:ascii="仿宋" w:eastAsia="仿宋" w:hAnsi="仿宋" w:cs="仿宋" w:hint="eastAsia"/>
            <w:lang w:eastAsia="zh-CN"/>
          </w:rPr>
          <w:t>(二)、项目组织机构与职责</w:t>
        </w:r>
        <w:r>
          <w:tab/>
        </w:r>
        <w:r>
          <w:fldChar w:fldCharType="begin"/>
        </w:r>
        <w:r>
          <w:instrText xml:space="preserve"> PAGEREF _Toc17257 \h </w:instrText>
        </w:r>
        <w:r>
          <w:fldChar w:fldCharType="separate"/>
        </w:r>
        <w:r>
          <w:t>55</w:t>
        </w:r>
        <w:r>
          <w:fldChar w:fldCharType="end"/>
        </w:r>
      </w:hyperlink>
    </w:p>
    <w:p>
      <w:pPr>
        <w:pStyle w:val="TOC2"/>
        <w:tabs>
          <w:tab w:val="right" w:leader="dot" w:pos="8306"/>
        </w:tabs>
      </w:pPr>
      <w:hyperlink w:anchor="_Toc21487" w:history="1">
        <w:r>
          <w:rPr>
            <w:rFonts w:ascii="仿宋" w:eastAsia="仿宋" w:hAnsi="仿宋" w:cs="仿宋" w:hint="eastAsia"/>
            <w:lang w:eastAsia="zh-CN"/>
          </w:rPr>
          <w:t>(三)、项目管理与监控体系</w:t>
        </w:r>
        <w:r>
          <w:tab/>
        </w:r>
        <w:r>
          <w:fldChar w:fldCharType="begin"/>
        </w:r>
        <w:r>
          <w:instrText xml:space="preserve"> PAGEREF _Toc21487 \h </w:instrText>
        </w:r>
        <w:r>
          <w:fldChar w:fldCharType="separate"/>
        </w:r>
        <w:r>
          <w:t>58</w:t>
        </w:r>
        <w:r>
          <w:fldChar w:fldCharType="end"/>
        </w:r>
      </w:hyperlink>
    </w:p>
    <w:p>
      <w:pPr>
        <w:pStyle w:val="TOC1"/>
        <w:tabs>
          <w:tab w:val="right" w:leader="dot" w:pos="8306"/>
        </w:tabs>
      </w:pPr>
      <w:hyperlink w:anchor="_Toc11374" w:history="1">
        <w:r>
          <w:rPr>
            <w:rFonts w:ascii="仿宋" w:eastAsia="仿宋" w:hAnsi="仿宋" w:cs="仿宋" w:hint="eastAsia"/>
            <w:lang w:eastAsia="zh-CN"/>
          </w:rPr>
          <w:t>十、环境保护与绿色发展</w:t>
        </w:r>
        <w:r>
          <w:tab/>
        </w:r>
        <w:r>
          <w:fldChar w:fldCharType="begin"/>
        </w:r>
        <w:r>
          <w:instrText xml:space="preserve"> PAGEREF _Toc11374 \h </w:instrText>
        </w:r>
        <w:r>
          <w:fldChar w:fldCharType="separate"/>
        </w:r>
        <w:r>
          <w:t>59</w:t>
        </w:r>
        <w:r>
          <w:fldChar w:fldCharType="end"/>
        </w:r>
      </w:hyperlink>
    </w:p>
    <w:p>
      <w:pPr>
        <w:pStyle w:val="TOC2"/>
        <w:tabs>
          <w:tab w:val="right" w:leader="dot" w:pos="8306"/>
        </w:tabs>
      </w:pPr>
      <w:hyperlink w:anchor="_Toc8240" w:history="1">
        <w:r>
          <w:rPr>
            <w:rFonts w:ascii="仿宋" w:eastAsia="仿宋" w:hAnsi="仿宋" w:cs="仿宋" w:hint="eastAsia"/>
            <w:lang w:eastAsia="zh-CN"/>
          </w:rPr>
          <w:t>(一)、环境保护措施</w:t>
        </w:r>
        <w:r>
          <w:tab/>
        </w:r>
        <w:r>
          <w:fldChar w:fldCharType="begin"/>
        </w:r>
        <w:r>
          <w:instrText xml:space="preserve"> PAGEREF _Toc8240 \h </w:instrText>
        </w:r>
        <w:r>
          <w:fldChar w:fldCharType="separate"/>
        </w:r>
        <w:r>
          <w:t>59</w:t>
        </w:r>
        <w:r>
          <w:fldChar w:fldCharType="end"/>
        </w:r>
      </w:hyperlink>
    </w:p>
    <w:p>
      <w:pPr>
        <w:pStyle w:val="TOC2"/>
        <w:tabs>
          <w:tab w:val="right" w:leader="dot" w:pos="8306"/>
        </w:tabs>
      </w:pPr>
      <w:hyperlink w:anchor="_Toc15066" w:history="1">
        <w:r>
          <w:rPr>
            <w:rFonts w:ascii="仿宋" w:eastAsia="仿宋" w:hAnsi="仿宋" w:cs="仿宋" w:hint="eastAsia"/>
            <w:lang w:eastAsia="zh-CN"/>
          </w:rPr>
          <w:t>(二)、绿色发展与可持续发展策略</w:t>
        </w:r>
        <w:r>
          <w:tab/>
        </w:r>
        <w:r>
          <w:fldChar w:fldCharType="begin"/>
        </w:r>
        <w:r>
          <w:instrText xml:space="preserve"> PAGEREF _Toc15066 \h </w:instrText>
        </w:r>
        <w:r>
          <w:fldChar w:fldCharType="separate"/>
        </w:r>
        <w:r>
          <w:t>61</w:t>
        </w:r>
        <w:r>
          <w:fldChar w:fldCharType="end"/>
        </w:r>
      </w:hyperlink>
    </w:p>
    <w:p>
      <w:pPr>
        <w:pStyle w:val="TOC1"/>
        <w:tabs>
          <w:tab w:val="right" w:leader="dot" w:pos="8306"/>
        </w:tabs>
      </w:pPr>
      <w:hyperlink w:anchor="_Toc32762" w:history="1">
        <w:r>
          <w:rPr>
            <w:rFonts w:ascii="仿宋" w:eastAsia="仿宋" w:hAnsi="仿宋" w:cs="仿宋" w:hint="eastAsia"/>
            <w:lang w:eastAsia="zh-CN"/>
          </w:rPr>
          <w:t>十一、项目质量与标准</w:t>
        </w:r>
        <w:r>
          <w:tab/>
        </w:r>
        <w:r>
          <w:fldChar w:fldCharType="begin"/>
        </w:r>
        <w:r>
          <w:instrText xml:space="preserve"> PAGEREF _Toc32762 \h </w:instrText>
        </w:r>
        <w:r>
          <w:fldChar w:fldCharType="separate"/>
        </w:r>
        <w:r>
          <w:t>62</w:t>
        </w:r>
        <w:r>
          <w:fldChar w:fldCharType="end"/>
        </w:r>
      </w:hyperlink>
    </w:p>
    <w:p>
      <w:pPr>
        <w:pStyle w:val="TOC2"/>
        <w:tabs>
          <w:tab w:val="right" w:leader="dot" w:pos="8306"/>
        </w:tabs>
      </w:pPr>
      <w:hyperlink w:anchor="_Toc19571" w:history="1">
        <w:r>
          <w:rPr>
            <w:rFonts w:ascii="仿宋" w:eastAsia="仿宋" w:hAnsi="仿宋" w:cs="仿宋" w:hint="eastAsia"/>
            <w:lang w:eastAsia="zh-CN"/>
          </w:rPr>
          <w:t>(一)、质量保障体系</w:t>
        </w:r>
        <w:r>
          <w:tab/>
        </w:r>
        <w:r>
          <w:fldChar w:fldCharType="begin"/>
        </w:r>
        <w:r>
          <w:instrText xml:space="preserve"> PAGEREF _Toc19571 \h </w:instrText>
        </w:r>
        <w:r>
          <w:fldChar w:fldCharType="separate"/>
        </w:r>
        <w:r>
          <w:t>62</w:t>
        </w:r>
        <w:r>
          <w:fldChar w:fldCharType="end"/>
        </w:r>
      </w:hyperlink>
    </w:p>
    <w:p>
      <w:pPr>
        <w:pStyle w:val="TOC2"/>
        <w:tabs>
          <w:tab w:val="right" w:leader="dot" w:pos="8306"/>
        </w:tabs>
      </w:pPr>
      <w:hyperlink w:anchor="_Toc16878" w:history="1">
        <w:r>
          <w:rPr>
            <w:rFonts w:ascii="仿宋" w:eastAsia="仿宋" w:hAnsi="仿宋" w:cs="仿宋" w:hint="eastAsia"/>
            <w:lang w:eastAsia="zh-CN"/>
          </w:rPr>
          <w:t>(二)、标准化作业流程</w:t>
        </w:r>
        <w:r>
          <w:tab/>
        </w:r>
        <w:r>
          <w:fldChar w:fldCharType="begin"/>
        </w:r>
        <w:r>
          <w:instrText xml:space="preserve"> PAGEREF _Toc16878 \h </w:instrText>
        </w:r>
        <w:r>
          <w:fldChar w:fldCharType="separate"/>
        </w:r>
        <w:r>
          <w:t>64</w:t>
        </w:r>
        <w:r>
          <w:fldChar w:fldCharType="end"/>
        </w:r>
      </w:hyperlink>
    </w:p>
    <w:p>
      <w:pPr>
        <w:pStyle w:val="TOC2"/>
        <w:tabs>
          <w:tab w:val="right" w:leader="dot" w:pos="8306"/>
        </w:tabs>
      </w:pPr>
      <w:hyperlink w:anchor="_Toc1404" w:history="1">
        <w:r>
          <w:rPr>
            <w:rFonts w:ascii="仿宋" w:eastAsia="仿宋" w:hAnsi="仿宋" w:cs="仿宋" w:hint="eastAsia"/>
            <w:lang w:eastAsia="zh-CN"/>
          </w:rPr>
          <w:t>(三)、质量监控与评估</w:t>
        </w:r>
        <w:r>
          <w:tab/>
        </w:r>
        <w:r>
          <w:fldChar w:fldCharType="begin"/>
        </w:r>
        <w:r>
          <w:instrText xml:space="preserve"> PAGEREF _Toc1404 \h </w:instrText>
        </w:r>
        <w:r>
          <w:fldChar w:fldCharType="separate"/>
        </w:r>
        <w:r>
          <w:t>66</w:t>
        </w:r>
        <w:r>
          <w:fldChar w:fldCharType="end"/>
        </w:r>
      </w:hyperlink>
    </w:p>
    <w:p>
      <w:pPr>
        <w:pStyle w:val="TOC2"/>
        <w:tabs>
          <w:tab w:val="right" w:leader="dot" w:pos="8306"/>
        </w:tabs>
      </w:pPr>
      <w:hyperlink w:anchor="_Toc28866" w:history="1">
        <w:r>
          <w:rPr>
            <w:rFonts w:ascii="仿宋" w:eastAsia="仿宋" w:hAnsi="仿宋" w:cs="仿宋" w:hint="eastAsia"/>
            <w:lang w:eastAsia="zh-CN"/>
          </w:rPr>
          <w:t>(四)、质量改进计划</w:t>
        </w:r>
        <w:r>
          <w:tab/>
        </w:r>
        <w:r>
          <w:fldChar w:fldCharType="begin"/>
        </w:r>
        <w:r>
          <w:instrText xml:space="preserve"> PAGEREF _Toc28866 \h </w:instrText>
        </w:r>
        <w:r>
          <w:fldChar w:fldCharType="separate"/>
        </w:r>
        <w:r>
          <w:t>66</w:t>
        </w:r>
        <w:r>
          <w:fldChar w:fldCharType="end"/>
        </w:r>
      </w:hyperlink>
    </w:p>
    <w:p>
      <w:pPr>
        <w:pStyle w:val="TOC1"/>
        <w:tabs>
          <w:tab w:val="right" w:leader="dot" w:pos="8306"/>
        </w:tabs>
      </w:pPr>
      <w:hyperlink w:anchor="_Toc26446" w:history="1">
        <w:r>
          <w:rPr>
            <w:rFonts w:ascii="仿宋" w:eastAsia="仿宋" w:hAnsi="仿宋" w:cs="仿宋" w:hint="eastAsia"/>
            <w:lang w:eastAsia="zh-CN"/>
          </w:rPr>
          <w:t>十二、安全与应急管理</w:t>
        </w:r>
        <w:r>
          <w:tab/>
        </w:r>
        <w:r>
          <w:fldChar w:fldCharType="begin"/>
        </w:r>
        <w:r>
          <w:instrText xml:space="preserve"> PAGEREF _Toc26446 \h </w:instrText>
        </w:r>
        <w:r>
          <w:fldChar w:fldCharType="separate"/>
        </w:r>
        <w:r>
          <w:t>68</w:t>
        </w:r>
        <w:r>
          <w:fldChar w:fldCharType="end"/>
        </w:r>
      </w:hyperlink>
    </w:p>
    <w:p>
      <w:pPr>
        <w:pStyle w:val="TOC2"/>
        <w:tabs>
          <w:tab w:val="right" w:leader="dot" w:pos="8306"/>
        </w:tabs>
      </w:pPr>
      <w:hyperlink w:anchor="_Toc3073" w:history="1">
        <w:r>
          <w:rPr>
            <w:rFonts w:ascii="仿宋" w:eastAsia="仿宋" w:hAnsi="仿宋" w:cs="仿宋" w:hint="eastAsia"/>
            <w:lang w:eastAsia="zh-CN"/>
          </w:rPr>
          <w:t>(一)、安全生产管理</w:t>
        </w:r>
        <w:r>
          <w:tab/>
        </w:r>
        <w:r>
          <w:fldChar w:fldCharType="begin"/>
        </w:r>
        <w:r>
          <w:instrText xml:space="preserve"> PAGEREF _Toc3073 \h </w:instrText>
        </w:r>
        <w:r>
          <w:fldChar w:fldCharType="separate"/>
        </w:r>
        <w:r>
          <w:t>68</w:t>
        </w:r>
        <w:r>
          <w:fldChar w:fldCharType="end"/>
        </w:r>
      </w:hyperlink>
    </w:p>
    <w:p>
      <w:pPr>
        <w:pStyle w:val="TOC2"/>
        <w:tabs>
          <w:tab w:val="right" w:leader="dot" w:pos="8306"/>
        </w:tabs>
      </w:pPr>
      <w:hyperlink w:anchor="_Toc12434" w:history="1">
        <w:r>
          <w:rPr>
            <w:rFonts w:ascii="仿宋" w:eastAsia="仿宋" w:hAnsi="仿宋" w:cs="仿宋" w:hint="eastAsia"/>
            <w:lang w:eastAsia="zh-CN"/>
          </w:rPr>
          <w:t>(二)、应急预案与响应</w:t>
        </w:r>
        <w:r>
          <w:tab/>
        </w:r>
        <w:r>
          <w:fldChar w:fldCharType="begin"/>
        </w:r>
        <w:r>
          <w:instrText xml:space="preserve"> PAGEREF _Toc12434 \h </w:instrText>
        </w:r>
        <w:r>
          <w:fldChar w:fldCharType="separate"/>
        </w:r>
        <w:r>
          <w:t>69</w:t>
        </w:r>
        <w:r>
          <w:fldChar w:fldCharType="end"/>
        </w:r>
      </w:hyperlink>
    </w:p>
    <w:p>
      <w:pPr>
        <w:pStyle w:val="TOC1"/>
        <w:tabs>
          <w:tab w:val="right" w:leader="dot" w:pos="8306"/>
        </w:tabs>
      </w:pPr>
      <w:hyperlink w:anchor="_Toc18385" w:history="1">
        <w:r>
          <w:rPr>
            <w:rFonts w:ascii="仿宋" w:eastAsia="仿宋" w:hAnsi="仿宋" w:cs="仿宋" w:hint="eastAsia"/>
            <w:lang w:eastAsia="zh-CN"/>
          </w:rPr>
          <w:t>十三、法律法规与政策遵循</w:t>
        </w:r>
        <w:r>
          <w:tab/>
        </w:r>
        <w:r>
          <w:fldChar w:fldCharType="begin"/>
        </w:r>
        <w:r>
          <w:instrText xml:space="preserve"> PAGEREF _Toc18385 \h </w:instrText>
        </w:r>
        <w:r>
          <w:fldChar w:fldCharType="separate"/>
        </w:r>
        <w:r>
          <w:t>71</w:t>
        </w:r>
        <w:r>
          <w:fldChar w:fldCharType="end"/>
        </w:r>
      </w:hyperlink>
    </w:p>
    <w:p>
      <w:pPr>
        <w:pStyle w:val="TOC2"/>
        <w:tabs>
          <w:tab w:val="right" w:leader="dot" w:pos="8306"/>
        </w:tabs>
      </w:pPr>
      <w:hyperlink w:anchor="_Toc31858" w:history="1">
        <w:r>
          <w:rPr>
            <w:rFonts w:ascii="仿宋" w:eastAsia="仿宋" w:hAnsi="仿宋" w:cs="仿宋" w:hint="eastAsia"/>
            <w:lang w:eastAsia="zh-CN"/>
          </w:rPr>
          <w:t>(一)、法律法规遵守</w:t>
        </w:r>
        <w:r>
          <w:tab/>
        </w:r>
        <w:r>
          <w:fldChar w:fldCharType="begin"/>
        </w:r>
        <w:r>
          <w:instrText xml:space="preserve"> PAGEREF _Toc31858 \h </w:instrText>
        </w:r>
        <w:r>
          <w:fldChar w:fldCharType="separate"/>
        </w:r>
        <w:r>
          <w:t>71</w:t>
        </w:r>
        <w:r>
          <w:fldChar w:fldCharType="end"/>
        </w:r>
      </w:hyperlink>
    </w:p>
    <w:p>
      <w:pPr>
        <w:pStyle w:val="TOC2"/>
        <w:tabs>
          <w:tab w:val="right" w:leader="dot" w:pos="8306"/>
        </w:tabs>
      </w:pPr>
      <w:hyperlink w:anchor="_Toc5090" w:history="1">
        <w:r>
          <w:rPr>
            <w:rFonts w:ascii="仿宋" w:eastAsia="仿宋" w:hAnsi="仿宋" w:cs="仿宋" w:hint="eastAsia"/>
            <w:lang w:eastAsia="zh-CN"/>
          </w:rPr>
          <w:t>(二)、政策导向与利用</w:t>
        </w:r>
        <w:r>
          <w:tab/>
        </w:r>
        <w:r>
          <w:fldChar w:fldCharType="begin"/>
        </w:r>
        <w:r>
          <w:instrText xml:space="preserve"> PAGEREF _Toc5090 \h </w:instrText>
        </w:r>
        <w:r>
          <w:fldChar w:fldCharType="separate"/>
        </w:r>
        <w:r>
          <w:t>72</w:t>
        </w:r>
        <w:r>
          <w:fldChar w:fldCharType="end"/>
        </w:r>
      </w:hyperlink>
    </w:p>
    <w:p>
      <w:pPr>
        <w:pStyle w:val="TOC1"/>
        <w:tabs>
          <w:tab w:val="right" w:leader="dot" w:pos="8306"/>
        </w:tabs>
      </w:pPr>
      <w:hyperlink w:anchor="_Toc67" w:history="1">
        <w:r>
          <w:rPr>
            <w:rFonts w:ascii="仿宋" w:eastAsia="仿宋" w:hAnsi="仿宋" w:cs="仿宋" w:hint="eastAsia"/>
            <w:lang w:eastAsia="zh-CN"/>
          </w:rPr>
          <w:t>十四、项目施工方案</w:t>
        </w:r>
        <w:r>
          <w:tab/>
        </w:r>
        <w:r>
          <w:fldChar w:fldCharType="begin"/>
        </w:r>
        <w:r>
          <w:instrText xml:space="preserve"> PAGEREF _Toc67 \h </w:instrText>
        </w:r>
        <w:r>
          <w:fldChar w:fldCharType="separate"/>
        </w:r>
        <w:r>
          <w:t>73</w:t>
        </w:r>
        <w:r>
          <w:fldChar w:fldCharType="end"/>
        </w:r>
      </w:hyperlink>
    </w:p>
    <w:p>
      <w:pPr>
        <w:pStyle w:val="TOC2"/>
        <w:tabs>
          <w:tab w:val="right" w:leader="dot" w:pos="8306"/>
        </w:tabs>
      </w:pPr>
      <w:hyperlink w:anchor="_Toc27389" w:history="1">
        <w:r>
          <w:rPr>
            <w:rFonts w:ascii="仿宋" w:eastAsia="仿宋" w:hAnsi="仿宋" w:cs="仿宋" w:hint="eastAsia"/>
            <w:lang w:eastAsia="zh-CN"/>
          </w:rPr>
          <w:t>(一)、施工组织设计</w:t>
        </w:r>
        <w:r>
          <w:tab/>
        </w:r>
        <w:r>
          <w:fldChar w:fldCharType="begin"/>
        </w:r>
        <w:r>
          <w:instrText xml:space="preserve"> PAGEREF _Toc27389 \h </w:instrText>
        </w:r>
        <w:r>
          <w:fldChar w:fldCharType="separate"/>
        </w:r>
        <w:r>
          <w:t>73</w:t>
        </w:r>
        <w:r>
          <w:fldChar w:fldCharType="end"/>
        </w:r>
      </w:hyperlink>
    </w:p>
    <w:p>
      <w:pPr>
        <w:pStyle w:val="TOC2"/>
        <w:tabs>
          <w:tab w:val="right" w:leader="dot" w:pos="8306"/>
        </w:tabs>
      </w:pPr>
      <w:hyperlink w:anchor="_Toc875" w:history="1">
        <w:r>
          <w:rPr>
            <w:rFonts w:ascii="仿宋" w:eastAsia="仿宋" w:hAnsi="仿宋" w:cs="仿宋" w:hint="eastAsia"/>
            <w:lang w:eastAsia="zh-CN"/>
          </w:rPr>
          <w:t>(二)、施工工艺与技术路线</w:t>
        </w:r>
        <w:r>
          <w:tab/>
        </w:r>
        <w:r>
          <w:fldChar w:fldCharType="begin"/>
        </w:r>
        <w:r>
          <w:instrText xml:space="preserve"> PAGEREF _Toc875 \h </w:instrText>
        </w:r>
        <w:r>
          <w:fldChar w:fldCharType="separate"/>
        </w:r>
        <w:r>
          <w:t>75</w:t>
        </w:r>
        <w:r>
          <w:fldChar w:fldCharType="end"/>
        </w:r>
      </w:hyperlink>
    </w:p>
    <w:p>
      <w:pPr>
        <w:pStyle w:val="TOC2"/>
        <w:tabs>
          <w:tab w:val="right" w:leader="dot" w:pos="8306"/>
        </w:tabs>
      </w:pPr>
      <w:hyperlink w:anchor="_Toc14273" w:history="1">
        <w:r>
          <w:rPr>
            <w:rFonts w:ascii="仿宋" w:eastAsia="仿宋" w:hAnsi="仿宋" w:cs="仿宋" w:hint="eastAsia"/>
            <w:lang w:eastAsia="zh-CN"/>
          </w:rPr>
          <w:t>(三)、关键节点施工计划</w:t>
        </w:r>
        <w:r>
          <w:tab/>
        </w:r>
        <w:r>
          <w:fldChar w:fldCharType="begin"/>
        </w:r>
        <w:r>
          <w:instrText xml:space="preserve"> PAGEREF _Toc14273 \h </w:instrText>
        </w:r>
        <w:r>
          <w:fldChar w:fldCharType="separate"/>
        </w:r>
        <w:r>
          <w:t>76</w:t>
        </w:r>
        <w:r>
          <w:fldChar w:fldCharType="end"/>
        </w:r>
      </w:hyperlink>
    </w:p>
    <w:p>
      <w:pPr>
        <w:pStyle w:val="TOC2"/>
        <w:tabs>
          <w:tab w:val="right" w:leader="dot" w:pos="8306"/>
        </w:tabs>
      </w:pPr>
      <w:hyperlink w:anchor="_Toc19347" w:history="1">
        <w:r>
          <w:rPr>
            <w:rFonts w:ascii="仿宋" w:eastAsia="仿宋" w:hAnsi="仿宋" w:cs="仿宋" w:hint="eastAsia"/>
            <w:lang w:eastAsia="zh-CN"/>
          </w:rPr>
          <w:t>(四)、施工现场管理</w:t>
        </w:r>
        <w:r>
          <w:tab/>
        </w:r>
        <w:r>
          <w:fldChar w:fldCharType="begin"/>
        </w:r>
        <w:r>
          <w:instrText xml:space="preserve"> PAGEREF _Toc19347 \h </w:instrText>
        </w:r>
        <w:r>
          <w:fldChar w:fldCharType="separate"/>
        </w:r>
        <w:r>
          <w:t>77</w:t>
        </w:r>
        <w:r>
          <w:fldChar w:fldCharType="end"/>
        </w:r>
      </w:hyperlink>
    </w:p>
    <w:p>
      <w:pPr>
        <w:pStyle w:val="TOC1"/>
        <w:tabs>
          <w:tab w:val="right" w:leader="dot" w:pos="8306"/>
        </w:tabs>
      </w:pPr>
      <w:hyperlink w:anchor="_Toc16527" w:history="1">
        <w:r>
          <w:rPr>
            <w:rFonts w:ascii="仿宋" w:eastAsia="仿宋" w:hAnsi="仿宋" w:cs="仿宋" w:hint="eastAsia"/>
            <w:lang w:eastAsia="zh-CN"/>
          </w:rPr>
          <w:t>十五、知识产权管理与保护</w:t>
        </w:r>
        <w:r>
          <w:tab/>
        </w:r>
        <w:r>
          <w:fldChar w:fldCharType="begin"/>
        </w:r>
        <w:r>
          <w:instrText xml:space="preserve"> PAGEREF _Toc16527 \h </w:instrText>
        </w:r>
        <w:r>
          <w:fldChar w:fldCharType="separate"/>
        </w:r>
        <w:r>
          <w:t>79</w:t>
        </w:r>
        <w:r>
          <w:fldChar w:fldCharType="end"/>
        </w:r>
      </w:hyperlink>
    </w:p>
    <w:p>
      <w:pPr>
        <w:pStyle w:val="TOC2"/>
        <w:tabs>
          <w:tab w:val="right" w:leader="dot" w:pos="8306"/>
        </w:tabs>
      </w:pPr>
      <w:hyperlink w:anchor="_Toc18286" w:history="1">
        <w:r>
          <w:rPr>
            <w:rFonts w:ascii="仿宋" w:eastAsia="仿宋" w:hAnsi="仿宋" w:cs="仿宋" w:hint="eastAsia"/>
            <w:lang w:eastAsia="zh-CN"/>
          </w:rPr>
          <w:t>(一)、知识产权管理体系建设</w:t>
        </w:r>
        <w:r>
          <w:tab/>
        </w:r>
        <w:r>
          <w:fldChar w:fldCharType="begin"/>
        </w:r>
        <w:r>
          <w:instrText xml:space="preserve"> PAGEREF _Toc18286 \h </w:instrText>
        </w:r>
        <w:r>
          <w:fldChar w:fldCharType="separate"/>
        </w:r>
        <w:r>
          <w:t>79</w:t>
        </w:r>
        <w:r>
          <w:fldChar w:fldCharType="end"/>
        </w:r>
      </w:hyperlink>
    </w:p>
    <w:p>
      <w:pPr>
        <w:pStyle w:val="TOC2"/>
        <w:tabs>
          <w:tab w:val="right" w:leader="dot" w:pos="8306"/>
        </w:tabs>
      </w:pPr>
      <w:hyperlink w:anchor="_Toc23494" w:history="1">
        <w:r>
          <w:rPr>
            <w:rFonts w:ascii="仿宋" w:eastAsia="仿宋" w:hAnsi="仿宋" w:cs="仿宋" w:hint="eastAsia"/>
            <w:lang w:eastAsia="zh-CN"/>
          </w:rPr>
          <w:t>(二)、知识产权保护措施</w:t>
        </w:r>
        <w:r>
          <w:tab/>
        </w:r>
        <w:r>
          <w:fldChar w:fldCharType="begin"/>
        </w:r>
        <w:r>
          <w:instrText xml:space="preserve"> PAGEREF _Toc23494 \h </w:instrText>
        </w:r>
        <w:r>
          <w:fldChar w:fldCharType="separate"/>
        </w:r>
        <w:r>
          <w:t>80</w:t>
        </w:r>
        <w:r>
          <w:fldChar w:fldCharType="end"/>
        </w:r>
      </w:hyperlink>
    </w:p>
    <w:p>
      <w:pPr>
        <w:pStyle w:val="TOC1"/>
        <w:tabs>
          <w:tab w:val="right" w:leader="dot" w:pos="8306"/>
        </w:tabs>
      </w:pPr>
      <w:hyperlink w:anchor="_Toc21650" w:history="1">
        <w:r>
          <w:rPr>
            <w:rFonts w:ascii="仿宋" w:eastAsia="仿宋" w:hAnsi="仿宋" w:cs="仿宋" w:hint="eastAsia"/>
            <w:lang w:eastAsia="zh-CN"/>
          </w:rPr>
          <w:t>十六、创新驱动与持续发展</w:t>
        </w:r>
        <w:r>
          <w:tab/>
        </w:r>
        <w:r>
          <w:fldChar w:fldCharType="begin"/>
        </w:r>
        <w:r>
          <w:instrText xml:space="preserve"> PAGEREF _Toc21650 \h </w:instrText>
        </w:r>
        <w:r>
          <w:fldChar w:fldCharType="separate"/>
        </w:r>
        <w:r>
          <w:t>82</w:t>
        </w:r>
        <w:r>
          <w:fldChar w:fldCharType="end"/>
        </w:r>
      </w:hyperlink>
    </w:p>
    <w:p>
      <w:pPr>
        <w:pStyle w:val="TOC2"/>
        <w:tabs>
          <w:tab w:val="right" w:leader="dot" w:pos="8306"/>
        </w:tabs>
      </w:pPr>
      <w:hyperlink w:anchor="_Toc30373" w:history="1">
        <w:r>
          <w:rPr>
            <w:rFonts w:ascii="仿宋" w:eastAsia="仿宋" w:hAnsi="仿宋" w:cs="仿宋" w:hint="eastAsia"/>
            <w:lang w:eastAsia="zh-CN"/>
          </w:rPr>
          <w:t>(一)、创新驱动战略实施</w:t>
        </w:r>
        <w:r>
          <w:tab/>
        </w:r>
        <w:r>
          <w:fldChar w:fldCharType="begin"/>
        </w:r>
        <w:r>
          <w:instrText xml:space="preserve"> PAGEREF _Toc30373 \h </w:instrText>
        </w:r>
        <w:r>
          <w:fldChar w:fldCharType="separate"/>
        </w:r>
        <w:r>
          <w:t>82</w:t>
        </w:r>
        <w:r>
          <w:fldChar w:fldCharType="end"/>
        </w:r>
      </w:hyperlink>
    </w:p>
    <w:p>
      <w:pPr>
        <w:pStyle w:val="TOC2"/>
        <w:tabs>
          <w:tab w:val="right" w:leader="dot" w:pos="8306"/>
        </w:tabs>
      </w:pPr>
      <w:hyperlink w:anchor="_Toc8501" w:history="1">
        <w:r>
          <w:rPr>
            <w:rFonts w:ascii="仿宋" w:eastAsia="仿宋" w:hAnsi="仿宋" w:cs="仿宋" w:hint="eastAsia"/>
            <w:lang w:eastAsia="zh-CN"/>
          </w:rPr>
          <w:t>(二)、持续发展路径探索</w:t>
        </w:r>
        <w:r>
          <w:tab/>
        </w:r>
        <w:r>
          <w:fldChar w:fldCharType="begin"/>
        </w:r>
        <w:r>
          <w:instrText xml:space="preserve"> PAGEREF _Toc8501 \h </w:instrText>
        </w:r>
        <w:r>
          <w:fldChar w:fldCharType="separate"/>
        </w:r>
        <w:r>
          <w:t>83</w:t>
        </w:r>
        <w:r>
          <w:fldChar w:fldCharType="end"/>
        </w:r>
      </w:hyperlink>
    </w:p>
    <w:p>
      <w:pPr>
        <w:pStyle w:val="TOC1"/>
        <w:tabs>
          <w:tab w:val="right" w:leader="dot" w:pos="8306"/>
        </w:tabs>
      </w:pPr>
      <w:hyperlink w:anchor="_Toc3228" w:history="1">
        <w:r>
          <w:rPr>
            <w:rFonts w:ascii="仿宋" w:eastAsia="仿宋" w:hAnsi="仿宋" w:cs="仿宋" w:hint="eastAsia"/>
            <w:lang w:eastAsia="zh-CN"/>
          </w:rPr>
          <w:t>十七、企业合规与伦理</w:t>
        </w:r>
        <w:r>
          <w:tab/>
        </w:r>
        <w:r>
          <w:fldChar w:fldCharType="begin"/>
        </w:r>
        <w:r>
          <w:instrText xml:space="preserve"> PAGEREF _Toc3228 \h </w:instrText>
        </w:r>
        <w:r>
          <w:fldChar w:fldCharType="separate"/>
        </w:r>
        <w:r>
          <w:t>88</w:t>
        </w:r>
        <w:r>
          <w:fldChar w:fldCharType="end"/>
        </w:r>
      </w:hyperlink>
    </w:p>
    <w:p>
      <w:pPr>
        <w:pStyle w:val="TOC2"/>
        <w:tabs>
          <w:tab w:val="right" w:leader="dot" w:pos="8306"/>
        </w:tabs>
      </w:pPr>
      <w:hyperlink w:anchor="_Toc28883" w:history="1">
        <w:r>
          <w:rPr>
            <w:rFonts w:ascii="仿宋" w:eastAsia="仿宋" w:hAnsi="仿宋" w:cs="仿宋" w:hint="eastAsia"/>
            <w:lang w:eastAsia="zh-CN"/>
          </w:rPr>
          <w:t>(一)、合规政策与程序</w:t>
        </w:r>
        <w:r>
          <w:tab/>
        </w:r>
        <w:r>
          <w:fldChar w:fldCharType="begin"/>
        </w:r>
        <w:r>
          <w:instrText xml:space="preserve"> PAGEREF _Toc28883 \h </w:instrText>
        </w:r>
        <w:r>
          <w:fldChar w:fldCharType="separate"/>
        </w:r>
        <w:r>
          <w:t>88</w:t>
        </w:r>
        <w:r>
          <w:fldChar w:fldCharType="end"/>
        </w:r>
      </w:hyperlink>
    </w:p>
    <w:p>
      <w:pPr>
        <w:pStyle w:val="TOC2"/>
        <w:tabs>
          <w:tab w:val="right" w:leader="dot" w:pos="8306"/>
        </w:tabs>
      </w:pPr>
      <w:hyperlink w:anchor="_Toc22997" w:history="1">
        <w:r>
          <w:rPr>
            <w:rFonts w:ascii="仿宋" w:eastAsia="仿宋" w:hAnsi="仿宋" w:cs="仿宋" w:hint="eastAsia"/>
            <w:lang w:eastAsia="zh-CN"/>
          </w:rPr>
          <w:t>(二)、伦理规范与培训</w:t>
        </w:r>
        <w:r>
          <w:tab/>
        </w:r>
        <w:r>
          <w:fldChar w:fldCharType="begin"/>
        </w:r>
        <w:r>
          <w:instrText xml:space="preserve"> PAGEREF _Toc22997 \h </w:instrText>
        </w:r>
        <w:r>
          <w:fldChar w:fldCharType="separate"/>
        </w:r>
        <w:r>
          <w:t>89</w:t>
        </w:r>
        <w:r>
          <w:fldChar w:fldCharType="end"/>
        </w:r>
      </w:hyperlink>
    </w:p>
    <w:p>
      <w:pPr>
        <w:pStyle w:val="TOC2"/>
        <w:tabs>
          <w:tab w:val="right" w:leader="dot" w:pos="8306"/>
        </w:tabs>
      </w:pPr>
      <w:hyperlink w:anchor="_Toc778" w:history="1">
        <w:r>
          <w:rPr>
            <w:rFonts w:ascii="仿宋" w:eastAsia="仿宋" w:hAnsi="仿宋" w:cs="仿宋" w:hint="eastAsia"/>
            <w:lang w:eastAsia="zh-CN"/>
          </w:rPr>
          <w:t>(三)、合规风险评估</w:t>
        </w:r>
        <w:r>
          <w:tab/>
        </w:r>
        <w:r>
          <w:fldChar w:fldCharType="begin"/>
        </w:r>
        <w:r>
          <w:instrText xml:space="preserve"> PAGEREF _Toc778 \h </w:instrText>
        </w:r>
        <w:r>
          <w:fldChar w:fldCharType="separate"/>
        </w:r>
        <w:r>
          <w:t>90</w:t>
        </w:r>
        <w:r>
          <w:fldChar w:fldCharType="end"/>
        </w:r>
      </w:hyperlink>
    </w:p>
    <w:p>
      <w:pPr>
        <w:pStyle w:val="TOC2"/>
        <w:tabs>
          <w:tab w:val="right" w:leader="dot" w:pos="8306"/>
        </w:tabs>
      </w:pPr>
      <w:hyperlink w:anchor="_Toc11056" w:history="1">
        <w:r>
          <w:rPr>
            <w:rFonts w:ascii="仿宋" w:eastAsia="仿宋" w:hAnsi="仿宋" w:cs="仿宋" w:hint="eastAsia"/>
            <w:lang w:eastAsia="zh-CN"/>
          </w:rPr>
          <w:t>(四)、合规监督与执行</w:t>
        </w:r>
        <w:r>
          <w:tab/>
        </w:r>
        <w:r>
          <w:fldChar w:fldCharType="begin"/>
        </w:r>
        <w:r>
          <w:instrText xml:space="preserve"> PAGEREF _Toc11056 \h </w:instrText>
        </w:r>
        <w:r>
          <w:fldChar w:fldCharType="separate"/>
        </w:r>
        <w:r>
          <w:t>91</w:t>
        </w:r>
        <w:r>
          <w:fldChar w:fldCharType="end"/>
        </w:r>
      </w:hyperlink>
    </w:p>
    <w:p>
      <w:pPr>
        <w:pStyle w:val="TOC1"/>
        <w:tabs>
          <w:tab w:val="right" w:leader="dot" w:pos="8306"/>
        </w:tabs>
      </w:pPr>
      <w:hyperlink w:anchor="_Toc5664" w:history="1">
        <w:r>
          <w:rPr>
            <w:rFonts w:ascii="仿宋" w:eastAsia="仿宋" w:hAnsi="仿宋" w:cs="仿宋" w:hint="eastAsia"/>
            <w:lang w:eastAsia="zh-CN"/>
          </w:rPr>
          <w:t>十八、合作与交流机制建立</w:t>
        </w:r>
        <w:r>
          <w:tab/>
        </w:r>
        <w:r>
          <w:fldChar w:fldCharType="begin"/>
        </w:r>
        <w:r>
          <w:instrText xml:space="preserve"> PAGEREF _Toc5664 \h </w:instrText>
        </w:r>
        <w:r>
          <w:fldChar w:fldCharType="separate"/>
        </w:r>
        <w:r>
          <w:t>92</w:t>
        </w:r>
        <w:r>
          <w:fldChar w:fldCharType="end"/>
        </w:r>
      </w:hyperlink>
    </w:p>
    <w:p>
      <w:pPr>
        <w:pStyle w:val="TOC2"/>
        <w:tabs>
          <w:tab w:val="right" w:leader="dot" w:pos="8306"/>
        </w:tabs>
      </w:pPr>
      <w:hyperlink w:anchor="_Toc32531" w:history="1">
        <w:r>
          <w:rPr>
            <w:rFonts w:ascii="仿宋" w:eastAsia="仿宋" w:hAnsi="仿宋" w:cs="仿宋" w:hint="eastAsia"/>
            <w:lang w:eastAsia="zh-CN"/>
          </w:rPr>
          <w:t>(一)、合作伙伴选择与合作方式</w:t>
        </w:r>
        <w:r>
          <w:tab/>
        </w:r>
        <w:r>
          <w:fldChar w:fldCharType="begin"/>
        </w:r>
        <w:r>
          <w:instrText xml:space="preserve"> PAGEREF _Toc32531 \h </w:instrText>
        </w:r>
        <w:r>
          <w:fldChar w:fldCharType="separate"/>
        </w:r>
        <w:r>
          <w:t>92</w:t>
        </w:r>
        <w:r>
          <w:fldChar w:fldCharType="end"/>
        </w:r>
      </w:hyperlink>
    </w:p>
    <w:p>
      <w:pPr>
        <w:pStyle w:val="TOC2"/>
        <w:tabs>
          <w:tab w:val="right" w:leader="dot" w:pos="8306"/>
        </w:tabs>
      </w:pPr>
      <w:hyperlink w:anchor="_Toc2849" w:history="1">
        <w:r>
          <w:rPr>
            <w:rFonts w:ascii="仿宋" w:eastAsia="仿宋" w:hAnsi="仿宋" w:cs="仿宋" w:hint="eastAsia"/>
            <w:lang w:eastAsia="zh-CN"/>
          </w:rPr>
          <w:t>(二)、交流与合作平台搭建</w:t>
        </w:r>
        <w:r>
          <w:tab/>
        </w:r>
        <w:r>
          <w:fldChar w:fldCharType="begin"/>
        </w:r>
        <w:r>
          <w:instrText xml:space="preserve"> PAGEREF _Toc2849 \h </w:instrText>
        </w:r>
        <w:r>
          <w:fldChar w:fldCharType="separate"/>
        </w:r>
        <w:r>
          <w:t>93</w:t>
        </w:r>
        <w:r>
          <w:fldChar w:fldCharType="end"/>
        </w:r>
      </w:hyperlink>
    </w:p>
    <w:p>
      <w:pPr>
        <w:pStyle w:val="TOC1"/>
        <w:tabs>
          <w:tab w:val="right" w:leader="dot" w:pos="8306"/>
        </w:tabs>
      </w:pPr>
      <w:hyperlink w:anchor="_Toc1462" w:history="1">
        <w:r>
          <w:rPr>
            <w:rFonts w:ascii="仿宋" w:eastAsia="仿宋" w:hAnsi="仿宋" w:cs="仿宋" w:hint="eastAsia"/>
            <w:lang w:eastAsia="zh-CN"/>
          </w:rPr>
          <w:t>十九、产业协同与集群发展</w:t>
        </w:r>
        <w:r>
          <w:tab/>
        </w:r>
        <w:r>
          <w:fldChar w:fldCharType="begin"/>
        </w:r>
        <w:r>
          <w:instrText xml:space="preserve"> PAGEREF _Toc1462 \h </w:instrText>
        </w:r>
        <w:r>
          <w:fldChar w:fldCharType="separate"/>
        </w:r>
        <w:r>
          <w:t>95</w:t>
        </w:r>
        <w:r>
          <w:fldChar w:fldCharType="end"/>
        </w:r>
      </w:hyperlink>
    </w:p>
    <w:p>
      <w:pPr>
        <w:pStyle w:val="TOC2"/>
        <w:tabs>
          <w:tab w:val="right" w:leader="dot" w:pos="8306"/>
        </w:tabs>
      </w:pPr>
      <w:hyperlink w:anchor="_Toc8044" w:history="1">
        <w:r>
          <w:rPr>
            <w:rFonts w:ascii="仿宋" w:eastAsia="仿宋" w:hAnsi="仿宋" w:cs="仿宋" w:hint="eastAsia"/>
            <w:lang w:eastAsia="zh-CN"/>
          </w:rPr>
          <w:t>(一)、产业协同机制建设</w:t>
        </w:r>
        <w:r>
          <w:tab/>
        </w:r>
        <w:r>
          <w:fldChar w:fldCharType="begin"/>
        </w:r>
        <w:r>
          <w:instrText xml:space="preserve"> PAGEREF _Toc8044 \h </w:instrText>
        </w:r>
        <w:r>
          <w:fldChar w:fldCharType="separate"/>
        </w:r>
        <w:r>
          <w:t>95</w:t>
        </w:r>
        <w:r>
          <w:fldChar w:fldCharType="end"/>
        </w:r>
      </w:hyperlink>
    </w:p>
    <w:p>
      <w:pPr>
        <w:pStyle w:val="TOC2"/>
        <w:tabs>
          <w:tab w:val="right" w:leader="dot" w:pos="8306"/>
        </w:tabs>
      </w:pPr>
      <w:hyperlink w:anchor="_Toc17621" w:history="1">
        <w:r>
          <w:rPr>
            <w:rFonts w:ascii="仿宋" w:eastAsia="仿宋" w:hAnsi="仿宋" w:cs="仿宋" w:hint="eastAsia"/>
            <w:lang w:eastAsia="zh-CN"/>
          </w:rPr>
          <w:t>(二)、产业集群培育与发展</w:t>
        </w:r>
        <w:r>
          <w:tab/>
        </w:r>
        <w:r>
          <w:fldChar w:fldCharType="begin"/>
        </w:r>
        <w:r>
          <w:instrText xml:space="preserve"> PAGEREF _Toc17621 \h </w:instrText>
        </w:r>
        <w:r>
          <w:fldChar w:fldCharType="separate"/>
        </w:r>
        <w:r>
          <w:t>96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138" w:history="1">
        <w:r>
          <w:rPr>
            <w:rFonts w:ascii="仿宋" w:eastAsia="仿宋" w:hAnsi="仿宋" w:cs="仿宋" w:hint="eastAsia"/>
            <w:lang w:eastAsia="zh-CN"/>
          </w:rPr>
          <w:t>二十、质量管理与控制</w:t>
        </w:r>
        <w:r>
          <w:tab/>
        </w:r>
        <w:r>
          <w:fldChar w:fldCharType="begin"/>
        </w:r>
        <w:r>
          <w:instrText xml:space="preserve"> PAGEREF _Toc4138 \h </w:instrText>
        </w:r>
        <w:r>
          <w:fldChar w:fldCharType="separate"/>
        </w:r>
        <w:r>
          <w:t>97</w:t>
        </w:r>
        <w:r>
          <w:fldChar w:fldCharType="end"/>
        </w:r>
      </w:hyperlink>
    </w:p>
    <w:p>
      <w:pPr>
        <w:pStyle w:val="TOC2"/>
        <w:tabs>
          <w:tab w:val="right" w:leader="dot" w:pos="8306"/>
        </w:tabs>
      </w:pPr>
      <w:hyperlink w:anchor="_Toc494" w:history="1">
        <w:r>
          <w:rPr>
            <w:rFonts w:ascii="仿宋" w:eastAsia="仿宋" w:hAnsi="仿宋" w:cs="仿宋" w:hint="eastAsia"/>
            <w:lang w:eastAsia="zh-CN"/>
          </w:rPr>
          <w:t>(一)、质量管理体系建设</w:t>
        </w:r>
        <w:r>
          <w:tab/>
        </w:r>
        <w:r>
          <w:fldChar w:fldCharType="begin"/>
        </w:r>
        <w:r>
          <w:instrText xml:space="preserve"> PAGEREF _Toc494 \h </w:instrText>
        </w:r>
        <w:r>
          <w:fldChar w:fldCharType="separate"/>
        </w:r>
        <w:r>
          <w:t>97</w:t>
        </w:r>
        <w:r>
          <w:fldChar w:fldCharType="end"/>
        </w:r>
      </w:hyperlink>
    </w:p>
    <w:p>
      <w:pPr>
        <w:pStyle w:val="TOC2"/>
        <w:tabs>
          <w:tab w:val="right" w:leader="dot" w:pos="8306"/>
        </w:tabs>
      </w:pPr>
      <w:hyperlink w:anchor="_Toc24073" w:history="1">
        <w:r>
          <w:rPr>
            <w:rFonts w:ascii="仿宋" w:eastAsia="仿宋" w:hAnsi="仿宋" w:cs="仿宋" w:hint="eastAsia"/>
            <w:lang w:eastAsia="zh-CN"/>
          </w:rPr>
          <w:t>(二)、质量控制措施</w:t>
        </w:r>
        <w:r>
          <w:tab/>
        </w:r>
        <w:r>
          <w:fldChar w:fldCharType="begin"/>
        </w:r>
        <w:r>
          <w:instrText xml:space="preserve"> PAGEREF _Toc24073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2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82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54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99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72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压力校验仪表项目与土地用途规划：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压力校验仪表项目的容积率和建筑密度：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用地控制指标通常规定了容积率和建筑密度的要求。对于压力校验仪表项目来说，这将影响建筑物的规模和高度。必须确保项目的设计符合容积率和建筑密度的限制，以遵守用地控制法规。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压力校验仪表项目的建筑线限制：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用地控制指标还可能规定了建筑物与街道或相邻土地的距离，这被称为建筑线限制。压力校验仪表项目必须遵守这些规定，以确保建筑的位置符合法规。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压力校验仪表项目的环境影响和可持续性：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用地控制指标可能包括环境保护要求，例如绿地比例和污染防控措施。对于压力校验仪表项目，这意味着必须考虑如何保护当地生态系统、水资源和空气质量，以确保项目的可持续性。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https://d.book118.com/635041323102011100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334411"/>
    <w:rsid w:val="293344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041323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2024-01-18T16:06:00Z</dcterms:created>
  <dcterms:modified xsi:type="dcterms:W3CDTF">2024-01-18T16:06:29Z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70A084F46B5F49F496E0673CA94E49D8_11</vt:lpwstr>
  </property>
  <property fmtid="{D5CDD505-2E9C-101B-9397-08002B2CF9AE}" pid="3" name="KSOProductBuildVer">
    <vt:lpwstr>2052-12.1.0.16120</vt:lpwstr>
  </property>
</Properties>
</file>