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E21" w:rsidRPr="00E57E21" w:rsidP="00E57E21">
      <w:pPr>
        <w:jc w:val="center"/>
        <w:rPr>
          <w:rFonts w:ascii="宋体" w:hAnsi="宋体"/>
          <w:b/>
        </w:rPr>
      </w:pPr>
      <w:r w:rsidRPr="00E57E21">
        <w:rPr>
          <w:rFonts w:ascii="微软雅黑" w:eastAsia="微软雅黑" w:hAnsi="微软雅黑"/>
          <w:b/>
          <w:sz w:val="28"/>
        </w:rPr>
        <w:t>《行政职业能力测验》2023年公务员考试临夏回族自治州乡族撒拉族自治县预测密卷</w:t>
      </w:r>
    </w:p>
    <w:p w:rsidR="00E57E21" w:rsidRPr="00E57E21" w:rsidP="00E57E21">
      <w:pPr>
        <w:jc w:val="left"/>
        <w:rPr>
          <w:rFonts w:ascii="宋体" w:hAnsi="宋体"/>
          <w:b/>
        </w:rPr>
      </w:pPr>
      <w:r w:rsidRPr="00E57E21">
        <w:rPr>
          <w:rFonts w:ascii="微软雅黑" w:eastAsia="微软雅黑" w:hAnsi="微软雅黑"/>
          <w:b/>
          <w:sz w:val="28"/>
        </w:rPr>
        <w:t>一、常识判断</w:t>
      </w:r>
    </w:p>
    <w:p w:rsidR="00E57E21" w:rsidRPr="00E57E21" w:rsidP="00FD3DDD">
      <w:pPr>
        <w:jc w:val="left"/>
        <w:rPr>
          <w:rFonts w:ascii="华文中宋" w:eastAsia="华文中宋" w:hAnsi="华文中宋"/>
          <w:b/>
          <w:sz w:val="30"/>
          <w:szCs w:val="30"/>
        </w:rPr>
      </w:pPr>
      <w:r w:rsidRPr="00E57E21">
        <w:rPr>
          <w:rFonts w:ascii="宋体" w:hAnsi="宋体"/>
          <w:b/>
        </w:rPr>
        <w:t>1．</w:t>
      </w:r>
      <w:r w:rsidRPr="00E57E21">
        <w:rPr>
          <w:rFonts w:ascii="华文中宋" w:eastAsia="华文中宋" w:hAnsi="华文中宋"/>
          <w:b/>
          <w:sz w:val="30"/>
          <w:szCs w:val="30"/>
        </w:rPr>
        <w:t>下列有关生活常识的叙述正确的是（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A、空调工作的时候有水流出而冰箱没有，由此可判断常见的家用空调和电冰箱的制冷原理不同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B、鸡蛋带壳在微波炉中加热比较好，这样受热更快更均匀</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C、液晶电视机与等离子电视机的成像原理相同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D、使用无磷洗衣粉是因为磷易造成环境水体富营养化，破坏水质</w:t>
      </w:r>
    </w:p>
    <w:p w:rsidR="00E57E21" w:rsidRPr="00E57E21" w:rsidP="00FD3DDD">
      <w:pPr>
        <w:jc w:val="left"/>
        <w:rPr>
          <w:rFonts w:ascii="华文中宋" w:eastAsia="华文中宋" w:hAnsi="华文中宋"/>
          <w:b/>
          <w:sz w:val="30"/>
          <w:szCs w:val="30"/>
        </w:rPr>
      </w:pPr>
      <w:r w:rsidRPr="00E57E21">
        <w:rPr>
          <w:rFonts w:ascii="宋体" w:hAnsi="宋体"/>
          <w:b/>
        </w:rPr>
        <w:t>2．</w:t>
      </w:r>
      <w:r w:rsidRPr="00E57E21">
        <w:rPr>
          <w:rFonts w:ascii="华文中宋" w:eastAsia="华文中宋" w:hAnsi="华文中宋"/>
          <w:b/>
          <w:sz w:val="30"/>
          <w:szCs w:val="30"/>
        </w:rPr>
        <w:t>冬虫夏草是我国一味名贵中药，它实际上是一种（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A、草本植物留在地下的貌似昆虫幼虫的根茎</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B、被某种真菌感染死后的昆虫幼虫</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C、侵入昆虫幼虫致其死亡后的真菌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D、侵入昆虫幼虫的某种真菌菌丝体及宿主的混合体</w:t>
      </w:r>
    </w:p>
    <w:p w:rsidR="00E57E21" w:rsidRPr="00E57E21" w:rsidP="00FD3DDD">
      <w:pPr>
        <w:jc w:val="left"/>
        <w:rPr>
          <w:rFonts w:ascii="华文中宋" w:eastAsia="华文中宋" w:hAnsi="华文中宋"/>
          <w:b/>
          <w:sz w:val="30"/>
          <w:szCs w:val="30"/>
        </w:rPr>
      </w:pPr>
      <w:r w:rsidRPr="00E57E21">
        <w:rPr>
          <w:rFonts w:ascii="宋体" w:hAnsi="宋体"/>
          <w:b/>
        </w:rPr>
        <w:t>3．</w:t>
      </w:r>
      <w:r w:rsidRPr="00E57E21">
        <w:rPr>
          <w:rFonts w:ascii="华文中宋" w:eastAsia="华文中宋" w:hAnsi="华文中宋"/>
          <w:b/>
          <w:sz w:val="30"/>
          <w:szCs w:val="30"/>
        </w:rPr>
        <w:t>《三字经》中说到：“阉乱后，寇内讧。闯逆变，神器终。”下列解读不正确的是（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A、明朝末年农民起义不断</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B、明朝中后期宦官专权，统治黑暗</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C、李白成攻破北京，明朝灭亡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D、倭寇与沿海奸商勾结，倭患愈演愈烈</w:t>
      </w:r>
    </w:p>
    <w:p w:rsidR="00E57E21" w:rsidRPr="00E57E21" w:rsidP="00FD3DDD">
      <w:pPr>
        <w:jc w:val="left"/>
        <w:rPr>
          <w:rFonts w:ascii="华文中宋" w:eastAsia="华文中宋" w:hAnsi="华文中宋"/>
          <w:b/>
          <w:sz w:val="30"/>
          <w:szCs w:val="30"/>
        </w:rPr>
      </w:pPr>
      <w:r w:rsidRPr="00E57E21">
        <w:rPr>
          <w:rFonts w:ascii="宋体" w:hAnsi="宋体"/>
          <w:b/>
        </w:rPr>
        <w:t>4．</w:t>
      </w:r>
      <w:r w:rsidRPr="00E57E21">
        <w:rPr>
          <w:rFonts w:ascii="华文中宋" w:eastAsia="华文中宋" w:hAnsi="华文中宋"/>
          <w:b/>
          <w:sz w:val="30"/>
          <w:szCs w:val="30"/>
        </w:rPr>
        <w:t xml:space="preserve">实施西部大开发工程，要统筹规划，突出重点。其哲学依据是（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A、在复杂事物发展过程中，不同矛盾的地位、作用是不平衡的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B、同一矛盾的双方，其地位、作用是不平衡的</w:t>
      </w:r>
    </w:p>
    <w:p w:rsidR="00E57E21" w:rsidRPr="00E57E21" w:rsidP="00FD3DD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57E21">
        <w:rPr>
          <w:rFonts w:ascii="华文中宋" w:eastAsia="华文中宋" w:hAnsi="华文中宋"/>
          <w:b/>
          <w:sz w:val="30"/>
          <w:szCs w:val="30"/>
        </w:rPr>
        <w:t>C、一切事物都在发展，必须用发展的眼光看问题</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D、矛盾普遍存在，必须一分为二地看问题</w:t>
      </w:r>
    </w:p>
    <w:p w:rsidR="00E57E21" w:rsidRPr="00E57E21" w:rsidP="00FD3DDD">
      <w:pPr>
        <w:jc w:val="left"/>
        <w:rPr>
          <w:rFonts w:ascii="华文中宋" w:eastAsia="华文中宋" w:hAnsi="华文中宋"/>
          <w:b/>
          <w:sz w:val="30"/>
          <w:szCs w:val="30"/>
        </w:rPr>
      </w:pPr>
      <w:r w:rsidRPr="00E57E21">
        <w:rPr>
          <w:rFonts w:ascii="宋体" w:hAnsi="宋体"/>
          <w:b/>
        </w:rPr>
        <w:t>5．</w:t>
      </w:r>
      <w:r w:rsidRPr="00E57E21">
        <w:rPr>
          <w:rFonts w:ascii="华文中宋" w:eastAsia="华文中宋" w:hAnsi="华文中宋"/>
          <w:b/>
          <w:sz w:val="30"/>
          <w:szCs w:val="30"/>
        </w:rPr>
        <w:t>下列关于财政政策和货币政策的表述不正确的是（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A、存款法定准备金率提高后，商业银行可用于贷款的现金会减少</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B、当民间需求过旺时，可以采取增加政府支出的政策来缩小总需求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C、当央行降低贴现率时，市场货币供给将增加</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D、通过增加税收来抑制总需求属于紧缩性财政政策</w:t>
      </w:r>
    </w:p>
    <w:p w:rsidR="00E57E21" w:rsidRPr="00E57E21" w:rsidP="00FD3DDD">
      <w:pPr>
        <w:jc w:val="left"/>
        <w:rPr>
          <w:rFonts w:ascii="华文中宋" w:eastAsia="华文中宋" w:hAnsi="华文中宋"/>
          <w:b/>
          <w:sz w:val="30"/>
          <w:szCs w:val="30"/>
        </w:rPr>
      </w:pPr>
      <w:r w:rsidRPr="00E57E21">
        <w:rPr>
          <w:rFonts w:ascii="宋体" w:hAnsi="宋体"/>
          <w:b/>
        </w:rPr>
        <w:t>6．</w:t>
      </w:r>
      <w:r w:rsidRPr="00E57E21">
        <w:rPr>
          <w:rFonts w:ascii="华文中宋" w:eastAsia="华文中宋" w:hAnsi="华文中宋"/>
          <w:b/>
          <w:sz w:val="30"/>
          <w:szCs w:val="30"/>
        </w:rPr>
        <w:t>下列说法正确的是（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A、太阳辐射的能量主要来自太阳内部的核裂变反应</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B、汤姆生发现电子，表明原子具有核式结构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C、一束光照射到某种金属上不能发生光电效应，是因为该束光的波长太短</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D、按照玻尔理论，氢原子核外电子从半径较小的轨道跃迁到半径较大的轨道时，电子的动能减小，原子总能量增大</w:t>
      </w:r>
    </w:p>
    <w:p w:rsidR="00E57E21" w:rsidRPr="00E57E21" w:rsidP="00FD3DDD">
      <w:pPr>
        <w:jc w:val="left"/>
        <w:rPr>
          <w:rFonts w:ascii="华文中宋" w:eastAsia="华文中宋" w:hAnsi="华文中宋"/>
          <w:b/>
          <w:sz w:val="30"/>
          <w:szCs w:val="30"/>
        </w:rPr>
      </w:pPr>
      <w:r w:rsidRPr="00E57E21">
        <w:rPr>
          <w:rFonts w:ascii="宋体" w:hAnsi="宋体"/>
          <w:b/>
        </w:rPr>
        <w:t>7．</w:t>
      </w:r>
      <w:r w:rsidRPr="00E57E21">
        <w:rPr>
          <w:rFonts w:ascii="华文中宋" w:eastAsia="华文中宋" w:hAnsi="华文中宋"/>
          <w:b/>
          <w:sz w:val="30"/>
          <w:szCs w:val="30"/>
        </w:rPr>
        <w:t>（　　）是社会保障体系中的最高纲领。</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A、社会保险</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B、社会福利</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C、社会救助</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D、社会优抚</w:t>
      </w:r>
    </w:p>
    <w:p w:rsidR="00E57E21" w:rsidRPr="00E57E21" w:rsidP="00FD3DDD">
      <w:pPr>
        <w:jc w:val="left"/>
        <w:rPr>
          <w:rFonts w:ascii="华文中宋" w:eastAsia="华文中宋" w:hAnsi="华文中宋"/>
          <w:b/>
          <w:sz w:val="30"/>
          <w:szCs w:val="30"/>
        </w:rPr>
      </w:pPr>
      <w:r w:rsidRPr="00E57E21">
        <w:rPr>
          <w:rFonts w:ascii="宋体" w:hAnsi="宋体"/>
          <w:b/>
        </w:rPr>
        <w:t>8．</w:t>
      </w:r>
      <w:r w:rsidRPr="00E57E21">
        <w:rPr>
          <w:rFonts w:ascii="华文中宋" w:eastAsia="华文中宋" w:hAnsi="华文中宋"/>
          <w:b/>
          <w:sz w:val="30"/>
          <w:szCs w:val="30"/>
        </w:rPr>
        <w:t xml:space="preserve">下列关于计算机通讯技术的表述不正确的是（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A、Web2.0的用户既是网站内容的浏览者，也是网站内容的制造者</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B、3G相对于2G的优势在于传输声音和数据的速度更快</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C、物联网是在互联网的基础上，实现人与物品之间的信息交换</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D、进入纳米时代，新材料研究成为计算机芯片发展的关键</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57E21">
        <w:rPr>
          <w:rFonts w:ascii="宋体" w:hAnsi="宋体"/>
          <w:b/>
        </w:rPr>
        <w:t>9．</w:t>
      </w:r>
      <w:r w:rsidRPr="00E57E21">
        <w:rPr>
          <w:rFonts w:ascii="华文中宋" w:eastAsia="华文中宋" w:hAnsi="华文中宋"/>
          <w:b/>
          <w:sz w:val="30"/>
          <w:szCs w:val="30"/>
        </w:rPr>
        <w:t>为了抑制通货膨胀，国家宏观调控部门可以采取的措施是（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A、降低央行基准利率</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B、降低再贴现率</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C、提高银行存款准备金率</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D、提高个人所得税起征点</w:t>
      </w:r>
    </w:p>
    <w:p w:rsidR="00E57E21" w:rsidRPr="00E57E21" w:rsidP="00FD3DDD">
      <w:pPr>
        <w:jc w:val="left"/>
        <w:rPr>
          <w:rFonts w:ascii="华文中宋" w:eastAsia="华文中宋" w:hAnsi="华文中宋"/>
          <w:b/>
          <w:sz w:val="30"/>
          <w:szCs w:val="30"/>
        </w:rPr>
      </w:pPr>
      <w:r w:rsidRPr="00E57E21">
        <w:rPr>
          <w:rFonts w:ascii="宋体" w:hAnsi="宋体"/>
          <w:b/>
        </w:rPr>
        <w:t>10．</w:t>
      </w:r>
      <w:r w:rsidRPr="00E57E21">
        <w:rPr>
          <w:rFonts w:ascii="华文中宋" w:eastAsia="华文中宋" w:hAnsi="华文中宋"/>
          <w:b/>
          <w:sz w:val="30"/>
          <w:szCs w:val="30"/>
        </w:rPr>
        <w:t>边沁认为，动机和意图作为行为过程中的两个因素，其道德价值要通过行为结果表现出来。动机并非毫无作用，有动机才有意图，有意图才能发生行为，有行为才会产生结果，但动机和意图的好坏不取决于主观的道德动机，而是要看它们带来的行为结果。对这段文字理解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A、人的道德品质可以从行为上来判断</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B、动机和意图具有独立的道德价值</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C、动机和意图的好坏依行为结果的好坏而定</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D、动机和意图的依据不存在于客观效果中，而存在于主观领域</w:t>
      </w:r>
    </w:p>
    <w:p w:rsidR="00E57E21" w:rsidRPr="00E57E21" w:rsidP="00FD3DDD">
      <w:pPr>
        <w:jc w:val="left"/>
        <w:rPr>
          <w:rFonts w:ascii="华文中宋" w:eastAsia="华文中宋" w:hAnsi="华文中宋"/>
          <w:b/>
          <w:sz w:val="30"/>
          <w:szCs w:val="30"/>
        </w:rPr>
      </w:pPr>
      <w:r w:rsidRPr="00E57E21">
        <w:rPr>
          <w:rFonts w:ascii="宋体" w:hAnsi="宋体"/>
          <w:b/>
        </w:rPr>
        <w:t>11．</w:t>
      </w:r>
      <w:r w:rsidRPr="00E57E21">
        <w:rPr>
          <w:rFonts w:ascii="华文中宋" w:eastAsia="华文中宋" w:hAnsi="华文中宋"/>
          <w:b/>
          <w:sz w:val="30"/>
          <w:szCs w:val="30"/>
        </w:rPr>
        <w:t>下列影视剧情景设计符合历史常识的是：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A、燕子丹与荆轲分坐八仙桌两侧，秉烛夜谈，谋划赴成阳刺杀秦王计划</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B、毛泽东对李宗仁豳默地说：德邻先生，你这次归国，是误上了贼船啊</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C、魏征劝谏李世民时，说道：陛下当先天下之忧而忧，后天下之乐而乐</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D、越王勾践兵败后给吴王夫差当奴仆，以红薯充饥，每晚则睡在柴垛上</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57E21">
        <w:rPr>
          <w:rFonts w:ascii="宋体" w:hAnsi="宋体"/>
          <w:b/>
        </w:rPr>
        <w:t>12．</w:t>
      </w:r>
      <w:r w:rsidRPr="00E57E21">
        <w:rPr>
          <w:rFonts w:ascii="华文中宋" w:eastAsia="华文中宋" w:hAnsi="华文中宋"/>
          <w:b/>
          <w:sz w:val="30"/>
          <w:szCs w:val="30"/>
        </w:rPr>
        <w:t>在市场经济条件下，企业要想达到自身获利的目的，必须首先生产或提供对他人有价值的东西。如果企业置他人利益于不顾，采取欺骗的手段进行不正当交换，不仅不被社会容忍，而且要受到法律惩罚。市场经济内在地要求企业遵循诚信、公平、负责等交换准则。这些交换准则，内含着维系和推动企业发展的道德力量。换言之，不具备道德力的企业、不对他人或社会负责任的企业，终将被淘汰出局。　这段文字意在说明（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A、提升企业道德力，是市场经济健康发展的内在要求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B、提升企业道德力，是为了增强企业责任感和使命感</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C、提升企业道德力，是现代企业持续发展的必要条件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D、提升企业道德力，是企业避免受到法律惩罚的手段</w:t>
      </w:r>
    </w:p>
    <w:p w:rsidR="00E57E21" w:rsidRPr="00E57E21" w:rsidP="00FD3DDD">
      <w:pPr>
        <w:jc w:val="left"/>
        <w:rPr>
          <w:rFonts w:ascii="华文中宋" w:eastAsia="华文中宋" w:hAnsi="华文中宋"/>
          <w:b/>
          <w:sz w:val="30"/>
          <w:szCs w:val="30"/>
        </w:rPr>
      </w:pPr>
      <w:r w:rsidRPr="00E57E21">
        <w:rPr>
          <w:rFonts w:ascii="宋体" w:hAnsi="宋体"/>
          <w:b/>
        </w:rPr>
        <w:t>13．</w:t>
      </w:r>
      <w:r w:rsidRPr="00E57E21">
        <w:rPr>
          <w:rFonts w:ascii="华文中宋" w:eastAsia="华文中宋" w:hAnsi="华文中宋"/>
          <w:b/>
          <w:sz w:val="30"/>
          <w:szCs w:val="30"/>
        </w:rPr>
        <w:t>我市充分发挥全国文化中心示范作用，以高度的文化自觉和文化自信，加快建设社会主义先进文化之都。主要举措有（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A、着力发展公益性文化事业</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B、加快发展文化刨意产业</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C、加大文化体制改革力度</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D、加强历史文化名城保护</w:t>
      </w:r>
    </w:p>
    <w:p w:rsidR="00E57E21" w:rsidRPr="00E57E21" w:rsidP="00FD3DDD">
      <w:pPr>
        <w:jc w:val="left"/>
        <w:rPr>
          <w:rFonts w:ascii="华文中宋" w:eastAsia="华文中宋" w:hAnsi="华文中宋"/>
          <w:b/>
          <w:sz w:val="30"/>
          <w:szCs w:val="30"/>
        </w:rPr>
      </w:pPr>
      <w:r w:rsidRPr="00E57E21">
        <w:rPr>
          <w:rFonts w:ascii="宋体" w:hAnsi="宋体"/>
          <w:b/>
        </w:rPr>
        <w:t>14．</w:t>
      </w:r>
      <w:r w:rsidRPr="00E57E21">
        <w:rPr>
          <w:rFonts w:ascii="华文中宋" w:eastAsia="华文中宋" w:hAnsi="华文中宋"/>
          <w:b/>
          <w:sz w:val="30"/>
          <w:szCs w:val="30"/>
        </w:rPr>
        <w:t>两千多年来，儒家思想之所以能够长盛不衰，主要是因为（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A、中国崇尚以德治国，儒家思想受统治阶级重视</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B、中国是礼仪之邦，儒教思想集礼教之大成</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C、儒家思想本身具有兼容和发展的特性、</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D、其他思想对儒家思想不构成威胁</w:t>
      </w:r>
    </w:p>
    <w:p w:rsidR="00E57E21" w:rsidRPr="00E57E21" w:rsidP="00FD3DDD">
      <w:pPr>
        <w:jc w:val="left"/>
        <w:rPr>
          <w:rFonts w:ascii="华文中宋" w:eastAsia="华文中宋" w:hAnsi="华文中宋"/>
          <w:b/>
          <w:sz w:val="30"/>
          <w:szCs w:val="30"/>
        </w:rPr>
      </w:pPr>
      <w:r w:rsidRPr="00E57E21">
        <w:rPr>
          <w:rFonts w:ascii="宋体" w:hAnsi="宋体"/>
          <w:b/>
        </w:rPr>
        <w:t>15．</w:t>
      </w:r>
      <w:r w:rsidRPr="00E57E21">
        <w:rPr>
          <w:rFonts w:ascii="华文中宋" w:eastAsia="华文中宋" w:hAnsi="华文中宋"/>
          <w:b/>
          <w:sz w:val="30"/>
          <w:szCs w:val="30"/>
        </w:rPr>
        <w:t>法的指引作用可以分为确定的指引和有选择的指引，其中有选择的指引是指法律规范对人们的行为提供一个可以选择的模式，根据这种指引，人们自行决定是这样行为还是不这样行为。 据此，下列哪项表述属于有选择的指引?（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A、《宪法》规定，公民的合法的私有财产不受侵犯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B、《刑法》规定，间歇性的精神病人在精神正常的时候犯罪，应当负刑事责任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C、《行政处罚法》规定，对当事人的同一个违法行为，不得给予两次以上罚款的行政处罚</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57E21">
        <w:rPr>
          <w:rFonts w:ascii="华文中宋" w:eastAsia="华文中宋" w:hAnsi="华文中宋"/>
          <w:b/>
          <w:sz w:val="30"/>
          <w:szCs w:val="30"/>
        </w:rPr>
        <w:t>D、《合同法》规定，当事人协商一致，可以变更合同</w:t>
      </w:r>
    </w:p>
    <w:p w:rsidR="00E57E21" w:rsidRPr="00E57E21" w:rsidP="00FD3DDD">
      <w:pPr>
        <w:jc w:val="left"/>
        <w:rPr>
          <w:rFonts w:ascii="华文中宋" w:eastAsia="华文中宋" w:hAnsi="华文中宋"/>
          <w:b/>
          <w:sz w:val="30"/>
          <w:szCs w:val="30"/>
        </w:rPr>
      </w:pPr>
      <w:r w:rsidRPr="00E57E21">
        <w:rPr>
          <w:rFonts w:ascii="宋体" w:hAnsi="宋体"/>
          <w:b/>
        </w:rPr>
        <w:t>16．</w:t>
      </w:r>
      <w:r w:rsidRPr="00E57E21">
        <w:rPr>
          <w:rFonts w:ascii="华文中宋" w:eastAsia="华文中宋" w:hAnsi="华文中宋"/>
          <w:b/>
          <w:sz w:val="30"/>
          <w:szCs w:val="30"/>
        </w:rPr>
        <w:t>我国古代有五行之说，指的是（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A、清、黄、赤、自、黑</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B、仁、义、礼、智、信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C、金、木、水、火、土</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D、宫、商、角、徵、羽</w:t>
      </w:r>
    </w:p>
    <w:p w:rsidR="00E57E21" w:rsidRPr="00E57E21" w:rsidP="00FD3DDD">
      <w:pPr>
        <w:jc w:val="left"/>
        <w:rPr>
          <w:rFonts w:ascii="华文中宋" w:eastAsia="华文中宋" w:hAnsi="华文中宋"/>
          <w:b/>
          <w:sz w:val="30"/>
          <w:szCs w:val="30"/>
        </w:rPr>
      </w:pPr>
      <w:r w:rsidRPr="00E57E21">
        <w:rPr>
          <w:rFonts w:ascii="宋体" w:hAnsi="宋体"/>
          <w:b/>
        </w:rPr>
        <w:t>17．</w:t>
      </w:r>
      <w:r w:rsidRPr="00E57E21">
        <w:rPr>
          <w:rFonts w:ascii="华文中宋" w:eastAsia="华文中宋" w:hAnsi="华文中宋"/>
          <w:b/>
          <w:sz w:val="30"/>
          <w:szCs w:val="30"/>
        </w:rPr>
        <w:t>某市人民政府所属的A机关在对张某依法做出处罚后被撤销，其职权由市政府所属B机关行使。张某对处罚决定不服，依法可以向谁提出行政复议?（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A、B机关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B、B机关的上一级行政机关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C、省人民政府</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D、原A机关的上一级行政机关</w:t>
      </w:r>
    </w:p>
    <w:p w:rsidR="00E57E21" w:rsidRPr="00E57E21" w:rsidP="00FD3DDD">
      <w:pPr>
        <w:jc w:val="left"/>
        <w:rPr>
          <w:rFonts w:ascii="华文中宋" w:eastAsia="华文中宋" w:hAnsi="华文中宋"/>
          <w:b/>
          <w:sz w:val="30"/>
          <w:szCs w:val="30"/>
        </w:rPr>
      </w:pPr>
      <w:r w:rsidRPr="00E57E21">
        <w:rPr>
          <w:rFonts w:ascii="宋体" w:hAnsi="宋体"/>
          <w:b/>
        </w:rPr>
        <w:t>18．</w:t>
      </w:r>
      <w:r w:rsidRPr="00E57E21">
        <w:rPr>
          <w:rFonts w:ascii="华文中宋" w:eastAsia="华文中宋" w:hAnsi="华文中宋"/>
          <w:b/>
          <w:sz w:val="30"/>
          <w:szCs w:val="30"/>
        </w:rPr>
        <w:t>目前主流看法是，导致气候变化的过量碳排放，是在人类生产和消费过程中出现的。  “低碳生活”是指要减少导致气候变化的过量碳排放，就要相应优化和约束某些消费  和生产活动，倡导较低(或更低)的温室气体(二氧化碳为主的)排放的生活方式。可以简单地理解为：“适度吃、住、行、用，不浪费、多运动。” 根据上述定义，下列哪个行为不属于低碳生活?（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A、建筑中使用中空玻璃</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B、轿车定期更换机油</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C、使用一次性纸杯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D、周末，某大学有越来越多的同学步行回家</w:t>
      </w:r>
    </w:p>
    <w:p w:rsidR="00E57E21" w:rsidRPr="00E57E21" w:rsidP="00FD3DDD">
      <w:pPr>
        <w:jc w:val="left"/>
        <w:rPr>
          <w:rFonts w:ascii="华文中宋" w:eastAsia="华文中宋" w:hAnsi="华文中宋"/>
          <w:b/>
          <w:sz w:val="30"/>
          <w:szCs w:val="30"/>
        </w:rPr>
      </w:pPr>
      <w:r w:rsidRPr="00E57E21">
        <w:rPr>
          <w:rFonts w:ascii="宋体" w:hAnsi="宋体"/>
          <w:b/>
        </w:rPr>
        <w:t>19．</w:t>
      </w:r>
      <w:r w:rsidRPr="00E57E21">
        <w:rPr>
          <w:rFonts w:ascii="华文中宋" w:eastAsia="华文中宋" w:hAnsi="华文中宋"/>
          <w:b/>
          <w:sz w:val="30"/>
          <w:szCs w:val="30"/>
        </w:rPr>
        <w:t>（　　）指出，在一个家庭或在一个国家中，食物支出在收人中所占的比例随着收入的增加而减少。</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57E21">
        <w:rPr>
          <w:rFonts w:ascii="华文中宋" w:eastAsia="华文中宋" w:hAnsi="华文中宋"/>
          <w:b/>
          <w:sz w:val="30"/>
          <w:szCs w:val="30"/>
        </w:rPr>
        <w:t>A、恩格尔定律</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B、科斯定律</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C、凯恩斯主义</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D、相对收入消费理论</w:t>
      </w:r>
    </w:p>
    <w:p w:rsidR="00E57E21" w:rsidRPr="00E57E21" w:rsidP="00FD3DDD">
      <w:pPr>
        <w:jc w:val="left"/>
        <w:rPr>
          <w:rFonts w:ascii="华文中宋" w:eastAsia="华文中宋" w:hAnsi="华文中宋"/>
          <w:b/>
          <w:sz w:val="30"/>
          <w:szCs w:val="30"/>
        </w:rPr>
      </w:pPr>
      <w:r w:rsidRPr="00E57E21">
        <w:rPr>
          <w:rFonts w:ascii="宋体" w:hAnsi="宋体"/>
          <w:b/>
        </w:rPr>
        <w:t>20．</w:t>
      </w:r>
      <w:r w:rsidRPr="00E57E21">
        <w:rPr>
          <w:rFonts w:ascii="华文中宋" w:eastAsia="华文中宋" w:hAnsi="华文中宋"/>
          <w:b/>
          <w:sz w:val="30"/>
          <w:szCs w:val="30"/>
        </w:rPr>
        <w:t>唐朝实行的均田制和租庸调制根本上有利于（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A、封建国家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B、地方政府</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C、中小地主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D、广大农民</w:t>
      </w:r>
    </w:p>
    <w:p w:rsidR="00E57E21" w:rsidRPr="00E57E21" w:rsidP="00FD3DDD">
      <w:pPr>
        <w:jc w:val="left"/>
        <w:rPr>
          <w:rFonts w:ascii="华文中宋" w:eastAsia="华文中宋" w:hAnsi="华文中宋"/>
          <w:b/>
          <w:sz w:val="30"/>
          <w:szCs w:val="30"/>
        </w:rPr>
      </w:pPr>
      <w:r w:rsidRPr="00E57E21">
        <w:rPr>
          <w:rFonts w:ascii="宋体" w:hAnsi="宋体"/>
          <w:b/>
        </w:rPr>
        <w:t>21．</w:t>
      </w:r>
      <w:r w:rsidRPr="00E57E21">
        <w:rPr>
          <w:rFonts w:ascii="华文中宋" w:eastAsia="华文中宋" w:hAnsi="华文中宋"/>
          <w:b/>
          <w:sz w:val="30"/>
          <w:szCs w:val="30"/>
        </w:rPr>
        <w:t>理性经济人假设是西方经济学理论的逻辑基础，这一理论基础的核心是认为人（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A、追求经济利益的最大化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B、追求自我利益的最大化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C、追求社会利益的最大化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D、追求经济利益和社会利益的最大化</w:t>
      </w:r>
    </w:p>
    <w:p w:rsidR="00E57E21" w:rsidRPr="00E57E21" w:rsidP="00FD3DDD">
      <w:pPr>
        <w:jc w:val="left"/>
        <w:rPr>
          <w:rFonts w:ascii="华文中宋" w:eastAsia="华文中宋" w:hAnsi="华文中宋"/>
          <w:b/>
          <w:sz w:val="30"/>
          <w:szCs w:val="30"/>
        </w:rPr>
      </w:pPr>
      <w:r w:rsidRPr="00E57E21">
        <w:rPr>
          <w:rFonts w:ascii="宋体" w:hAnsi="宋体"/>
          <w:b/>
        </w:rPr>
        <w:t>22．</w:t>
      </w:r>
      <w:r w:rsidRPr="00E57E21">
        <w:rPr>
          <w:rFonts w:ascii="华文中宋" w:eastAsia="华文中宋" w:hAnsi="华文中宋"/>
          <w:b/>
          <w:sz w:val="30"/>
          <w:szCs w:val="30"/>
        </w:rPr>
        <w:t xml:space="preserve">分子生物学的研究表明（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A、细胞是遗传信息的载体</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B、细胞核是遗传信息的载体</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C、DNA是遗传信息的载体</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D、染色体是遗传信息的载体</w:t>
      </w:r>
    </w:p>
    <w:p w:rsidR="00E57E21" w:rsidRPr="00E57E21" w:rsidP="00FD3DDD">
      <w:pPr>
        <w:jc w:val="left"/>
        <w:rPr>
          <w:rFonts w:ascii="华文中宋" w:eastAsia="华文中宋" w:hAnsi="华文中宋"/>
          <w:b/>
          <w:sz w:val="30"/>
          <w:szCs w:val="30"/>
        </w:rPr>
      </w:pPr>
      <w:r w:rsidRPr="00E57E21">
        <w:rPr>
          <w:rFonts w:ascii="宋体" w:hAnsi="宋体"/>
          <w:b/>
        </w:rPr>
        <w:t>23．</w:t>
      </w:r>
      <w:r w:rsidRPr="00E57E21">
        <w:rPr>
          <w:rFonts w:ascii="华文中宋" w:eastAsia="华文中宋" w:hAnsi="华文中宋"/>
          <w:b/>
          <w:sz w:val="30"/>
          <w:szCs w:val="30"/>
        </w:rPr>
        <w:t xml:space="preserve">过去十年到十五年，中国国际地位的提升，比以往任何时候都要显著。下列说法不正确的是（　　）。 </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57E21">
        <w:rPr>
          <w:rFonts w:ascii="华文中宋" w:eastAsia="华文中宋" w:hAnsi="华文中宋"/>
          <w:b/>
          <w:sz w:val="30"/>
          <w:szCs w:val="30"/>
        </w:rPr>
        <w:t>A、2008年跃居世界第三大经济体。外汇储备跃居世界第一，成为世界第三贸易大国</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B、2010年10月1日，“嫦娥二号”在西昌卫星发射中心成功发射升空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C、目前，中国的外汇储备居世界首位，中国对世界经济的贡献仅次于美国，居第二位</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E57E21" w:rsidRPr="00E57E21" w:rsidP="00FD3DDD">
      <w:pPr>
        <w:jc w:val="left"/>
        <w:rPr>
          <w:rFonts w:ascii="华文中宋" w:eastAsia="华文中宋" w:hAnsi="华文中宋"/>
          <w:b/>
          <w:sz w:val="30"/>
          <w:szCs w:val="30"/>
        </w:rPr>
      </w:pPr>
      <w:r w:rsidRPr="00E57E21">
        <w:rPr>
          <w:rFonts w:ascii="宋体" w:hAnsi="宋体"/>
          <w:b/>
        </w:rPr>
        <w:t>24．</w:t>
      </w:r>
      <w:r w:rsidRPr="00E57E21">
        <w:rPr>
          <w:rFonts w:ascii="华文中宋" w:eastAsia="华文中宋" w:hAnsi="华文中宋"/>
          <w:b/>
          <w:sz w:val="30"/>
          <w:szCs w:val="30"/>
        </w:rPr>
        <w:t xml:space="preserve">1954年《中华人民共和国宪法》规定我国的根本政治制度是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A、多党合作政治协商制度</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B、人民代表大会制度</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C、民族区域自治制度</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D、“一国两制”</w:t>
      </w:r>
    </w:p>
    <w:p w:rsidR="00E57E21" w:rsidRPr="00E57E21" w:rsidP="00FD3DDD">
      <w:pPr>
        <w:jc w:val="left"/>
        <w:rPr>
          <w:rFonts w:ascii="华文中宋" w:eastAsia="华文中宋" w:hAnsi="华文中宋"/>
          <w:b/>
          <w:sz w:val="30"/>
          <w:szCs w:val="30"/>
        </w:rPr>
      </w:pPr>
      <w:r w:rsidRPr="00E57E21">
        <w:rPr>
          <w:rFonts w:ascii="宋体" w:hAnsi="宋体"/>
          <w:b/>
        </w:rPr>
        <w:t>25．</w:t>
      </w:r>
      <w:r w:rsidRPr="00E57E21">
        <w:rPr>
          <w:rFonts w:ascii="华文中宋" w:eastAsia="华文中宋" w:hAnsi="华文中宋"/>
          <w:b/>
          <w:sz w:val="30"/>
          <w:szCs w:val="30"/>
        </w:rPr>
        <w:t>明初废行省，设三司，其直接影响是（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A、地方割据势力有发展的趋势</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B、封建制度衰落</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C、封建专制制度空前强化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D、中央集权得到加强</w:t>
      </w:r>
    </w:p>
    <w:p w:rsidR="00E57E21" w:rsidRPr="00E57E21" w:rsidP="00FD3DDD">
      <w:pPr>
        <w:jc w:val="left"/>
        <w:rPr>
          <w:rFonts w:ascii="华文中宋" w:eastAsia="华文中宋" w:hAnsi="华文中宋"/>
          <w:b/>
          <w:sz w:val="30"/>
          <w:szCs w:val="30"/>
        </w:rPr>
      </w:pPr>
      <w:r w:rsidRPr="00E57E21">
        <w:rPr>
          <w:rFonts w:ascii="宋体" w:hAnsi="宋体"/>
          <w:b/>
        </w:rPr>
        <w:t>26．</w:t>
      </w:r>
      <w:r w:rsidRPr="00E57E21">
        <w:rPr>
          <w:rFonts w:ascii="华文中宋" w:eastAsia="华文中宋" w:hAnsi="华文中宋"/>
          <w:b/>
          <w:sz w:val="30"/>
          <w:szCs w:val="30"/>
        </w:rPr>
        <w:t>被誉为“艺术之母”的是（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A、绘画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B、戏剧</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C、雕塑</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D、舞蹈</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57E21">
        <w:rPr>
          <w:rFonts w:ascii="宋体" w:hAnsi="宋体"/>
          <w:b/>
        </w:rPr>
        <w:t>27．</w:t>
      </w:r>
      <w:r w:rsidRPr="00E57E21">
        <w:rPr>
          <w:rFonts w:ascii="华文中宋" w:eastAsia="华文中宋" w:hAnsi="华文中宋"/>
          <w:b/>
          <w:sz w:val="30"/>
          <w:szCs w:val="30"/>
        </w:rPr>
        <w:t>下列句子中，标点符号完全正确的一组是（　　）。</w:t>
      </w:r>
      <w:r w:rsidRPr="00E57E21">
        <w:rPr>
          <w:rFonts w:ascii="华文中宋" w:eastAsia="华文中宋" w:hAnsi="华文中宋"/>
          <w:b/>
          <w:sz w:val="30"/>
          <w:szCs w:val="30"/>
        </w:rPr>
        <w:t xml:space="preserve"> ①图形文字和原始绘画有本质的区别：图形文字是记录语言的工具，而原始绘画不是。绘画要求传情表达逼真，而图形文字只求达意明确。</w:t>
      </w:r>
      <w:r w:rsidRPr="00E57E21">
        <w:rPr>
          <w:rFonts w:ascii="华文中宋" w:eastAsia="华文中宋" w:hAnsi="华文中宋"/>
          <w:b/>
          <w:sz w:val="30"/>
          <w:szCs w:val="30"/>
        </w:rPr>
        <w:t xml:space="preserve">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 xml:space="preserve"> ②去年全国卫生会议，就明确地订出：以预防为主，治疗为辅的卫生总方针。</w:t>
      </w:r>
      <w:r w:rsidRPr="00E57E21">
        <w:rPr>
          <w:rFonts w:ascii="华文中宋" w:eastAsia="华文中宋" w:hAnsi="华文中宋"/>
          <w:b/>
          <w:sz w:val="30"/>
          <w:szCs w:val="30"/>
        </w:rPr>
        <w:t xml:space="preserve"> ③这种人因为他们过去过着好日子，后来逐年下降，负债渐多，渐次过着凄凉的日子，“瞻念前途，不寒而栗”。</w:t>
      </w:r>
      <w:r w:rsidRPr="00E57E21">
        <w:rPr>
          <w:rFonts w:ascii="华文中宋" w:eastAsia="华文中宋" w:hAnsi="华文中宋"/>
          <w:b/>
          <w:sz w:val="30"/>
          <w:szCs w:val="30"/>
        </w:rPr>
        <w:t xml:space="preserve"> ④“在地图上神游天地，”塞万提斯写道，“不像旅行那样要花钱，会使人疲劳，又可免受冷热饥渴之苦和种种不便。”</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A、①②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B、②③</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C、③④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D、①④</w:t>
      </w:r>
    </w:p>
    <w:p w:rsidR="00E57E21" w:rsidRPr="00E57E21" w:rsidP="00FD3DDD">
      <w:pPr>
        <w:jc w:val="left"/>
        <w:rPr>
          <w:rFonts w:ascii="华文中宋" w:eastAsia="华文中宋" w:hAnsi="华文中宋"/>
          <w:b/>
          <w:sz w:val="30"/>
          <w:szCs w:val="30"/>
        </w:rPr>
      </w:pPr>
      <w:r w:rsidRPr="00E57E21">
        <w:rPr>
          <w:rFonts w:ascii="宋体" w:hAnsi="宋体"/>
          <w:b/>
        </w:rPr>
        <w:t>28．</w:t>
      </w:r>
      <w:r w:rsidRPr="00E57E21">
        <w:rPr>
          <w:rFonts w:ascii="华文中宋" w:eastAsia="华文中宋" w:hAnsi="华文中宋"/>
          <w:b/>
          <w:sz w:val="30"/>
          <w:szCs w:val="30"/>
        </w:rPr>
        <w:t>20世纪最伟大的物理学家爱因斯坦因在物理学界的突出贡献而获得了1921年的诺贝尔 物理学奖，这次获奖是因为哪一项突出贡献?（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A、光电效应</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B、广义相对论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C、狭义相对论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D、质能守恒定理</w:t>
      </w:r>
    </w:p>
    <w:p w:rsidR="00E57E21" w:rsidRPr="00E57E21" w:rsidP="00FD3DDD">
      <w:pPr>
        <w:jc w:val="left"/>
        <w:rPr>
          <w:rFonts w:ascii="华文中宋" w:eastAsia="华文中宋" w:hAnsi="华文中宋"/>
          <w:b/>
          <w:sz w:val="30"/>
          <w:szCs w:val="30"/>
        </w:rPr>
      </w:pPr>
      <w:r w:rsidRPr="00E57E21">
        <w:rPr>
          <w:rFonts w:ascii="宋体" w:hAnsi="宋体"/>
          <w:b/>
        </w:rPr>
        <w:t>29．</w:t>
      </w:r>
      <w:r w:rsidRPr="00E57E21">
        <w:rPr>
          <w:rFonts w:ascii="华文中宋" w:eastAsia="华文中宋" w:hAnsi="华文中宋"/>
          <w:b/>
          <w:sz w:val="30"/>
          <w:szCs w:val="30"/>
        </w:rPr>
        <w:t>关于我国传统饮食文化，说法不正确的是（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A、"四大菜系"包括鲁菜、苏菜、粤菜、川菜</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B、我国著名的茶有福建安溪的铁观音、西湖龙井、洞庭碧螺春、太平猴魁等．</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C、端午节吃粽子是为了纪念屈原</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D、西汉张骞出使西域时，从西域引进了胡瓜、胡桃、胡荽、胡麻、胡萝卜、石榴、姜等</w:t>
      </w:r>
    </w:p>
    <w:p w:rsidR="00E57E21" w:rsidRPr="00E57E21" w:rsidP="00FD3DDD">
      <w:pPr>
        <w:jc w:val="left"/>
        <w:rPr>
          <w:rFonts w:ascii="华文中宋" w:eastAsia="华文中宋" w:hAnsi="华文中宋"/>
          <w:b/>
          <w:sz w:val="30"/>
          <w:szCs w:val="30"/>
        </w:rPr>
      </w:pPr>
      <w:r w:rsidRPr="00E57E21">
        <w:rPr>
          <w:rFonts w:ascii="宋体" w:hAnsi="宋体"/>
          <w:b/>
        </w:rPr>
        <w:t>30．</w:t>
      </w:r>
      <w:r w:rsidRPr="00E57E21">
        <w:rPr>
          <w:rFonts w:ascii="华文中宋" w:eastAsia="华文中宋" w:hAnsi="华文中宋"/>
          <w:b/>
          <w:sz w:val="30"/>
          <w:szCs w:val="30"/>
        </w:rPr>
        <w:t>依据《行政处罚法》规定，限制人身自由的行政处罚应由（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A、审判机关行使</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57E21">
        <w:rPr>
          <w:rFonts w:ascii="华文中宋" w:eastAsia="华文中宋" w:hAnsi="华文中宋"/>
          <w:b/>
          <w:sz w:val="30"/>
          <w:szCs w:val="30"/>
        </w:rPr>
        <w:t>B、检察机关行使</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C、公安机关行使</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D、监察机关行使</w:t>
      </w:r>
    </w:p>
    <w:p w:rsidR="00E57E21" w:rsidRPr="00E57E21" w:rsidP="00E57E21">
      <w:pPr>
        <w:jc w:val="left"/>
        <w:rPr>
          <w:rFonts w:ascii="宋体" w:hAnsi="宋体"/>
          <w:b/>
        </w:rPr>
      </w:pPr>
      <w:r w:rsidRPr="00E57E21">
        <w:rPr>
          <w:rFonts w:ascii="微软雅黑" w:eastAsia="微软雅黑" w:hAnsi="微软雅黑"/>
          <w:b/>
          <w:sz w:val="28"/>
        </w:rPr>
        <w:t>二、言语理解与表达</w:t>
      </w:r>
    </w:p>
    <w:p w:rsidR="00E57E21" w:rsidRPr="00E57E21" w:rsidP="00FD3DDD">
      <w:pPr>
        <w:jc w:val="left"/>
        <w:rPr>
          <w:rFonts w:ascii="华文中宋" w:eastAsia="华文中宋" w:hAnsi="华文中宋"/>
          <w:b/>
          <w:sz w:val="30"/>
          <w:szCs w:val="30"/>
        </w:rPr>
      </w:pPr>
      <w:r w:rsidRPr="00E57E21">
        <w:rPr>
          <w:rFonts w:ascii="宋体" w:hAnsi="宋体"/>
          <w:b/>
        </w:rPr>
        <w:t>31．</w:t>
      </w:r>
      <w:r w:rsidRPr="00E57E21">
        <w:rPr>
          <w:rFonts w:ascii="华文中宋" w:eastAsia="华文中宋" w:hAnsi="华文中宋"/>
          <w:b/>
          <w:sz w:val="30"/>
          <w:szCs w:val="30"/>
        </w:rPr>
        <w:t xml:space="preserve">哲学家：思考：问题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A、书本：阅读：研究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B、小说家：创作：小说</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C、督察：罚款：事故</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D、工人：工厂：劳动</w:t>
      </w:r>
    </w:p>
    <w:p w:rsidR="00E57E21" w:rsidRPr="00E57E21" w:rsidP="00FD3DDD">
      <w:pPr>
        <w:jc w:val="left"/>
        <w:rPr>
          <w:rFonts w:ascii="华文中宋" w:eastAsia="华文中宋" w:hAnsi="华文中宋"/>
          <w:b/>
          <w:sz w:val="30"/>
          <w:szCs w:val="30"/>
        </w:rPr>
      </w:pPr>
      <w:r w:rsidRPr="00E57E21">
        <w:rPr>
          <w:rFonts w:ascii="宋体" w:hAnsi="宋体"/>
          <w:b/>
        </w:rPr>
        <w:t>32．</w:t>
      </w:r>
      <w:r w:rsidRPr="00E57E21">
        <w:rPr>
          <w:rFonts w:ascii="华文中宋" w:eastAsia="华文中宋" w:hAnsi="华文中宋"/>
          <w:b/>
          <w:sz w:val="30"/>
          <w:szCs w:val="30"/>
        </w:rPr>
        <w:t>有关电子纸的技术性讨论已经不是一年两年了，早在1999年美国报纸展览会上，IBM那个电子报纸的模型就曾引起一轮追捧，那些面对互联网浪潮跃跃欲试的年轻报人，都巴不得利用电子纸的介质变化来颠覆老人政治下的报业格局。当《新闻周刊》以亚马逊网上书店总裁贝索斯手捧新推出的电子阅读器的形象作封面时，叫好的不再只是民间科技迷和电子工程师们，那些鼓吹图书业变革和互联网主导未来阅读的激进分子才是真正的兴奋不已。 这段话意在说明（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A、电子阅读器正从研究走向应用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B、新型电子阅读器激起强烈反响</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C、对电子纸技术的讨论由来已久</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D、电子纸技术将引发图书业的变革</w:t>
      </w:r>
    </w:p>
    <w:p w:rsidR="00E57E21" w:rsidRPr="00E57E21" w:rsidP="00FD3DDD">
      <w:pPr>
        <w:jc w:val="left"/>
        <w:rPr>
          <w:rFonts w:ascii="华文中宋" w:eastAsia="华文中宋" w:hAnsi="华文中宋"/>
          <w:b/>
          <w:sz w:val="30"/>
          <w:szCs w:val="30"/>
        </w:rPr>
      </w:pPr>
      <w:r w:rsidRPr="00E57E21">
        <w:rPr>
          <w:rFonts w:ascii="宋体" w:hAnsi="宋体"/>
          <w:b/>
        </w:rPr>
        <w:t>33．</w:t>
      </w:r>
      <w:r w:rsidRPr="00E57E21">
        <w:rPr>
          <w:rFonts w:ascii="华文中宋" w:eastAsia="华文中宋" w:hAnsi="华文中宋"/>
          <w:b/>
          <w:sz w:val="30"/>
          <w:szCs w:val="30"/>
        </w:rPr>
        <w:t>生活就是99个回合，因为生活就是不断地面对新的挑战。当你一帆风顺、势如破竹的时候，切勿大意，几个回合的胜利并不可靠，生活还有90多场考验。当你___________、悲观丧气的时候，切勿___________，几个回合的碰壁又算得了什么，后边还有90多个机会。 依次填入画横线部分最恰当的一项是（　　）。</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57E21">
        <w:rPr>
          <w:rFonts w:ascii="华文中宋" w:eastAsia="华文中宋" w:hAnsi="华文中宋"/>
          <w:b/>
          <w:sz w:val="30"/>
          <w:szCs w:val="30"/>
        </w:rPr>
        <w:t>A、一败涂地　自惭形秽</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B、一蹶不振　自暴自弃</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C、一筹莫展　妄自菲薄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D、一触即溃　自甘堕落</w:t>
      </w:r>
    </w:p>
    <w:p w:rsidR="00E57E21" w:rsidRPr="00E57E21" w:rsidP="00FD3DDD">
      <w:pPr>
        <w:jc w:val="left"/>
        <w:rPr>
          <w:rFonts w:ascii="华文中宋" w:eastAsia="华文中宋" w:hAnsi="华文中宋"/>
          <w:b/>
          <w:sz w:val="30"/>
          <w:szCs w:val="30"/>
        </w:rPr>
      </w:pPr>
      <w:r w:rsidRPr="00E57E21">
        <w:rPr>
          <w:rFonts w:ascii="宋体" w:hAnsi="宋体"/>
          <w:b/>
        </w:rPr>
        <w:t>34．</w:t>
      </w:r>
      <w:r w:rsidRPr="00E57E21">
        <w:rPr>
          <w:rFonts w:ascii="华文中宋" w:eastAsia="华文中宋" w:hAnsi="华文中宋"/>
          <w:b/>
          <w:sz w:val="30"/>
          <w:szCs w:val="30"/>
        </w:rPr>
        <w:t xml:space="preserve">基因疗法是一种全新的治疗方式。科学家发现，遗传密码对一切生物都是通用的，他们想到利用对人体无害的逆转录病毒充当载体，把正常基因输送到人体内。这个过程是先从患者身上取下一些细胞．然后把正常基因嫁接到病毒上，再让这些病毒去感染取出的人体细胞，让它们把正常基因插入细胞的染色体中，这样人体细胞就能够获得正常的基因，来取代原有的异常基因。把这些修复好的细胞培养、繁殖到一定数量后送回患者体内，这些细胞就会发挥“医生”的功能治好疾病。 对“基因疗法”理解正确的是（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A、基因疗法无需服用药物，安全性高，副作用小</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B、基因疗法需要把正常基因嫁接到待修复细胞中的病毒上</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C、基因疗法需要以病毒为载体，这种病毒对人体无害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D、基因疗法将在医学领域获得大规模的应用</w:t>
      </w:r>
    </w:p>
    <w:p w:rsidR="00E57E21" w:rsidRPr="00E57E21" w:rsidP="00FD3DDD">
      <w:pPr>
        <w:jc w:val="left"/>
        <w:rPr>
          <w:rFonts w:ascii="华文中宋" w:eastAsia="华文中宋" w:hAnsi="华文中宋"/>
          <w:b/>
          <w:sz w:val="30"/>
          <w:szCs w:val="30"/>
        </w:rPr>
      </w:pPr>
      <w:r w:rsidRPr="00E57E21">
        <w:rPr>
          <w:rFonts w:ascii="宋体" w:hAnsi="宋体"/>
          <w:b/>
        </w:rPr>
        <w:t>35．</w:t>
      </w:r>
      <w:r w:rsidRPr="00E57E21">
        <w:rPr>
          <w:rFonts w:ascii="华文中宋" w:eastAsia="华文中宋" w:hAnsi="华文中宋"/>
          <w:b/>
          <w:sz w:val="30"/>
          <w:szCs w:val="30"/>
        </w:rPr>
        <w:t xml:space="preserve">很多技术类创业的公司并没有想明白这个问题。他们往往有了一个自以为很牛的技术，就认为有了市场，其实市场需求和技术领不领先是两回事。很多看上去很炫的技术，几乎是没有市场的。你去看看科研院所和大学实验室里的那些科研成果，大多数看上去都很炫，但能够转化为市场需求的产品，不到10%!这也是很多技术类创业的公司容易失败的原因。  上述文段中的“这个问题”是指（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A、他们自以为很牛的技术实际并不如此</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B、技术和市场之间并不能简单地划等号</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C、能够转化为产品的技术所占比例很低</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57E21">
        <w:rPr>
          <w:rFonts w:ascii="华文中宋" w:eastAsia="华文中宋" w:hAnsi="华文中宋"/>
          <w:b/>
          <w:sz w:val="30"/>
          <w:szCs w:val="30"/>
        </w:rPr>
        <w:t>D、技术类创业公司根基在市场而非技术</w:t>
      </w:r>
    </w:p>
    <w:p w:rsidR="00E57E21" w:rsidRPr="00E57E21" w:rsidP="00FD3DDD">
      <w:pPr>
        <w:jc w:val="left"/>
        <w:rPr>
          <w:rFonts w:ascii="华文中宋" w:eastAsia="华文中宋" w:hAnsi="华文中宋"/>
          <w:b/>
          <w:sz w:val="30"/>
          <w:szCs w:val="30"/>
        </w:rPr>
      </w:pPr>
      <w:r w:rsidRPr="00E57E21">
        <w:rPr>
          <w:rFonts w:ascii="宋体" w:hAnsi="宋体"/>
          <w:b/>
        </w:rPr>
        <w:t>36．</w:t>
      </w:r>
      <w:r w:rsidRPr="00E57E21">
        <w:rPr>
          <w:rFonts w:ascii="华文中宋" w:eastAsia="华文中宋" w:hAnsi="华文中宋"/>
          <w:b/>
          <w:sz w:val="30"/>
          <w:szCs w:val="30"/>
        </w:rPr>
        <w:t>毋庸讳言，长期的城乡二元体制，所造就的福利阶层化，城市人口(尤其是大城市在册人口)为最主要的获益方。而今表现于“市长反对”的户改困境，身后亦是以城市为主导的利益逻辑作为支撑。但需要重申和强调的是，既有的存在从来无法替代合理化的论证，在城 乡平权的戮力而为中，城市或许更应多一些“亏欠”的心思，包括目前依然被“合理控制”的大城市户籍管制，亦须有通盘的变革准备。 这段文字意在强调（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A、福利阶层化成为户籍改革的最大阻碍</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B、城市人应多一些对农村人的亏欠心理</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C、城市应积极主动地配合户籍改革</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D、打破城乡二元体制需要不断变革</w:t>
      </w:r>
    </w:p>
    <w:p w:rsidR="00E57E21" w:rsidRPr="00E57E21" w:rsidP="00FD3DDD">
      <w:pPr>
        <w:jc w:val="left"/>
        <w:rPr>
          <w:rFonts w:ascii="华文中宋" w:eastAsia="华文中宋" w:hAnsi="华文中宋"/>
          <w:b/>
          <w:sz w:val="30"/>
          <w:szCs w:val="30"/>
        </w:rPr>
      </w:pPr>
      <w:r w:rsidRPr="00E57E21">
        <w:rPr>
          <w:rFonts w:ascii="宋体" w:hAnsi="宋体"/>
          <w:b/>
        </w:rPr>
        <w:t>37．</w:t>
      </w:r>
      <w:r w:rsidRPr="00E57E21">
        <w:rPr>
          <w:rFonts w:ascii="华文中宋" w:eastAsia="华文中宋" w:hAnsi="华文中宋"/>
          <w:b/>
          <w:sz w:val="30"/>
          <w:szCs w:val="30"/>
        </w:rPr>
        <w:t>今天，随着科学技术的迅速发展，人们的物质与精神文化需求日益增长，小范围、低水平的科普活动已远不适应时代的发展。“理解科学”这个大“科普”，便成为迫切需要全社会关注的重大课题。随着科学技术的纵深发展，科学技术逐渐形成了自己的概念和逻辑体系，也渐渐远离了大众的视线与常识。人们很难凭借以往的知识结构和经验，来准确理解科学及其所引起的各种变化，很难判断其社会价值与意义，这就使得一些科学技术成为横亘在人类发展道路上的知识壁垒。 这段文字意在说明（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A、公民的科学素养与飞速发展的科学存在差距</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B、在新形势下提升科普工作水平的必要性</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C、提高科普工作水平所面临的种种困难</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D、现代科学技术有成为知识壁垒的可能</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57E21">
        <w:rPr>
          <w:rFonts w:ascii="宋体" w:hAnsi="宋体"/>
          <w:b/>
        </w:rPr>
        <w:t>38．</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在人类的身体中，细菌的数量要远远多于人体的细胞．其中大部分细菌对人是有益的，有助于我们消化食物。但是，肠道内的有益细菌有时会死亡或被清除。阑尾不仅能重启在患病时被删除掉的肠道系统内的有益细菌，而且因其所处的位置正好在正常的食物流以下，作为大肠的死胡同，它贮存了各种各样的细菌。这些都说明阑尾就像一个安全的备份盘。从形状上看，阑尾就像一个蠕虫似的器官。实际上，它是一个细菌加工厂，培养着对人有益的细菌。但是，在疾病流行之时，如霍乱影响到某个地区，阑尾就不可能轻而易举地培养出细菌。</w:t>
      </w:r>
      <w:r w:rsidRPr="00E57E21">
        <w:rPr>
          <w:rFonts w:ascii="华文中宋" w:eastAsia="华文中宋" w:hAnsi="华文中宋"/>
          <w:b/>
          <w:sz w:val="30"/>
          <w:szCs w:val="30"/>
        </w:rPr>
        <w:t xml:space="preserve"> 下列关于“备份盘”和“加工厂”的解说，不正确的一项是（　　）。</w:t>
      </w:r>
      <w:r w:rsidRPr="00E57E21">
        <w:rPr>
          <w:rFonts w:ascii="华文中宋" w:eastAsia="华文中宋" w:hAnsi="华文中宋"/>
          <w:b/>
          <w:sz w:val="30"/>
          <w:szCs w:val="30"/>
        </w:rPr>
        <w:t xml:space="preserve">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A、阑尾就像一个“备份盘”，是因为它能重启因疾病被删除掉的肠道系统内的有益细菌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B、在疾病流行之时，阑尾不能培养出细菌，所以它并非严格意义上的细菌加工厂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C、形状像蠕虫似的阑尾．能培养对人有益的细菌．就像一个细菌加工厂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D、阑尾贮存了各种各样的细菌，且处在正常的食物流以下。作为“备份盘”，很安全</w:t>
      </w:r>
    </w:p>
    <w:p w:rsidR="00E57E21" w:rsidRPr="00E57E21" w:rsidP="00FD3DDD">
      <w:pPr>
        <w:jc w:val="left"/>
        <w:rPr>
          <w:rFonts w:ascii="华文中宋" w:eastAsia="华文中宋" w:hAnsi="华文中宋"/>
          <w:b/>
          <w:sz w:val="30"/>
          <w:szCs w:val="30"/>
        </w:rPr>
      </w:pPr>
      <w:r w:rsidRPr="00E57E21">
        <w:rPr>
          <w:rFonts w:ascii="宋体" w:hAnsi="宋体"/>
          <w:b/>
        </w:rPr>
        <w:t>39．</w:t>
      </w:r>
      <w:r w:rsidRPr="00E57E21">
        <w:rPr>
          <w:rFonts w:ascii="华文中宋" w:eastAsia="华文中宋" w:hAnsi="华文中宋"/>
          <w:b/>
          <w:sz w:val="30"/>
          <w:szCs w:val="30"/>
        </w:rPr>
        <w:t xml:space="preserve">浩瀚无垠的海洋似乎是永远也不会干涸的。大海中的水是怎么来的呢?有学者认为，这些水是地球本身固有的。在地球形成之初，地球水就以蒸气的形式存在于炽热的地心中，或者以结构水、结晶水等形式存于地下岩石中。那时，地表的温度较高，大气层中以气体形式存在的水分也较多。地球在最初的5亿年。火山众多且活动频繁，大量的水蒸气及二氧化碳通过火山口喷发出来，冷却之后便渐渐形成河流、湖泊和海洋，即所谓的“初生水”。 下列对所谓的“初生水”表述准确的一项是（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A、存在于炽热的地心中的水蒸气</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B、存于地下岩石中的结构水、结晶水</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C、大气层中以气体形式存在的水分</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57E21">
        <w:rPr>
          <w:rFonts w:ascii="华文中宋" w:eastAsia="华文中宋" w:hAnsi="华文中宋"/>
          <w:b/>
          <w:sz w:val="30"/>
          <w:szCs w:val="30"/>
        </w:rPr>
        <w:t>D、火山喷发的水蒸气冷却后形成的水</w:t>
      </w:r>
    </w:p>
    <w:p w:rsidR="00E57E21" w:rsidRPr="00E57E21" w:rsidP="00FD3DDD">
      <w:pPr>
        <w:jc w:val="left"/>
        <w:rPr>
          <w:rFonts w:ascii="华文中宋" w:eastAsia="华文中宋" w:hAnsi="华文中宋"/>
          <w:b/>
          <w:sz w:val="30"/>
          <w:szCs w:val="30"/>
        </w:rPr>
      </w:pPr>
      <w:r w:rsidRPr="00E57E21">
        <w:rPr>
          <w:rFonts w:ascii="宋体" w:hAnsi="宋体"/>
          <w:b/>
        </w:rPr>
        <w:t>40．</w:t>
      </w:r>
      <w:r w:rsidRPr="00E57E21">
        <w:rPr>
          <w:rFonts w:ascii="华文中宋" w:eastAsia="华文中宋" w:hAnsi="华文中宋"/>
          <w:b/>
          <w:sz w:val="30"/>
          <w:szCs w:val="30"/>
        </w:rPr>
        <w:t xml:space="preserve">__________不分青红皂白，__________是和亲__________一律加以反对，__________在封建时代还有什么更好的方法可以取得民族之间的和解呢?依次填入划横线部分最恰当的一组是（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A、因为、所以、就、可是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B、由于、因此、那、然而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C、倘若、倘若、就、那么</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D、如果、只要、就、那么</w:t>
      </w:r>
    </w:p>
    <w:p w:rsidR="00E57E21" w:rsidRPr="00E57E21" w:rsidP="00FD3DDD">
      <w:pPr>
        <w:jc w:val="left"/>
        <w:rPr>
          <w:rFonts w:ascii="华文中宋" w:eastAsia="华文中宋" w:hAnsi="华文中宋"/>
          <w:b/>
          <w:sz w:val="30"/>
          <w:szCs w:val="30"/>
        </w:rPr>
      </w:pPr>
      <w:r w:rsidRPr="00E57E21">
        <w:rPr>
          <w:rFonts w:ascii="宋体" w:hAnsi="宋体"/>
          <w:b/>
        </w:rPr>
        <w:t>41．</w:t>
      </w:r>
      <w:r w:rsidRPr="00E57E21">
        <w:rPr>
          <w:rFonts w:ascii="华文中宋" w:eastAsia="华文中宋" w:hAnsi="华文中宋"/>
          <w:b/>
          <w:sz w:val="30"/>
          <w:szCs w:val="30"/>
        </w:rPr>
        <w:t>在中国历史上曾经出现过成康之治、文景之治、贞观之治、康乾之治等所谓盛世。盛世的出现是和法制的相对健全分不开的，法制是推动盛世出现的条件，又是盛世的外在标志。从来没有无法制的盛世，也从来没有盛世而法制衰微的现象。即使是入主中原的少数民族，在立定脚跟之后也急于立法，以适应统治广大汉族地区的需要。最能准确复述这段话意思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A、中国历史上曾经出现过四大盛世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B、中国历史上出现的盛世与法制的健全是分不开的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C、盛世需要法治，法治促成盛世，这是一条必然规律。我们应当借鉴历史的经验以法治国</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D、少数民族统治者在入主中原以后总会受到很大程度的汉化</w:t>
      </w:r>
    </w:p>
    <w:p w:rsidR="00E57E21" w:rsidRPr="00E57E21" w:rsidP="00FD3DDD">
      <w:pPr>
        <w:jc w:val="left"/>
        <w:rPr>
          <w:rFonts w:ascii="华文中宋" w:eastAsia="华文中宋" w:hAnsi="华文中宋"/>
          <w:b/>
          <w:sz w:val="30"/>
          <w:szCs w:val="30"/>
        </w:rPr>
      </w:pPr>
      <w:r w:rsidRPr="00E57E21">
        <w:rPr>
          <w:rFonts w:ascii="宋体" w:hAnsi="宋体"/>
          <w:b/>
        </w:rPr>
        <w:t>42．</w:t>
      </w:r>
      <w:r w:rsidRPr="00E57E21">
        <w:rPr>
          <w:rFonts w:ascii="华文中宋" w:eastAsia="华文中宋" w:hAnsi="华文中宋"/>
          <w:b/>
          <w:sz w:val="30"/>
          <w:szCs w:val="30"/>
        </w:rPr>
        <w:t xml:space="preserve">提起奥数比赛，专家猛烈抨击，群众__________，而官员更是__________，仿佛它就是摧残孩子身心的一剂“毒药”。事实上，奥赛本身并无原罪，是在“替人背过”，真正的__________是初、高中择校和高考加分、保送等。 依次填入划横线部分最恰当的一项是（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A、怨声载道　怒发冲冠　罪魁祸首</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57E21">
        <w:rPr>
          <w:rFonts w:ascii="华文中宋" w:eastAsia="华文中宋" w:hAnsi="华文中宋"/>
          <w:b/>
          <w:sz w:val="30"/>
          <w:szCs w:val="30"/>
        </w:rPr>
        <w:t>B、愤世嫉俗　不屑一顾　始作俑者</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C、牢骚满腹　焦头烂额　万恶之源</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D、不以为然　大失所望　幕后黑手</w:t>
      </w:r>
    </w:p>
    <w:p w:rsidR="00E57E21" w:rsidRPr="00E57E21" w:rsidP="00FD3DDD">
      <w:pPr>
        <w:jc w:val="left"/>
        <w:rPr>
          <w:rFonts w:ascii="华文中宋" w:eastAsia="华文中宋" w:hAnsi="华文中宋"/>
          <w:b/>
          <w:sz w:val="30"/>
          <w:szCs w:val="30"/>
        </w:rPr>
      </w:pPr>
      <w:r w:rsidRPr="00E57E21">
        <w:rPr>
          <w:rFonts w:ascii="宋体" w:hAnsi="宋体"/>
          <w:b/>
        </w:rPr>
        <w:t>43．</w:t>
      </w:r>
      <w:r w:rsidRPr="00E57E21">
        <w:rPr>
          <w:rFonts w:ascii="华文中宋" w:eastAsia="华文中宋" w:hAnsi="华文中宋"/>
          <w:b/>
          <w:sz w:val="30"/>
          <w:szCs w:val="30"/>
        </w:rPr>
        <w:t xml:space="preserve">继欧盟、北美自由贸易区之后建成的世界第三大自由贸易区是（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A、中国一东盟自由贸易区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B、中国非盟自由贸易区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C、亚太自由贸易区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D、科隆自由贸易区</w:t>
      </w:r>
    </w:p>
    <w:p w:rsidR="00E57E21" w:rsidRPr="00E57E21" w:rsidP="00FD3DDD">
      <w:pPr>
        <w:jc w:val="left"/>
        <w:rPr>
          <w:rFonts w:ascii="华文中宋" w:eastAsia="华文中宋" w:hAnsi="华文中宋"/>
          <w:b/>
          <w:sz w:val="30"/>
          <w:szCs w:val="30"/>
        </w:rPr>
      </w:pPr>
      <w:r w:rsidRPr="00E57E21">
        <w:rPr>
          <w:rFonts w:ascii="宋体" w:hAnsi="宋体"/>
          <w:b/>
        </w:rPr>
        <w:t>44．</w:t>
      </w:r>
      <w:r w:rsidRPr="00E57E21">
        <w:rPr>
          <w:rFonts w:ascii="华文中宋" w:eastAsia="华文中宋" w:hAnsi="华文中宋"/>
          <w:b/>
          <w:sz w:val="30"/>
          <w:szCs w:val="30"/>
        </w:rPr>
        <w:t xml:space="preserve">人无远虑，必有近忧。面对灾难和危机，“亡羊补牢”固然可慰可诫，但“曲突徙薪”更是可嘉可勉，可作榜样。事实上，做到“曲突徙薪”并不是很难。很多时候，它只需要我们多一些敬畏、少一点轻视，多一些忧患、少一点慵懒，多一些坚持、少一点放弃，多一些“较真”、少一点懈怠……难的是让“曲突徙薪”成为规则、融入意识、化为自觉、养成习惯，普遍为人们遵守奉行，主动付诸发展实践，真正贯彻到工作生活的方方面面。 这段文字中作者意在强调（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A、“亡羊补牢”是不可取的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B、“曲突徙薪”是很容易做到的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C、人们要多一份忧患意识</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D、如何让“曲突徙薪”成为规则</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57E21">
        <w:rPr>
          <w:rFonts w:ascii="宋体" w:hAnsi="宋体"/>
          <w:b/>
        </w:rPr>
        <w:t>45．</w:t>
      </w:r>
      <w:r w:rsidRPr="00E57E21">
        <w:rPr>
          <w:rFonts w:ascii="华文中宋" w:eastAsia="华文中宋" w:hAnsi="华文中宋"/>
          <w:b/>
          <w:sz w:val="30"/>
          <w:szCs w:val="30"/>
        </w:rPr>
        <w:t>人类文明的未来取决于今天我们如何使用科学，但决定科学如何使用的，往往不是科学家，而是政客，是公众。为了做出正确的决定，一个负责任的公民应该具备一定的科学知识，他们不必成为专家，但至少要了解这个世界正面临的一些基本问题，比如寻找新的能源和食物，环境变化、基因技术的危险。这样，他们才能通过投票保证政府做出明智的决定，保证科学的发展是可持续的，有利于人类的．并且不伤害环境。 这段文字旨在说明（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A、人类文明的未来取决于公众的选择</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B、应提高公众的科学素养以确保未来发展</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C、世界问题的解决有赖于科学的合理使用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D、科学的发展应以不伤害环境为前提</w:t>
      </w:r>
    </w:p>
    <w:p w:rsidR="00E57E21" w:rsidRPr="00E57E21" w:rsidP="00FD3DDD">
      <w:pPr>
        <w:jc w:val="left"/>
        <w:rPr>
          <w:rFonts w:ascii="华文中宋" w:eastAsia="华文中宋" w:hAnsi="华文中宋"/>
          <w:b/>
          <w:sz w:val="30"/>
          <w:szCs w:val="30"/>
        </w:rPr>
      </w:pPr>
      <w:r w:rsidRPr="00E57E21">
        <w:rPr>
          <w:rFonts w:ascii="宋体" w:hAnsi="宋体"/>
          <w:b/>
        </w:rPr>
        <w:t>46．</w:t>
      </w:r>
      <w:r w:rsidRPr="00E57E21">
        <w:rPr>
          <w:rFonts w:ascii="华文中宋" w:eastAsia="华文中宋" w:hAnsi="华文中宋"/>
          <w:b/>
          <w:sz w:val="30"/>
          <w:szCs w:val="30"/>
        </w:rPr>
        <w:t xml:space="preserve">下列各句中有语病的一句是（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A、一项新的研究成果显示，动物不但具有独特的性格，而且性格相当复杂，它们性格的复杂性甚至能够与人类的相媲美。</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B、进入21世纪，随着经济全球化进程的加快和知识经济的深入发展，国与国之间的竞争越来越集中到知识和人才方面。</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C、电视的普及，在给现代人带来丰富多彩的视听艺术的同时，也悄然改变着人们在印刷媒介时代所形成的审美趣味和欣赏习惯。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D、生物入侵就是指那些本来不属于某一生态系统，但通过某种方式被引入到这一生态系统，然后定居、扩散、暴发危害的物种。</w:t>
      </w:r>
    </w:p>
    <w:p w:rsidR="00E57E21" w:rsidRPr="00E57E21" w:rsidP="00FD3DDD">
      <w:pPr>
        <w:jc w:val="left"/>
        <w:rPr>
          <w:rFonts w:ascii="华文中宋" w:eastAsia="华文中宋" w:hAnsi="华文中宋"/>
          <w:b/>
          <w:sz w:val="30"/>
          <w:szCs w:val="30"/>
        </w:rPr>
      </w:pPr>
      <w:r w:rsidRPr="00E57E21">
        <w:rPr>
          <w:rFonts w:ascii="宋体" w:hAnsi="宋体"/>
          <w:b/>
        </w:rPr>
        <w:t>47．</w:t>
      </w:r>
      <w:r w:rsidRPr="00E57E21">
        <w:rPr>
          <w:rFonts w:ascii="华文中宋" w:eastAsia="华文中宋" w:hAnsi="华文中宋"/>
          <w:b/>
          <w:sz w:val="30"/>
          <w:szCs w:val="30"/>
        </w:rPr>
        <w:t>①特别是我们党在长期执政的条件下，如果对领导干部运用权力不加制约，就会使一些意志薄弱者滥用手中的权力 ②只有强化对权力的制约，才能防止权力腐败，保证领导干部正确使用权力 ③权力制约，就是权力所有者运用各种有效途径，对权力行使者所形成的特定的限制与约束 ④由于权力是一种支配、控制和管理的力量，具有强制和不对等性，当其不受限制地被运用时，必然出现无限扩张的异化倾向 ⑤制约是自然界和人类社会存在的一种普遍现象，是一种有规则的、透明的、双向的约束方式 将以上5个句子重新排列，语序正确的是（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A、③④⑤②①</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B、⑤③④①②</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57E21">
        <w:rPr>
          <w:rFonts w:ascii="华文中宋" w:eastAsia="华文中宋" w:hAnsi="华文中宋"/>
          <w:b/>
          <w:sz w:val="30"/>
          <w:szCs w:val="30"/>
        </w:rPr>
        <w:t>C、⑤①②③④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D、③④②①⑤</w:t>
      </w:r>
    </w:p>
    <w:p w:rsidR="00E57E21" w:rsidRPr="00E57E21" w:rsidP="00FD3DDD">
      <w:pPr>
        <w:jc w:val="left"/>
        <w:rPr>
          <w:rFonts w:ascii="华文中宋" w:eastAsia="华文中宋" w:hAnsi="华文中宋"/>
          <w:b/>
          <w:sz w:val="30"/>
          <w:szCs w:val="30"/>
        </w:rPr>
      </w:pPr>
      <w:r w:rsidRPr="00E57E21">
        <w:rPr>
          <w:rFonts w:ascii="宋体" w:hAnsi="宋体"/>
          <w:b/>
        </w:rPr>
        <w:t>48．</w:t>
      </w:r>
      <w:r w:rsidRPr="00E57E21">
        <w:rPr>
          <w:rFonts w:ascii="华文中宋" w:eastAsia="华文中宋" w:hAnsi="华文中宋"/>
          <w:b/>
          <w:sz w:val="30"/>
          <w:szCs w:val="30"/>
        </w:rPr>
        <w:t xml:space="preserve">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 下列关于19世纪人类发明了硬脂产品以后的各项说法中正确的是（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A、蜡燃烧时没有太多烟尘</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B、蜡燃烧时散发出香味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C、蜡没有达到普通使用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D、蜡燃烧时间不长</w:t>
      </w:r>
    </w:p>
    <w:p w:rsidR="00E57E21" w:rsidRPr="00E57E21" w:rsidP="00FD3DDD">
      <w:pPr>
        <w:jc w:val="left"/>
        <w:rPr>
          <w:rFonts w:ascii="华文中宋" w:eastAsia="华文中宋" w:hAnsi="华文中宋"/>
          <w:b/>
          <w:sz w:val="30"/>
          <w:szCs w:val="30"/>
        </w:rPr>
      </w:pPr>
      <w:r w:rsidRPr="00E57E21">
        <w:rPr>
          <w:rFonts w:ascii="宋体" w:hAnsi="宋体"/>
          <w:b/>
        </w:rPr>
        <w:t>49．</w:t>
      </w:r>
      <w:r w:rsidRPr="00E57E21">
        <w:rPr>
          <w:rFonts w:ascii="华文中宋" w:eastAsia="华文中宋" w:hAnsi="华文中宋"/>
          <w:b/>
          <w:sz w:val="30"/>
          <w:szCs w:val="30"/>
        </w:rPr>
        <w:t>怀旧是人的一种挥之不去的情愫。怀旧之所以在经过岁月淘洗之后历久弥新，并非由于它本身具有多大的魅力，而是旧事能给回忆的人以沉思的素材，使人们于曾经历过或正在经过的某种或剧烈或断裂的变动过程中，触发生活的感悟，或是从中汲取生活的动力。 最符合这段文字内容的是（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A、怀旧是一种情感，具有一定的心理功效</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B、对过去事件的回忆是人的最基本的情感</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C、怀旧的对象是引起生活发生剧烈变化的事件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D、怀旧的原因在于旧事对人具有特定的积极作用</w:t>
      </w:r>
    </w:p>
    <w:p w:rsidR="00E57E21" w:rsidRPr="00E57E21" w:rsidP="00FD3DDD">
      <w:pPr>
        <w:jc w:val="left"/>
        <w:rPr>
          <w:rFonts w:ascii="华文中宋" w:eastAsia="华文中宋" w:hAnsi="华文中宋"/>
          <w:b/>
          <w:sz w:val="30"/>
          <w:szCs w:val="30"/>
        </w:rPr>
      </w:pPr>
      <w:r w:rsidRPr="00E57E21">
        <w:rPr>
          <w:rFonts w:ascii="宋体" w:hAnsi="宋体"/>
          <w:b/>
        </w:rPr>
        <w:t>50．</w:t>
      </w:r>
      <w:r w:rsidRPr="00E57E21">
        <w:rPr>
          <w:rFonts w:ascii="华文中宋" w:eastAsia="华文中宋" w:hAnsi="华文中宋"/>
          <w:b/>
          <w:sz w:val="30"/>
          <w:szCs w:val="30"/>
        </w:rPr>
        <w:t xml:space="preserve">当然，我们也清醒地看到，我省正处在体制转轨的____________，积蓄能量的____________，快速发展的____________，在推进发展振兴进程中仍面临许多困难和挑战，需要下更大的气力、采取更扎实的措施加以解决。  依次填入画横线部分最恰当的一项是（　　）。 </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57E21">
        <w:rPr>
          <w:rFonts w:ascii="华文中宋" w:eastAsia="华文中宋" w:hAnsi="华文中宋"/>
          <w:b/>
          <w:sz w:val="30"/>
          <w:szCs w:val="30"/>
        </w:rPr>
        <w:t>A、关键时期　爬坡关口　启动阶段</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B、关键时期　启动阶段　爬坡关口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C、启动阶段　关键时期　爬坡关口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D、启动阶　段爬坡关口　关键时期</w:t>
      </w:r>
    </w:p>
    <w:p w:rsidR="00E57E21" w:rsidRPr="00E57E21" w:rsidP="00FD3DDD">
      <w:pPr>
        <w:jc w:val="left"/>
        <w:rPr>
          <w:rFonts w:ascii="华文中宋" w:eastAsia="华文中宋" w:hAnsi="华文中宋"/>
          <w:b/>
          <w:sz w:val="30"/>
          <w:szCs w:val="30"/>
        </w:rPr>
      </w:pPr>
      <w:r w:rsidRPr="00E57E21">
        <w:rPr>
          <w:rFonts w:ascii="宋体" w:hAnsi="宋体"/>
          <w:b/>
        </w:rPr>
        <w:t>51．</w:t>
      </w:r>
      <w:r w:rsidRPr="00E57E21">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A、完整　浅尝辄止</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B、部分　走马观花</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C、彻底　浮光掠影</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D、具体　蜻蜓点水</w:t>
      </w:r>
    </w:p>
    <w:p w:rsidR="00E57E21" w:rsidRPr="00E57E21" w:rsidP="00FD3DDD">
      <w:pPr>
        <w:jc w:val="left"/>
        <w:rPr>
          <w:rFonts w:ascii="华文中宋" w:eastAsia="华文中宋" w:hAnsi="华文中宋"/>
          <w:b/>
          <w:sz w:val="30"/>
          <w:szCs w:val="30"/>
        </w:rPr>
      </w:pPr>
      <w:r w:rsidRPr="00E57E21">
        <w:rPr>
          <w:rFonts w:ascii="宋体" w:hAnsi="宋体"/>
          <w:b/>
        </w:rPr>
        <w:t>52．</w:t>
      </w:r>
      <w:r w:rsidRPr="00E57E21">
        <w:rPr>
          <w:rFonts w:ascii="华文中宋" w:eastAsia="华文中宋" w:hAnsi="华文中宋"/>
          <w:b/>
          <w:sz w:val="30"/>
          <w:szCs w:val="30"/>
        </w:rPr>
        <w:t>“徒法不足以自行”。在目前公车管理还不甚规范的大环境下，单一的公车尾号限行政策值得 。真要实行的话，要 其负面作用。至少要 拿出措施防止公车因此而增加。 依次填入画横线部分最恰当的一项是（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A、商讨警惕居安思危</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B、商量防备有备无患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C、商议提防临阵磨枪</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D、商榷谨防未雨绸缪</w:t>
      </w:r>
    </w:p>
    <w:p w:rsidR="00E57E21" w:rsidRPr="00E57E21" w:rsidP="00FD3DDD">
      <w:pPr>
        <w:jc w:val="left"/>
        <w:rPr>
          <w:rFonts w:ascii="华文中宋" w:eastAsia="华文中宋" w:hAnsi="华文中宋"/>
          <w:b/>
          <w:sz w:val="30"/>
          <w:szCs w:val="30"/>
        </w:rPr>
      </w:pPr>
      <w:r w:rsidRPr="00E57E21">
        <w:rPr>
          <w:rFonts w:ascii="宋体" w:hAnsi="宋体"/>
          <w:b/>
        </w:rPr>
        <w:t>53．</w:t>
      </w:r>
      <w:r w:rsidRPr="00E57E21">
        <w:rPr>
          <w:rFonts w:ascii="华文中宋" w:eastAsia="华文中宋" w:hAnsi="华文中宋"/>
          <w:b/>
          <w:sz w:val="30"/>
          <w:szCs w:val="30"/>
        </w:rPr>
        <w:t>构建社会主义和谐社会，要以解决人民群众最关心、最直接、最现实的利益问题为重点。什么是这些利益问题，一定要深入实际深入群众中去倾听、了解。除了深入下去调查研究以外，必须有上得来的社情民意表达渠道，形成科学有效的利益诉求表达机制。这种表达渠道和表达机制是构建社会主义和谐社会过程中____。填入横线部分最恰当的一项是：</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57E21">
        <w:rPr>
          <w:rFonts w:ascii="华文中宋" w:eastAsia="华文中宋" w:hAnsi="华文中宋"/>
          <w:b/>
          <w:sz w:val="30"/>
          <w:szCs w:val="30"/>
        </w:rPr>
        <w:t>A、化解矛盾的手段</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B、科学规范的保障</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C、产生的新目标、新任务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D、作出正确决策的前提和基础</w:t>
      </w:r>
    </w:p>
    <w:p w:rsidR="00E57E21" w:rsidRPr="00E57E21" w:rsidP="00FD3DDD">
      <w:pPr>
        <w:jc w:val="left"/>
        <w:rPr>
          <w:rFonts w:ascii="华文中宋" w:eastAsia="华文中宋" w:hAnsi="华文中宋"/>
          <w:b/>
          <w:sz w:val="30"/>
          <w:szCs w:val="30"/>
        </w:rPr>
      </w:pPr>
      <w:r w:rsidRPr="00E57E21">
        <w:rPr>
          <w:rFonts w:ascii="宋体" w:hAnsi="宋体"/>
          <w:b/>
        </w:rPr>
        <w:t>54．</w:t>
      </w:r>
      <w:r w:rsidRPr="00E57E21">
        <w:rPr>
          <w:rFonts w:ascii="华文中宋" w:eastAsia="华文中宋" w:hAnsi="华文中宋"/>
          <w:b/>
          <w:sz w:val="30"/>
          <w:szCs w:val="30"/>
        </w:rPr>
        <w:t xml:space="preserve">目前我国公民政治参与的主要方式还局限在舆论范围。近些年来，随着网络媒体的兴起，舆论的影响力逐渐增加，公民的政治参与程度随之有所提高，对政府部门形成了一定的舆论压力，这是一个可喜的进步。但这是不够的，可以看到，尽管公众能够通过各种媒体对一些事务形成舆论，但问题的解决，还取决于政府部门和官员是否听取舆论，如果相关部门和官员无视舆论，公众实际上很无可奈何，事情也无法按照法律和民意得以推动。 这段文字意在强调的是：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A、我国公民参与政治的方式具有局限性</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B、政府部门和官员是否听取舆论是问题能否解决的关键</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C、应尽快扩大公民政治参与的范围，丰富公民政治参与的途径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D、相关部门和官员应重视媒体舆论</w:t>
      </w:r>
    </w:p>
    <w:p w:rsidR="00E57E21" w:rsidRPr="00E57E21" w:rsidP="00FD3DDD">
      <w:pPr>
        <w:jc w:val="left"/>
        <w:rPr>
          <w:rFonts w:ascii="华文中宋" w:eastAsia="华文中宋" w:hAnsi="华文中宋"/>
          <w:b/>
          <w:sz w:val="30"/>
          <w:szCs w:val="30"/>
        </w:rPr>
      </w:pPr>
      <w:r w:rsidRPr="00E57E21">
        <w:rPr>
          <w:rFonts w:ascii="宋体" w:hAnsi="宋体"/>
          <w:b/>
        </w:rPr>
        <w:t>55．</w:t>
      </w:r>
      <w:r w:rsidRPr="00E57E21">
        <w:rPr>
          <w:rFonts w:ascii="华文中宋" w:eastAsia="华文中宋" w:hAnsi="华文中宋"/>
          <w:b/>
          <w:sz w:val="30"/>
          <w:szCs w:val="30"/>
        </w:rPr>
        <w:t>7，14，33，70，131，（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264</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222</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230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623</w:t>
      </w:r>
    </w:p>
    <w:p w:rsidR="00E57E21" w:rsidRPr="00E57E21" w:rsidP="00FD3DDD">
      <w:pPr>
        <w:jc w:val="left"/>
        <w:rPr>
          <w:rFonts w:ascii="华文中宋" w:eastAsia="华文中宋" w:hAnsi="华文中宋"/>
          <w:b/>
          <w:sz w:val="30"/>
          <w:szCs w:val="30"/>
        </w:rPr>
      </w:pPr>
      <w:r w:rsidRPr="00E57E21">
        <w:rPr>
          <w:rFonts w:ascii="宋体" w:hAnsi="宋体"/>
          <w:b/>
        </w:rPr>
        <w:t>56．</w:t>
      </w:r>
      <w:r w:rsidRPr="00E57E21">
        <w:rPr>
          <w:rFonts w:ascii="华文中宋" w:eastAsia="华文中宋" w:hAnsi="华文中宋"/>
          <w:b/>
          <w:sz w:val="30"/>
          <w:szCs w:val="30"/>
        </w:rPr>
        <w:t>信念是人的生命得以闪光的火花，信念的火花一旦熄灭，人的生命就不再有闪光点了。人的生命如不以信念为__________      ，就会逐渐萎缩以至__________      。 填入划横线处最恰当的一项是（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A、前提　干涸</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57E21">
        <w:rPr>
          <w:rFonts w:ascii="华文中宋" w:eastAsia="华文中宋" w:hAnsi="华文中宋"/>
          <w:b/>
          <w:sz w:val="30"/>
          <w:szCs w:val="30"/>
        </w:rPr>
        <w:t>B、依托　枯槁</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C、基石　枯竭</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D、基础　消亡</w:t>
      </w:r>
    </w:p>
    <w:p w:rsidR="00E57E21" w:rsidRPr="00E57E21" w:rsidP="00FD3DDD">
      <w:pPr>
        <w:jc w:val="left"/>
        <w:rPr>
          <w:rFonts w:ascii="华文中宋" w:eastAsia="华文中宋" w:hAnsi="华文中宋"/>
          <w:b/>
          <w:sz w:val="30"/>
          <w:szCs w:val="30"/>
        </w:rPr>
      </w:pPr>
      <w:r w:rsidRPr="00E57E21">
        <w:rPr>
          <w:rFonts w:ascii="宋体" w:hAnsi="宋体"/>
          <w:b/>
        </w:rPr>
        <w:t>57．</w:t>
      </w:r>
      <w:r w:rsidRPr="00E57E21">
        <w:rPr>
          <w:rFonts w:ascii="华文中宋" w:eastAsia="华文中宋" w:hAnsi="华文中宋"/>
          <w:b/>
          <w:sz w:val="30"/>
          <w:szCs w:val="30"/>
        </w:rPr>
        <w:t xml:space="preserve">对于如何维持在孩子面前的权威性有很多不同观点，这使得父母有点儿________。 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A、独断专行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B、不知所措</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C、无所适从</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D、顾此失彼</w:t>
      </w:r>
    </w:p>
    <w:p w:rsidR="00E57E21" w:rsidRPr="00E57E21" w:rsidP="00FD3DDD">
      <w:pPr>
        <w:jc w:val="left"/>
        <w:rPr>
          <w:rFonts w:ascii="华文中宋" w:eastAsia="华文中宋" w:hAnsi="华文中宋"/>
          <w:b/>
          <w:sz w:val="30"/>
          <w:szCs w:val="30"/>
        </w:rPr>
      </w:pPr>
      <w:r w:rsidRPr="00E57E21">
        <w:rPr>
          <w:rFonts w:ascii="宋体" w:hAnsi="宋体"/>
          <w:b/>
        </w:rPr>
        <w:t>58．</w:t>
      </w:r>
      <w:r w:rsidRPr="00E57E21">
        <w:rPr>
          <w:rFonts w:ascii="华文中宋" w:eastAsia="华文中宋" w:hAnsi="华文中宋"/>
          <w:b/>
          <w:sz w:val="30"/>
          <w:szCs w:val="30"/>
        </w:rPr>
        <w:t xml:space="preserve">每年“世界读书日”前后，“阅读”都会成为一个热门话题。在__________地广泛提倡读书之外，近年来，“阅读”领域内的一些新变化，如迅速__________开来的“浅阅读”现象，也越来越引起人们的关注。 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A、一如既往 流行</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B、大张旗鼓 蔓延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C、始终如一 活跃</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D、不遗余力 扩展</w:t>
      </w:r>
    </w:p>
    <w:p w:rsidR="00E57E21" w:rsidRPr="00E57E21" w:rsidP="00FD3DDD">
      <w:pPr>
        <w:jc w:val="left"/>
        <w:rPr>
          <w:rFonts w:ascii="华文中宋" w:eastAsia="华文中宋" w:hAnsi="华文中宋"/>
          <w:b/>
          <w:sz w:val="30"/>
          <w:szCs w:val="30"/>
        </w:rPr>
      </w:pPr>
      <w:r w:rsidRPr="00E57E21">
        <w:rPr>
          <w:rFonts w:ascii="宋体" w:hAnsi="宋体"/>
          <w:b/>
        </w:rPr>
        <w:t>59．</w:t>
      </w:r>
      <w:r w:rsidRPr="00E57E21">
        <w:rPr>
          <w:rFonts w:ascii="华文中宋" w:eastAsia="华文中宋" w:hAnsi="华文中宋"/>
          <w:b/>
          <w:sz w:val="30"/>
          <w:szCs w:val="30"/>
        </w:rPr>
        <w:t>五十多年后回顾这段历史，杜老依然__________，然而他也没有__________土改实施过程中的缺陷，例如消灭富农和侵犯中农，以及没有严格依法保护劳动者财产利益。填入划横线部分最恰当的一项是（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A、直言不讳　　回避</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B、毫无隐瞒　　忌讳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C、慷慨激昂　　避嫌</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57E21">
        <w:rPr>
          <w:rFonts w:ascii="华文中宋" w:eastAsia="华文中宋" w:hAnsi="华文中宋"/>
          <w:b/>
          <w:sz w:val="30"/>
          <w:szCs w:val="30"/>
        </w:rPr>
        <w:t>D、激情满怀　　避讳</w:t>
      </w:r>
    </w:p>
    <w:p w:rsidR="00E57E21" w:rsidRPr="00E57E21" w:rsidP="00FD3DDD">
      <w:pPr>
        <w:jc w:val="left"/>
        <w:rPr>
          <w:rFonts w:ascii="华文中宋" w:eastAsia="华文中宋" w:hAnsi="华文中宋"/>
          <w:b/>
          <w:sz w:val="30"/>
          <w:szCs w:val="30"/>
        </w:rPr>
      </w:pPr>
      <w:r w:rsidRPr="00E57E21">
        <w:rPr>
          <w:rFonts w:ascii="宋体" w:hAnsi="宋体"/>
          <w:b/>
        </w:rPr>
        <w:t>60．</w:t>
      </w:r>
      <w:r w:rsidRPr="00E57E21">
        <w:rPr>
          <w:rFonts w:ascii="华文中宋" w:eastAsia="华文中宋" w:hAnsi="华文中宋"/>
          <w:b/>
          <w:sz w:val="30"/>
          <w:szCs w:val="30"/>
        </w:rPr>
        <w:t xml:space="preserve">①如果不是有些地方为了畜牧的需要而留下了一些草原  ②小麦、荞麦、谷子、高粱、山药、甜菜等等  ③然而这一带既无黄沙、亦无自草  ④简直要怀疑火车把我们带到了河北平原⑤我们都想从铁道两旁看到一些塞外风光、黄沙白草之类  ⑥从居庸关到呼和浩特大约有一千多里的路程，火车都在这个广阔的草原上奔驰  ⑦只有肥沃的田野，栽种着各种各样的庄稼  将以上7个句子重新排列，语序正确的是（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A、⑥①④⑤③⑦②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B、⑤③⑦②①④⑥</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C、⑥⑤③⑦②①④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D、⑤③①④⑥⑦②</w:t>
      </w:r>
    </w:p>
    <w:p w:rsidR="00E57E21" w:rsidRPr="00E57E21" w:rsidP="00FD3DDD">
      <w:pPr>
        <w:jc w:val="left"/>
        <w:rPr>
          <w:rFonts w:ascii="华文中宋" w:eastAsia="华文中宋" w:hAnsi="华文中宋"/>
          <w:b/>
          <w:sz w:val="30"/>
          <w:szCs w:val="30"/>
        </w:rPr>
      </w:pPr>
      <w:r w:rsidRPr="00E57E21">
        <w:rPr>
          <w:rFonts w:ascii="宋体" w:hAnsi="宋体"/>
          <w:b/>
        </w:rPr>
        <w:t>61．</w:t>
      </w:r>
      <w:r w:rsidRPr="00E57E21">
        <w:rPr>
          <w:rFonts w:ascii="华文中宋" w:eastAsia="华文中宋" w:hAnsi="华文中宋"/>
          <w:b/>
          <w:sz w:val="30"/>
          <w:szCs w:val="30"/>
        </w:rPr>
        <w:t>给下列句子排序，最恰当的一项是（　　）。①当阳光洒在身上时，它更坚定了心中的信念——要开出：一朵鲜艳的花。②不久，它从泥土里探出了小脑袋，渐渐地，种子变成了嫩芽。③从此，它变得沉默，只有它知道它在努力，它在默默地汲取土壤中的养料。④虽然它经受着黑暗的恐惧，暴雨的侵袭，但是它依然努力地生长着。⑤种子在这块土地上的生活并不那么顺利，周围的各种杂草都嘲笑它，排挤它，认为它只是一粒平凡的种子。</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A、①⑤②③④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B、①③②⑤④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C、⑤③④②①</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D、⑤④②③①</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57E21">
        <w:rPr>
          <w:rFonts w:ascii="宋体" w:hAnsi="宋体"/>
          <w:b/>
        </w:rPr>
        <w:t>62．</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网络公关的出现虽然只有几年，但占公关市场业务的______已达6．3%。一批不良网络公关公司组织了庞大的“网络水军”队伍，______诽谤竞争对手、制造事端敲诈勒索、炒作恶俗形象败坏社会风气，网络公关行为亟待______。依次填入画横线部分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A、比例　恶意　纠正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B、比重　造谣　规范</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C、份额　肆意　解决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D、分量　中伤　统一</w:t>
      </w:r>
    </w:p>
    <w:p w:rsidR="00E57E21" w:rsidRPr="00E57E21" w:rsidP="00FD3DDD">
      <w:pPr>
        <w:jc w:val="left"/>
        <w:rPr>
          <w:rFonts w:ascii="华文中宋" w:eastAsia="华文中宋" w:hAnsi="华文中宋"/>
          <w:b/>
          <w:sz w:val="30"/>
          <w:szCs w:val="30"/>
        </w:rPr>
      </w:pPr>
      <w:r w:rsidRPr="00E57E21">
        <w:rPr>
          <w:rFonts w:ascii="宋体" w:hAnsi="宋体"/>
          <w:b/>
        </w:rPr>
        <w:t>63．</w:t>
      </w:r>
      <w:r w:rsidRPr="00E57E21">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A、自然科学发展成为严密的综合起来的体系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B、严密的综合起来的体系是现代自然科学的重要特点</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C、现代自然科学。研究一个个事物，一个个现象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D、现代自然科学的重要特点是研究事物、现象的变化与关系</w:t>
      </w:r>
    </w:p>
    <w:p w:rsidR="00E57E21" w:rsidRPr="00E57E21" w:rsidP="00FD3DDD">
      <w:pPr>
        <w:jc w:val="left"/>
        <w:rPr>
          <w:rFonts w:ascii="华文中宋" w:eastAsia="华文中宋" w:hAnsi="华文中宋"/>
          <w:b/>
          <w:sz w:val="30"/>
          <w:szCs w:val="30"/>
        </w:rPr>
      </w:pPr>
      <w:r w:rsidRPr="00E57E21">
        <w:rPr>
          <w:rFonts w:ascii="宋体" w:hAnsi="宋体"/>
          <w:b/>
        </w:rPr>
        <w:t>64．</w:t>
      </w:r>
      <w:r w:rsidRPr="00E57E21">
        <w:rPr>
          <w:rFonts w:ascii="华文中宋" w:eastAsia="华文中宋" w:hAnsi="华文中宋"/>
          <w:b/>
          <w:sz w:val="30"/>
          <w:szCs w:val="30"/>
        </w:rPr>
        <w:t>品牌经济是品牌在市场竞争中充分发展的__________，是一国经济发展达到较高水平的 重要标志。发展品牌经济的过程，就是通过培育品牌不断提升企业核心竞争力，__________增强国家经济实力的过程。因此，培育发展品牌和品牌经济是推动我国经济发展迈上更高台阶的重要__________。 依次填入划横线部分最恰当的一项是（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A、结果从而路径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B、结果进而途径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C、成果进而方式</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D、后果进而方法</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57E21">
        <w:rPr>
          <w:rFonts w:ascii="宋体" w:hAnsi="宋体"/>
          <w:b/>
        </w:rPr>
        <w:t>65．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明政府的盐务政策决定了政府必须和商人进行交易，但政府从来没有意识到自己和商人之间是一种契约关系。在其看来，国家高高在上，每个国民都有为其做出牺牲的义务，商人被期望自愿地参与政府活动，而且产生利税。当无利可图，没有人愿意经销食盐时政府会任招商人去完成这项任务，就如普通百姓需要承担各种徭役一般。事实上，商人在同政府交易时承担一些损失被认为理所当然，官员们可能认为这种损失在一定程度上是特许经商的费用。</w:t>
      </w:r>
      <w:r w:rsidRPr="00E57E21">
        <w:rPr>
          <w:rFonts w:ascii="华文中宋" w:eastAsia="华文中宋" w:hAnsi="华文中宋"/>
          <w:b/>
          <w:sz w:val="30"/>
          <w:szCs w:val="30"/>
        </w:rPr>
        <w:t xml:space="preserve"> 根据这段文字，文中“特许经商的费用”是指（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A、政府和商人交易所需费用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B、盐商进行食盐专卖的代价</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C、盐商获得利润的必要成本</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D、盐商经销食盐所缴纳的赋税</w:t>
      </w:r>
    </w:p>
    <w:p w:rsidR="00E57E21" w:rsidRPr="00E57E21" w:rsidP="00FD3DDD">
      <w:pPr>
        <w:jc w:val="left"/>
        <w:rPr>
          <w:rFonts w:ascii="华文中宋" w:eastAsia="华文中宋" w:hAnsi="华文中宋"/>
          <w:b/>
          <w:sz w:val="30"/>
          <w:szCs w:val="30"/>
        </w:rPr>
      </w:pPr>
      <w:r w:rsidRPr="00E57E21">
        <w:rPr>
          <w:rFonts w:ascii="宋体" w:hAnsi="宋体"/>
          <w:b/>
        </w:rPr>
        <w:t>66．</w:t>
      </w:r>
      <w:r w:rsidRPr="00E57E21">
        <w:rPr>
          <w:rFonts w:ascii="华文中宋" w:eastAsia="华文中宋" w:hAnsi="华文中宋"/>
          <w:b/>
          <w:sz w:val="30"/>
          <w:szCs w:val="30"/>
        </w:rPr>
        <w:t>关于欺骗有两种基本观点。一种观点认为人在本质上不诚实，会主动寻找骗人的机会。另一种观点认为，人性原本是诚实的，人们不会刻意寻找骗人的机会，而是环境引诱了人。比如，人们参加会议时“借”了一支笔，在财产损失声明中夸大被损坏的电视机的价值等。为何这类不诚实事件普遍存在?这是什么原因导致的?作为一篇文章的开头，接下来作者最可能要阐述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A、在受到诱惑时人们会表现出一定程度的不诚实</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B、人性和环境哪个才是导致欺骗的根本原因</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C、对诚信普遍缺失这一社会问题的原因分析</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D、经济利益是诱使人们欺骗的真正动因</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57E21">
        <w:rPr>
          <w:rFonts w:ascii="宋体" w:hAnsi="宋体"/>
          <w:b/>
        </w:rPr>
        <w:t>67．</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回避制度是我国传统任官制度的重要特点，此制始于东汉，后为历代沿袭，至清已形成一种非常重要的人事管理制度，其目的是防止官员因某些关系徇情营私。清代回避制度主要有籍贯回避、亲属回避、师生回避。清代任官的回避制度，规则繁密，超过往代，在嘉道之前执行尤为严格，在防止官员利用亲缘、乡土、师生关系为亲戚、好友、学生营私舞弊方面，起到了重要作用。知县异地为官，客观上遏制了知县原来各种盘根错节的关系，既保护了知县行事的独立性，又减少了任官勾结营私的风险性。对这段文字理解准确的是：</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A、在我国传统任官制度中，回避制度规则严密、执行严格</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B、知县异地为官是清代回避制度中效果最好的一种回避方式</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C、回避制度的发展在清代达到了顶峰，效果明显</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D、回避制度所起的作用是防止官员因某些关系徇情营私</w:t>
      </w:r>
    </w:p>
    <w:p w:rsidR="00E57E21" w:rsidRPr="00E57E21" w:rsidP="00FD3DDD">
      <w:pPr>
        <w:jc w:val="left"/>
        <w:rPr>
          <w:rFonts w:ascii="华文中宋" w:eastAsia="华文中宋" w:hAnsi="华文中宋"/>
          <w:b/>
          <w:sz w:val="30"/>
          <w:szCs w:val="30"/>
        </w:rPr>
      </w:pPr>
      <w:r w:rsidRPr="00E57E21">
        <w:rPr>
          <w:rFonts w:ascii="宋体" w:hAnsi="宋体"/>
          <w:b/>
        </w:rPr>
        <w:t>68．</w:t>
      </w:r>
      <w:r w:rsidRPr="00E57E21">
        <w:rPr>
          <w:rFonts w:ascii="华文中宋" w:eastAsia="华文中宋" w:hAnsi="华文中宋"/>
          <w:b/>
          <w:sz w:val="30"/>
          <w:szCs w:val="30"/>
        </w:rPr>
        <w:t xml:space="preserve">确实地相信叫________；非常地相信叫________；坚决地相信叫________；忠实地信仰叫________。  依次填入划横线部分最恰当的一项是（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A、确信　深信　坚信　笃信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B、深信　笃信　确信　坚信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C、坚信　深信　笃信　确信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D、确信　坚信　笃信　深信</w:t>
      </w:r>
    </w:p>
    <w:p w:rsidR="00E57E21" w:rsidRPr="00E57E21" w:rsidP="00FD3DDD">
      <w:pPr>
        <w:jc w:val="left"/>
        <w:rPr>
          <w:rFonts w:ascii="华文中宋" w:eastAsia="华文中宋" w:hAnsi="华文中宋"/>
          <w:b/>
          <w:sz w:val="30"/>
          <w:szCs w:val="30"/>
        </w:rPr>
      </w:pPr>
      <w:r w:rsidRPr="00E57E21">
        <w:rPr>
          <w:rFonts w:ascii="宋体" w:hAnsi="宋体"/>
          <w:b/>
        </w:rPr>
        <w:t>69．</w:t>
      </w:r>
      <w:r w:rsidRPr="00E57E21">
        <w:rPr>
          <w:rFonts w:ascii="华文中宋" w:eastAsia="华文中宋" w:hAnsi="华文中宋"/>
          <w:b/>
          <w:sz w:val="30"/>
          <w:szCs w:val="30"/>
        </w:rPr>
        <w:t xml:space="preserve">愉快的时光总是如此短暂，一切__________般不留下一点吉光片羽，在隐隐约约中，“嗖”的一声中随风而逝，留下广阔亘远的风在我身边吹个不停。 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A、稍纵即逝</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B、走马观花</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C、白驹过隙</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D、浮光掠影</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57E21">
        <w:rPr>
          <w:rFonts w:ascii="宋体" w:hAnsi="宋体"/>
          <w:b/>
        </w:rPr>
        <w:t>70．</w:t>
      </w:r>
      <w:r w:rsidRPr="00E57E21">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______的，此后，又有不少学者对该书有所补充，有所__________。 填入划横线部分最恰当的一项是（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A、有条不紊 借鉴</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B、有目共睹 修订</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C、独树一帜 讨论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D、卓有成效 匡正</w:t>
      </w:r>
    </w:p>
    <w:p w:rsidR="00E57E21" w:rsidRPr="00E57E21" w:rsidP="00FD3DDD">
      <w:pPr>
        <w:jc w:val="left"/>
        <w:rPr>
          <w:rFonts w:ascii="华文中宋" w:eastAsia="华文中宋" w:hAnsi="华文中宋"/>
          <w:b/>
          <w:sz w:val="30"/>
          <w:szCs w:val="30"/>
        </w:rPr>
      </w:pPr>
      <w:r w:rsidRPr="00E57E21">
        <w:rPr>
          <w:rFonts w:ascii="宋体" w:hAnsi="宋体"/>
          <w:b/>
        </w:rPr>
        <w:t>71．</w:t>
      </w:r>
      <w:r w:rsidRPr="00E57E21">
        <w:rPr>
          <w:rFonts w:ascii="华文中宋" w:eastAsia="华文中宋" w:hAnsi="华文中宋"/>
          <w:b/>
          <w:sz w:val="30"/>
          <w:szCs w:val="30"/>
        </w:rPr>
        <w:t>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A、任何一个在慈善机构工作的人都有义务诚实地对待其组织的一切行为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B、任何试图有意掩盖事实以帮助一个欺骗者进行欺骗的人也是一个欺骗者</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D、任何为了自己的利益而恶意欺骗他人的人比为了一个正义的理由而善意欺骗他人的人更应该受到谴责</w:t>
      </w:r>
    </w:p>
    <w:p w:rsidR="00E57E21" w:rsidRPr="00E57E21" w:rsidP="00FD3DDD">
      <w:pPr>
        <w:jc w:val="left"/>
        <w:rPr>
          <w:rFonts w:ascii="华文中宋" w:eastAsia="华文中宋" w:hAnsi="华文中宋"/>
          <w:b/>
          <w:sz w:val="30"/>
          <w:szCs w:val="30"/>
        </w:rPr>
      </w:pPr>
      <w:r w:rsidRPr="00E57E21">
        <w:rPr>
          <w:rFonts w:ascii="宋体" w:hAnsi="宋体"/>
          <w:b/>
        </w:rPr>
        <w:t>72．</w:t>
      </w:r>
      <w:r w:rsidRPr="00E57E21">
        <w:rPr>
          <w:rFonts w:ascii="华文中宋" w:eastAsia="华文中宋" w:hAnsi="华文中宋"/>
          <w:b/>
          <w:sz w:val="30"/>
          <w:szCs w:val="30"/>
        </w:rPr>
        <w:t xml:space="preserve">无论对埃克森还是排名有所下降的沃尔玛而言，2008年无疑都是一个好年景。但对排行榜上的绝大多数公司而言，2008年不仅不幸运，而且可能是历史上最糟糕的一年。在2008年中，500家企业的总收入仅为989亿美元，比2007年的6450亿跳水85%，这是财富500强55年历史上跌幅最大的一次。财富英文意为“好运”，但美国媒体纷纷把今年这一排行榜称为“不幸的500强”。财富杂志称，“美国人正在习惯于泡沫崩溃的声音”。 对文中划线部分理解不正确的是（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A、美国人对待金融危机的态度</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57E21">
        <w:rPr>
          <w:rFonts w:ascii="华文中宋" w:eastAsia="华文中宋" w:hAnsi="华文中宋"/>
          <w:b/>
          <w:sz w:val="30"/>
          <w:szCs w:val="30"/>
        </w:rPr>
        <w:t>B、美国人喜欢上了“泡沫崩溃的声音”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C、金融危机对美国经济的强烈冲击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D、面对金融危机的强烈冲击美国人无能为力</w:t>
      </w:r>
    </w:p>
    <w:p w:rsidR="00E57E21" w:rsidRPr="00E57E21" w:rsidP="00FD3DDD">
      <w:pPr>
        <w:jc w:val="left"/>
        <w:rPr>
          <w:rFonts w:ascii="华文中宋" w:eastAsia="华文中宋" w:hAnsi="华文中宋"/>
          <w:b/>
          <w:sz w:val="30"/>
          <w:szCs w:val="30"/>
        </w:rPr>
      </w:pPr>
      <w:r w:rsidRPr="00E57E21">
        <w:rPr>
          <w:rFonts w:ascii="宋体" w:hAnsi="宋体"/>
          <w:b/>
        </w:rPr>
        <w:t>73．</w:t>
      </w:r>
      <w:r w:rsidRPr="00E57E21">
        <w:rPr>
          <w:rFonts w:ascii="华文中宋" w:eastAsia="华文中宋" w:hAnsi="华文中宋"/>
          <w:b/>
          <w:sz w:val="30"/>
          <w:szCs w:val="30"/>
        </w:rPr>
        <w:t>在金融危机下，税务人员并不知道每个企业的资金链到底有多__________ ，能够承受起多大的__________ 。 依次填入划横线部分最恰当的一项是（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A、脆弱 风吹草动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B、牢固 大起大落</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C、强韧 风吹草动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D、稳固 暴风骤雨</w:t>
      </w:r>
    </w:p>
    <w:p w:rsidR="00E57E21" w:rsidRPr="00E57E21" w:rsidP="00FD3DDD">
      <w:pPr>
        <w:jc w:val="left"/>
        <w:rPr>
          <w:rFonts w:ascii="华文中宋" w:eastAsia="华文中宋" w:hAnsi="华文中宋"/>
          <w:b/>
          <w:sz w:val="30"/>
          <w:szCs w:val="30"/>
        </w:rPr>
      </w:pPr>
      <w:r w:rsidRPr="00E57E21">
        <w:rPr>
          <w:rFonts w:ascii="宋体" w:hAnsi="宋体"/>
          <w:b/>
        </w:rPr>
        <w:t>74．</w:t>
      </w:r>
      <w:r w:rsidRPr="00E57E21">
        <w:rPr>
          <w:rFonts w:ascii="华文中宋" w:eastAsia="华文中宋" w:hAnsi="华文中宋"/>
          <w:b/>
          <w:sz w:val="30"/>
          <w:szCs w:val="30"/>
        </w:rPr>
        <w:t xml:space="preserve">上世纪30年代至90年代，陕西等地的墓葬中出土了一些西汉时期的“纸张”：在两安发现了灞桥纸，即西汉早期墓葬中的一片麻类纤维制成的残纸、中颜纸；1978年陕西发掘出的一处铜器窖世藏中，出土了铜器、麻布、麻纸……根据这些考古发现。有学者认为，在东汉之前的西汉就已经发明了纸。  最适合作本段文字标题的是（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A、蔡伦并非“纸神”</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B、蔡伦造纸术存在争议</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C、陕西发现西汉时期纸张</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D、考古探索</w:t>
      </w:r>
    </w:p>
    <w:p w:rsidR="00E57E21" w:rsidRPr="00E57E21" w:rsidP="00FD3DDD">
      <w:pPr>
        <w:jc w:val="left"/>
        <w:rPr>
          <w:rFonts w:ascii="华文中宋" w:eastAsia="华文中宋" w:hAnsi="华文中宋"/>
          <w:b/>
          <w:sz w:val="30"/>
          <w:szCs w:val="30"/>
        </w:rPr>
      </w:pPr>
      <w:r w:rsidRPr="00E57E21">
        <w:rPr>
          <w:rFonts w:ascii="宋体" w:hAnsi="宋体"/>
          <w:b/>
        </w:rPr>
        <w:t>75．</w:t>
      </w:r>
      <w:r w:rsidRPr="00E57E21">
        <w:rPr>
          <w:rFonts w:ascii="华文中宋" w:eastAsia="华文中宋" w:hAnsi="华文中宋"/>
          <w:b/>
          <w:sz w:val="30"/>
          <w:szCs w:val="30"/>
        </w:rPr>
        <w:t>《最后的通用语言》的作者奥斯特勒向读者讲述了世界主要语言__________的命运。事实说明每种语言的“唯我独尊”到最后均是__________。波斯语差不多花了1000年才确立通用语的地位，但在短短的16年里就沦为了寻常语言。如果现在我们__________英语至高无上的地位会永远持续下去，就是犯了“失忆症”与“典型的想象力缺乏症”。填入划横线部分最恰当的一项是（　　）。</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57E21">
        <w:rPr>
          <w:rFonts w:ascii="华文中宋" w:eastAsia="华文中宋" w:hAnsi="华文中宋"/>
          <w:b/>
          <w:sz w:val="30"/>
          <w:szCs w:val="30"/>
        </w:rPr>
        <w:t>A、历经坎坷、烟消云散、揣测</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B、跌宕起伏、不堪一击、臆想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C、沧海桑田、明日黄花、幻想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D、此消彼长、败走麦城、预测</w:t>
      </w:r>
    </w:p>
    <w:p w:rsidR="00E57E21" w:rsidRPr="00E57E21" w:rsidP="00E57E21">
      <w:pPr>
        <w:jc w:val="left"/>
        <w:rPr>
          <w:rFonts w:ascii="宋体" w:hAnsi="宋体"/>
          <w:b/>
        </w:rPr>
      </w:pPr>
      <w:r w:rsidRPr="00E57E21">
        <w:rPr>
          <w:rFonts w:ascii="微软雅黑" w:eastAsia="微软雅黑" w:hAnsi="微软雅黑"/>
          <w:b/>
          <w:sz w:val="28"/>
        </w:rPr>
        <w:t>三、数量关系</w:t>
      </w:r>
    </w:p>
    <w:p w:rsidR="00E57E21" w:rsidRPr="00E57E21" w:rsidP="00FD3DDD">
      <w:pPr>
        <w:jc w:val="left"/>
        <w:rPr>
          <w:rFonts w:ascii="华文中宋" w:eastAsia="华文中宋" w:hAnsi="华文中宋"/>
          <w:b/>
          <w:sz w:val="30"/>
          <w:szCs w:val="30"/>
        </w:rPr>
      </w:pPr>
      <w:r w:rsidRPr="00E57E21">
        <w:rPr>
          <w:rFonts w:ascii="宋体" w:hAnsi="宋体"/>
          <w:b/>
        </w:rPr>
        <w:t>76．</w:t>
      </w:r>
      <w:r w:rsidRPr="00E57E21">
        <w:rPr>
          <w:rFonts w:ascii="华文中宋" w:eastAsia="华文中宋" w:hAnsi="华文中宋"/>
          <w:b/>
          <w:sz w:val="30"/>
          <w:szCs w:val="30"/>
        </w:rPr>
        <w:t xml:space="preserve">国家新闻出版总署等八大部委联合宣布，“网络游戏防沉迷系统”及配套的《网络游戏防沉迷系统实名认证方案》将于今年正式实施，未成年人玩网络游戏超过5小时，经验值和收益将计为0。这一方案的实施，将有效地防止未成年人沉迷于网络游戏。  以下哪项说法如果正确，能够最有力地削弱上述结论？（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A、“网络游戏防沉迷系统”的推出，意味着未成年人玩网络游戏得到了主管部门的允许，从而可以从秘密走向公开化</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B、除网络游戏外，还有单机游戏、电视机上玩的PS游戏等，“网络游戏防沉迷系统”可能会使很多未成年玩家转向这些游戏</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C、许多未成年人只是偶尔玩玩网络游戏，“网络游戏防沉迷系统”对他们并无作用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D、“网络游戏防沉迷系统”对成年人不起作用，未成年人有可能冒用成年人身份或利用网上一些生成假身份证号码的工具登录网络游戏</w:t>
      </w:r>
    </w:p>
    <w:p w:rsidR="00E57E21" w:rsidRPr="00E57E21" w:rsidP="00FD3DDD">
      <w:pPr>
        <w:jc w:val="left"/>
        <w:rPr>
          <w:rFonts w:ascii="华文中宋" w:eastAsia="华文中宋" w:hAnsi="华文中宋"/>
          <w:b/>
          <w:sz w:val="30"/>
          <w:szCs w:val="30"/>
        </w:rPr>
      </w:pPr>
      <w:r w:rsidRPr="00E57E21">
        <w:rPr>
          <w:rFonts w:ascii="宋体" w:hAnsi="宋体"/>
          <w:b/>
        </w:rPr>
        <w:t>77．</w:t>
      </w:r>
      <w:r w:rsidRPr="00E57E21">
        <w:rPr>
          <w:rFonts w:ascii="华文中宋" w:eastAsia="华文中宋" w:hAnsi="华文中宋"/>
          <w:b/>
          <w:sz w:val="30"/>
          <w:szCs w:val="30"/>
        </w:rPr>
        <w:t>甲、乙、丙三人共同加工一批零件，要求甲完成总量的45%，乙完成总量的35%，丙完成总量的20%。结果甲只完成了总量的30%，但是乙和丙分别超额完成60个和120个，三人总共超额完成任务的10%。问三人原计划加工多少个零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A、540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B、720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C、900</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57E21">
        <w:rPr>
          <w:rFonts w:ascii="华文中宋" w:eastAsia="华文中宋" w:hAnsi="华文中宋"/>
          <w:b/>
          <w:sz w:val="30"/>
          <w:szCs w:val="30"/>
        </w:rPr>
        <w:t>D、1080</w:t>
      </w:r>
    </w:p>
    <w:p w:rsidR="00E57E21" w:rsidRPr="00E57E21" w:rsidP="00FD3DDD">
      <w:pPr>
        <w:jc w:val="left"/>
        <w:rPr>
          <w:rFonts w:ascii="华文中宋" w:eastAsia="华文中宋" w:hAnsi="华文中宋"/>
          <w:b/>
          <w:sz w:val="30"/>
          <w:szCs w:val="30"/>
        </w:rPr>
      </w:pPr>
      <w:r w:rsidRPr="00E57E21">
        <w:rPr>
          <w:rFonts w:ascii="宋体" w:hAnsi="宋体"/>
          <w:b/>
        </w:rPr>
        <w:t>78．</w:t>
      </w:r>
      <w:r w:rsidRPr="00E57E21">
        <w:rPr>
          <w:rFonts w:ascii="华文中宋" w:eastAsia="华文中宋" w:hAnsi="华文中宋"/>
          <w:b/>
          <w:sz w:val="30"/>
          <w:szCs w:val="30"/>
        </w:rPr>
        <w:t>小赵每工作9天连休三天，某次他在周五、周六和周日连休，问他下一次在周六、日连休是在本次连休之后的第几周？</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3</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7</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9</w:t>
      </w:r>
    </w:p>
    <w:p w:rsidR="00E57E21" w:rsidRPr="00E57E21" w:rsidP="00FD3DDD">
      <w:pPr>
        <w:jc w:val="left"/>
        <w:rPr>
          <w:rFonts w:ascii="华文中宋" w:eastAsia="华文中宋" w:hAnsi="华文中宋"/>
          <w:b/>
          <w:sz w:val="30"/>
          <w:szCs w:val="30"/>
        </w:rPr>
      </w:pPr>
      <w:r w:rsidRPr="00E57E21">
        <w:rPr>
          <w:rFonts w:ascii="宋体" w:hAnsi="宋体"/>
          <w:b/>
        </w:rPr>
        <w:t>79．</w:t>
      </w:r>
      <w:r w:rsidRPr="00E57E21">
        <w:rPr>
          <w:rFonts w:ascii="华文中宋" w:eastAsia="华文中宋" w:hAnsi="华文中宋"/>
          <w:b/>
          <w:sz w:val="30"/>
          <w:szCs w:val="30"/>
        </w:rPr>
        <w:t>21， 59， 1117， 2325， （  ）， 9541</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3129</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4733</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6833</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8233</w:t>
      </w:r>
    </w:p>
    <w:p w:rsidR="00E57E21" w:rsidRPr="00E57E21" w:rsidP="00FD3DDD">
      <w:pPr>
        <w:jc w:val="left"/>
        <w:rPr>
          <w:rFonts w:ascii="华文中宋" w:eastAsia="华文中宋" w:hAnsi="华文中宋"/>
          <w:b/>
          <w:sz w:val="30"/>
          <w:szCs w:val="30"/>
        </w:rPr>
      </w:pPr>
      <w:r w:rsidRPr="00E57E21">
        <w:rPr>
          <w:rFonts w:ascii="宋体" w:hAnsi="宋体"/>
          <w:b/>
        </w:rPr>
        <w:t>80．</w:t>
      </w:r>
      <w:r w:rsidRPr="00E57E21">
        <w:rPr>
          <w:rFonts w:ascii="华文中宋" w:eastAsia="华文中宋" w:hAnsi="华文中宋"/>
          <w:b/>
          <w:sz w:val="30"/>
          <w:szCs w:val="30"/>
        </w:rPr>
        <w:t>恰有两位数字相同的三位数一共有：（）</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243个</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234个</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225个</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216个</w:t>
      </w:r>
    </w:p>
    <w:p w:rsidR="00E57E21" w:rsidRPr="00E57E21" w:rsidP="00FD3DDD">
      <w:pPr>
        <w:jc w:val="left"/>
        <w:rPr>
          <w:rFonts w:ascii="华文中宋" w:eastAsia="华文中宋" w:hAnsi="华文中宋"/>
          <w:b/>
          <w:sz w:val="30"/>
          <w:szCs w:val="30"/>
        </w:rPr>
      </w:pPr>
      <w:r w:rsidRPr="00E57E21">
        <w:rPr>
          <w:rFonts w:ascii="宋体" w:hAnsi="宋体"/>
          <w:b/>
        </w:rPr>
        <w:t>81．</w:t>
      </w:r>
      <w:r w:rsidRPr="00E57E21">
        <w:rPr>
          <w:rFonts w:ascii="华文中宋" w:eastAsia="华文中宋" w:hAnsi="华文中宋"/>
          <w:b/>
          <w:sz w:val="30"/>
          <w:szCs w:val="30"/>
        </w:rPr>
        <w:t>3颗气象卫星与地心距离相等，并可同时覆盖全球地表，现假设地球半径为R，则3颗卫星距地球最短距离为（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R</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2R</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3R</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4R</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57E21">
        <w:rPr>
          <w:rFonts w:ascii="宋体" w:hAnsi="宋体"/>
          <w:b/>
        </w:rPr>
        <w:t>82．</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某论坛邀请了六位嘉宾，安排其中三人进行单独演讲，另三人参加圆桌对话节目。如每位嘉宾都可以参加演讲或圆桌对话，演讲顺序分先后且圆桌对话必须安排在任意两场演讲之间，问一共有多少种不同的安排方式？（</w:t>
      </w:r>
      <w:r w:rsidRPr="00E57E21">
        <w:rPr>
          <w:rFonts w:ascii="华文中宋" w:eastAsia="华文中宋" w:hAnsi="华文中宋"/>
          <w:b/>
          <w:sz w:val="30"/>
          <w:szCs w:val="30"/>
        </w:rPr>
        <w:t xml:space="preserve">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120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240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480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1440</w:t>
      </w:r>
    </w:p>
    <w:p w:rsidR="00E57E21" w:rsidRPr="00E57E21" w:rsidP="00FD3DDD">
      <w:pPr>
        <w:jc w:val="left"/>
        <w:rPr>
          <w:rFonts w:ascii="华文中宋" w:eastAsia="华文中宋" w:hAnsi="华文中宋"/>
          <w:b/>
          <w:sz w:val="30"/>
          <w:szCs w:val="30"/>
        </w:rPr>
      </w:pPr>
      <w:r w:rsidRPr="00E57E21">
        <w:rPr>
          <w:rFonts w:ascii="宋体" w:hAnsi="宋体"/>
          <w:b/>
        </w:rPr>
        <w:t>83．</w:t>
      </w:r>
      <w:r w:rsidRPr="00E57E21">
        <w:rPr>
          <w:rFonts w:ascii="华文中宋" w:eastAsia="华文中宋" w:hAnsi="华文中宋"/>
          <w:b/>
          <w:sz w:val="30"/>
          <w:szCs w:val="30"/>
        </w:rPr>
        <w:t>甲、乙两个工程队，甲队的人数是乙队的70%。根据工程需要，现从乙队抽出40人到甲队，此时乙队比甲队多136人，则甲队原有人数是（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504人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620人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630人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720人</w:t>
      </w:r>
    </w:p>
    <w:p w:rsidR="00E57E21" w:rsidRPr="00E57E21" w:rsidP="00FD3DDD">
      <w:pPr>
        <w:jc w:val="left"/>
        <w:rPr>
          <w:rFonts w:ascii="华文中宋" w:eastAsia="华文中宋" w:hAnsi="华文中宋"/>
          <w:b/>
          <w:sz w:val="30"/>
          <w:szCs w:val="30"/>
        </w:rPr>
      </w:pPr>
      <w:r w:rsidRPr="00E57E21">
        <w:rPr>
          <w:rFonts w:ascii="宋体" w:hAnsi="宋体"/>
          <w:b/>
        </w:rPr>
        <w:t>84．</w:t>
      </w:r>
      <w:r w:rsidRPr="00E57E21">
        <w:rPr>
          <w:rFonts w:ascii="华文中宋" w:eastAsia="华文中宋" w:hAnsi="华文中宋"/>
          <w:b/>
          <w:sz w:val="30"/>
          <w:szCs w:val="30"/>
        </w:rPr>
        <w:t>白领冷漠症，是指都市自领因为竞争激烈、工作疲劳等原因而对单位、同事、家人表现出冷漠的态度。 根据定义，下列属于白领冷漠症的是（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A、丽丽在学校一直受同学欺负，渐渐地对学习和集体活动失去了兴趣。对家人也爱理不理的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B、小张是一个话务员，每天接听大量电话，现在只要不是接听电话的时候。不管对谁他都不说一句话</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C、张萍毕业后找不到工作，只能回到小山村当老师，她对这份工作十分不满意，对所有学生都爱理不理的</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D、小晴的父亲刚刚过世，小晴伤心不已，可是领导要求她丧假过后马上上班，小晴对此十分不满，决定辞职</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57E21">
        <w:rPr>
          <w:rFonts w:ascii="宋体" w:hAnsi="宋体"/>
          <w:b/>
        </w:rPr>
        <w:t>85．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某道路旁有10盏路灯，为节约用电，准备关掉其中3盏。已知两端的路灯不能关，并且关掉的灯不能相邻，则有（</w:t>
      </w:r>
      <w:r w:rsidRPr="00E57E21">
        <w:rPr>
          <w:rFonts w:ascii="华文中宋" w:eastAsia="华文中宋" w:hAnsi="华文中宋"/>
          <w:b/>
          <w:sz w:val="30"/>
          <w:szCs w:val="30"/>
        </w:rPr>
        <w:t xml:space="preserve"> </w:t>
      </w:r>
      <w:r w:rsidRPr="00E57E21">
        <w:rPr>
          <w:rFonts w:ascii="华文中宋" w:eastAsia="华文中宋" w:hAnsi="华文中宋"/>
          <w:b/>
          <w:sz w:val="30"/>
          <w:szCs w:val="30"/>
        </w:rPr>
        <w:t xml:space="preserve"> ）种不同的关灯方法。</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40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48</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96</w:t>
      </w:r>
    </w:p>
    <w:p w:rsidR="00E57E21" w:rsidRPr="00E57E21" w:rsidP="00FD3DDD">
      <w:pPr>
        <w:jc w:val="left"/>
        <w:rPr>
          <w:rFonts w:ascii="华文中宋" w:eastAsia="华文中宋" w:hAnsi="华文中宋"/>
          <w:b/>
          <w:sz w:val="30"/>
          <w:szCs w:val="30"/>
        </w:rPr>
      </w:pPr>
      <w:r w:rsidRPr="00E57E21">
        <w:rPr>
          <w:rFonts w:ascii="宋体" w:hAnsi="宋体"/>
          <w:b/>
        </w:rPr>
        <w:t>86．</w:t>
      </w:r>
      <w:r w:rsidRPr="00E57E21">
        <w:rPr>
          <w:rFonts w:ascii="华文中宋" w:eastAsia="华文中宋" w:hAnsi="华文中宋"/>
          <w:b/>
          <w:sz w:val="30"/>
          <w:szCs w:val="30"/>
        </w:rPr>
        <w:t>2，5/2，11/4，35/12，73/24，（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365/120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377/120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383/120</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395/120</w:t>
      </w:r>
    </w:p>
    <w:p w:rsidR="00E57E21" w:rsidRPr="00E57E21" w:rsidP="00FD3DDD">
      <w:pPr>
        <w:jc w:val="left"/>
        <w:rPr>
          <w:rFonts w:ascii="华文中宋" w:eastAsia="华文中宋" w:hAnsi="华文中宋"/>
          <w:b/>
          <w:sz w:val="30"/>
          <w:szCs w:val="30"/>
        </w:rPr>
      </w:pPr>
      <w:r w:rsidRPr="00E57E21">
        <w:rPr>
          <w:rFonts w:ascii="宋体" w:hAnsi="宋体"/>
          <w:b/>
        </w:rPr>
        <w:t>87．</w:t>
      </w:r>
      <w:r w:rsidRPr="00E57E21">
        <w:rPr>
          <w:rFonts w:ascii="华文中宋" w:eastAsia="华文中宋" w:hAnsi="华文中宋"/>
          <w:b/>
          <w:sz w:val="30"/>
          <w:szCs w:val="30"/>
        </w:rPr>
        <w:t>有一位百岁老人出生于二十世纪，2015年他的年龄各数字之和正好是他在2012年的年龄的各数字之和的三分之一，问该老人出生的年份各数字之和是多少（出生当年算作0岁）（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14</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15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16</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17</w:t>
      </w:r>
    </w:p>
    <w:p w:rsidR="00E57E21" w:rsidRPr="00E57E21" w:rsidP="00FD3DDD">
      <w:pPr>
        <w:jc w:val="left"/>
        <w:rPr>
          <w:rFonts w:ascii="华文中宋" w:eastAsia="华文中宋" w:hAnsi="华文中宋"/>
          <w:b/>
          <w:sz w:val="30"/>
          <w:szCs w:val="30"/>
        </w:rPr>
      </w:pPr>
      <w:r w:rsidRPr="00E57E21">
        <w:rPr>
          <w:rFonts w:ascii="宋体" w:hAnsi="宋体"/>
          <w:b/>
        </w:rPr>
        <w:t>88．</w:t>
      </w:r>
      <w:r w:rsidRPr="00E57E21">
        <w:rPr>
          <w:rFonts w:ascii="华文中宋" w:eastAsia="华文中宋" w:hAnsi="华文中宋"/>
          <w:b/>
          <w:sz w:val="30"/>
          <w:szCs w:val="30"/>
        </w:rPr>
        <w:t>某单位购买一批树苗计划在一段路两旁植树。若每隔5米种1棵树，可以覆盖整个路段，但这批树苗剩20棵。若每隔4米种1棵树且路尾最后两棵树之间的距离为3米，则这批树苗刚好可覆盖整个路段。这段路长为（  ）米？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195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 205</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57E21">
        <w:rPr>
          <w:rFonts w:ascii="华文中宋" w:eastAsia="华文中宋" w:hAnsi="华文中宋"/>
          <w:b/>
          <w:sz w:val="30"/>
          <w:szCs w:val="30"/>
        </w:rPr>
        <w:t>C. 375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395</w:t>
      </w:r>
    </w:p>
    <w:p w:rsidR="00E57E21" w:rsidRPr="00E57E21" w:rsidP="00FD3DDD">
      <w:pPr>
        <w:jc w:val="left"/>
        <w:rPr>
          <w:rFonts w:ascii="华文中宋" w:eastAsia="华文中宋" w:hAnsi="华文中宋"/>
          <w:b/>
          <w:sz w:val="30"/>
          <w:szCs w:val="30"/>
        </w:rPr>
      </w:pPr>
      <w:r w:rsidRPr="00E57E21">
        <w:rPr>
          <w:rFonts w:ascii="宋体" w:hAnsi="宋体"/>
          <w:b/>
        </w:rPr>
        <w:t>89．</w:t>
      </w:r>
      <w:r w:rsidRPr="00E57E21">
        <w:rPr>
          <w:rFonts w:ascii="华文中宋" w:eastAsia="华文中宋" w:hAnsi="华文中宋"/>
          <w:b/>
          <w:sz w:val="30"/>
          <w:szCs w:val="30"/>
        </w:rPr>
        <w:t>眼睛：虹膜（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A、骨头：关节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B、乔木：白桦</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C、衣服：丝绸</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D、手表：表带</w:t>
      </w:r>
    </w:p>
    <w:p w:rsidR="00E57E21" w:rsidRPr="00E57E21" w:rsidP="00FD3DDD">
      <w:pPr>
        <w:jc w:val="left"/>
        <w:rPr>
          <w:rFonts w:ascii="华文中宋" w:eastAsia="华文中宋" w:hAnsi="华文中宋"/>
          <w:b/>
          <w:sz w:val="30"/>
          <w:szCs w:val="30"/>
        </w:rPr>
      </w:pPr>
      <w:r w:rsidRPr="00E57E21">
        <w:rPr>
          <w:rFonts w:ascii="宋体" w:hAnsi="宋体"/>
          <w:b/>
        </w:rPr>
        <w:t>90．</w:t>
      </w:r>
      <w:r w:rsidRPr="00E57E21">
        <w:rPr>
          <w:rFonts w:ascii="华文中宋" w:eastAsia="华文中宋" w:hAnsi="华文中宋"/>
          <w:b/>
          <w:sz w:val="30"/>
          <w:szCs w:val="30"/>
        </w:rPr>
        <w:t>0， 1， 2， （  ）， 16， 625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 3</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w:t>
      </w:r>
      <w:r w:rsidRPr="00E57E21">
        <w:rPr>
          <w:rFonts w:ascii="华文中宋" w:eastAsia="华文中宋" w:hAnsi="华文中宋"/>
          <w:b/>
          <w:sz w:val="30"/>
          <w:szCs w:val="30"/>
        </w:rPr>
        <w:t xml:space="preserve"> 5</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 7</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 9</w:t>
      </w:r>
    </w:p>
    <w:p w:rsidR="00E57E21" w:rsidRPr="00E57E21" w:rsidP="00E57E21">
      <w:pPr>
        <w:jc w:val="left"/>
        <w:rPr>
          <w:rFonts w:ascii="宋体" w:hAnsi="宋体"/>
          <w:b/>
        </w:rPr>
      </w:pPr>
      <w:r w:rsidRPr="00E57E21">
        <w:rPr>
          <w:rFonts w:ascii="微软雅黑" w:eastAsia="微软雅黑" w:hAnsi="微软雅黑"/>
          <w:b/>
          <w:sz w:val="28"/>
        </w:rPr>
        <w:t>四、判断推理</w:t>
      </w:r>
    </w:p>
    <w:p w:rsidR="00E57E21" w:rsidRPr="00E57E21" w:rsidP="00FD3DDD">
      <w:pPr>
        <w:jc w:val="left"/>
        <w:rPr>
          <w:rFonts w:ascii="华文中宋" w:eastAsia="华文中宋" w:hAnsi="华文中宋"/>
          <w:b/>
          <w:sz w:val="30"/>
          <w:szCs w:val="30"/>
        </w:rPr>
      </w:pPr>
      <w:r w:rsidRPr="00E57E21">
        <w:rPr>
          <w:rFonts w:ascii="宋体" w:hAnsi="宋体"/>
          <w:b/>
        </w:rPr>
        <w:t>91．</w:t>
      </w:r>
      <w:r w:rsidRPr="00E57E21">
        <w:rPr>
          <w:rFonts w:ascii="华文中宋" w:eastAsia="华文中宋" w:hAnsi="华文中宋"/>
          <w:b/>
          <w:sz w:val="30"/>
          <w:szCs w:val="30"/>
        </w:rPr>
        <w:t>非理性因素主要是指一切有别于理性思维的精神因素，如情感、直觉、幻觉、下意识、灵感；也指那些反对理性哲学的各种非理性思潮，如唯情论、意志论、生命哲学、无意识、直觉论、神秘主义、虚无主义、相对主义等。 以下认识过程属于非理性因素的是（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A、学习英语单词时，通过结合字形来掌握、记忆词义的星火记忆法</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B、历史主义坚持以科学史为基础来考查哲学问题</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C、阿基米德在浴缸洗澡，因水溢出获得了鉴定王冠的灵感</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D、实证主义认为只有通过实证才是唯一可靠的</w:t>
      </w:r>
    </w:p>
    <w:p w:rsidR="00E57E21" w:rsidRPr="00E57E21" w:rsidP="00FD3DDD">
      <w:pPr>
        <w:jc w:val="left"/>
        <w:rPr>
          <w:rFonts w:ascii="华文中宋" w:eastAsia="华文中宋" w:hAnsi="华文中宋"/>
          <w:b/>
          <w:sz w:val="30"/>
          <w:szCs w:val="30"/>
        </w:rPr>
      </w:pPr>
      <w:r w:rsidRPr="00E57E21">
        <w:rPr>
          <w:rFonts w:ascii="宋体" w:hAnsi="宋体"/>
          <w:b/>
        </w:rPr>
        <w:t>92．</w:t>
      </w:r>
      <w:r w:rsidRPr="00E57E21">
        <w:rPr>
          <w:rFonts w:ascii="华文中宋" w:eastAsia="华文中宋" w:hAnsi="华文中宋"/>
          <w:b/>
          <w:sz w:val="30"/>
          <w:szCs w:val="30"/>
        </w:rPr>
        <w:t>①后卫防守对方进攻②对方前锋禁区假摔③教练员愤怒地离开球场④报纸抨击裁判员黑哨⑤裁判员判罚对方点球</w:t>
      </w:r>
    </w:p>
    <w:p w:rsidR="00E57E21" w:rsidRPr="00E57E21" w:rsidP="00FD3DD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57E21">
        <w:rPr>
          <w:rFonts w:ascii="华文中宋" w:eastAsia="华文中宋" w:hAnsi="华文中宋"/>
          <w:b/>
          <w:sz w:val="30"/>
          <w:szCs w:val="30"/>
        </w:rPr>
        <w:t>A、②一③一⑤一①一④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B、②—⑤—①一③—④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C、①一②一⑤一③一④</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D、①—④一⑤—③—②</w:t>
      </w:r>
    </w:p>
    <w:p w:rsidR="00E57E21" w:rsidRPr="00E57E21" w:rsidP="00FD3DDD">
      <w:pPr>
        <w:jc w:val="left"/>
        <w:rPr>
          <w:rFonts w:ascii="华文中宋" w:eastAsia="华文中宋" w:hAnsi="华文中宋"/>
          <w:b/>
          <w:sz w:val="30"/>
          <w:szCs w:val="30"/>
        </w:rPr>
      </w:pPr>
      <w:r w:rsidRPr="00E57E21">
        <w:rPr>
          <w:rFonts w:ascii="宋体" w:hAnsi="宋体"/>
          <w:b/>
        </w:rPr>
        <w:t>93．</w:t>
      </w:r>
      <w:r w:rsidRPr="00E57E21">
        <w:rPr>
          <w:rFonts w:ascii="华文中宋" w:eastAsia="华文中宋" w:hAnsi="华文中宋"/>
          <w:b/>
          <w:sz w:val="30"/>
          <w:szCs w:val="30"/>
        </w:rPr>
        <w:t>当一只鱼鹰捕捉到一条白鲢、一条草鱼或一条鲤鱼而飞离水面时，往往会有许多鱼鹰几乎同时跟着飞聚到这一水面捕食。但是，当一只鱼鹰捕捉到的是一条鲶鱼时，这种情况却很少出现。以下哪项如果正确，最能合理地解释上述现象?</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A、草鱼或鲤鱼比鲶鱼更符合鱼鹰的口味</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B、在鱼鹰捕食的水域中，白鲢、草鱼和鲤鱼比较多见，而鲶鱼比较少见</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C、白鲢、草鱼或鲤鱼经常成群出现，而鲶鱼则没有这种习性</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D、白鲢、草鱼和鲤鱼比鲶鱼较易被鱼鹰捕食</w:t>
      </w:r>
    </w:p>
    <w:p w:rsidR="00E57E21" w:rsidRPr="00E57E21" w:rsidP="00FD3DDD">
      <w:pPr>
        <w:jc w:val="left"/>
        <w:rPr>
          <w:rFonts w:ascii="华文中宋" w:eastAsia="华文中宋" w:hAnsi="华文中宋"/>
          <w:b/>
          <w:sz w:val="30"/>
          <w:szCs w:val="30"/>
        </w:rPr>
      </w:pPr>
      <w:r w:rsidRPr="00E57E21">
        <w:rPr>
          <w:rFonts w:ascii="宋体" w:hAnsi="宋体"/>
          <w:b/>
        </w:rPr>
        <w:t>94．</w:t>
      </w:r>
      <w:r w:rsidRPr="00E57E21">
        <w:rPr>
          <w:rFonts w:ascii="华文中宋" w:eastAsia="华文中宋" w:hAnsi="华文中宋"/>
          <w:b/>
          <w:sz w:val="30"/>
          <w:szCs w:val="30"/>
        </w:rPr>
        <w:t>某省审计部门抽查15家房地产企业发现，2010年这些企业采取隐瞒收入、预收房款和价外费用挂账、售房款抵欠工程款等方式，不如实申报纳税．造成少缴税费887万元。由此可见，只需对高收入行业和高收入群体的征税稍加监管．增加的税收就十分可观。 以下哪项如果为真，最能削弱上述论证?</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A、当前不少房地产企业与地税部门达成默契从而实现少缴税收</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B、目前政府部门还没有建立一套有效的房地产税收控管体系</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C、除了被抽查的企业以外．还有许多企业存在偷漏税行为</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D、相关部门很难做到信息共享．而信息不对称是高收入者逃税得逞的主要原因</w:t>
      </w:r>
    </w:p>
    <w:p w:rsidR="00E57E21" w:rsidRPr="00E57E21" w:rsidP="00FD3DDD">
      <w:pPr>
        <w:jc w:val="left"/>
        <w:rPr>
          <w:rFonts w:ascii="华文中宋" w:eastAsia="华文中宋" w:hAnsi="华文中宋"/>
          <w:b/>
          <w:sz w:val="30"/>
          <w:szCs w:val="30"/>
        </w:rPr>
      </w:pPr>
      <w:r w:rsidRPr="00E57E21">
        <w:rPr>
          <w:rFonts w:ascii="宋体" w:hAnsi="宋体"/>
          <w:b/>
        </w:rPr>
        <w:t>95．</w:t>
      </w:r>
      <w:r w:rsidRPr="00E57E21">
        <w:rPr>
          <w:rFonts w:ascii="华文中宋" w:eastAsia="华文中宋" w:hAnsi="华文中宋"/>
          <w:b/>
          <w:sz w:val="30"/>
          <w:szCs w:val="30"/>
        </w:rPr>
        <w:t xml:space="preserve">企业法人：是指具有符合国家法律规定的资金数额、企业名称、组织章程、组织机构、住所等法定条件，能够独立承担民事责任，经主管机关核准登记取得法人资格的社会经济组织。据此定义，下列属于企业法人的是（　　）。 </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A、村民赵某个人独资在村里建起的养鸡厂</w:t>
      </w:r>
    </w:p>
    <w:p w:rsidR="00E57E21" w:rsidRPr="00E57E21" w:rsidP="00FD3DDD">
      <w:pPr>
        <w:jc w:val="left"/>
        <w:rPr>
          <w:rFonts w:ascii="华文中宋" w:eastAsia="华文中宋" w:hAnsi="华文中宋"/>
          <w:b/>
          <w:sz w:val="30"/>
          <w:szCs w:val="30"/>
        </w:rPr>
      </w:pPr>
      <w:r w:rsidRPr="00E57E21">
        <w:rPr>
          <w:rFonts w:ascii="华文中宋" w:eastAsia="华文中宋" w:hAnsi="华文中宋"/>
          <w:b/>
          <w:sz w:val="30"/>
          <w:szCs w:val="30"/>
        </w:rPr>
        <w:t>B、宋先生和自己的妻子在商场承包的服装销售摊位</w:t>
      </w:r>
      <w:r w:rsidRPr="00E57E21">
        <w:rPr>
          <w:rFonts w:ascii="华文中宋" w:eastAsia="华文中宋" w:hAnsi="华文中宋"/>
          <w:b/>
          <w:sz w:val="30"/>
          <w:szCs w:val="30"/>
        </w:rPr>
        <w:br/>
      </w:r>
      <w:r w:rsidRPr="00E57E2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https://d.book118.com/635044213101011120</w:t>
        </w:r>
      </w:hyperlink>
    </w:p>
    <w:p w:rsidR="00E57E21" w:rsidRPr="00E57E21" w:rsidP="00FD3DD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57E21"/>
    <w:rsid w:val="00FA2C2C"/>
    <w:rsid w:val="00FD3DDD"/>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504421310101112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5751</Words>
  <Characters>32782</Characters>
  <Application>Microsoft Office Word</Application>
  <DocSecurity>0</DocSecurity>
  <Lines>273</Lines>
  <Paragraphs>76</Paragraphs>
  <ScaleCrop>false</ScaleCrop>
  <Company>微软中国</Company>
  <LinksUpToDate>false</LinksUpToDate>
  <CharactersWithSpaces>38457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2023-06-04T05:56:00Z</dcterms:created>
  <dcterms:modified xsi:type="dcterms:W3CDTF">2023-06-04T05:56:00Z</dcterms:modified>
</cp:coreProperties>
</file>