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关于肉禽食品买卖协议简洁版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甲乙双方经充分协商，本着自愿及平等互利的原则，就甲方向乙方销售自行生产的休闲食品相关事宜订立本合同，以共同遵照执行。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第一条产品及其价格数量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产品名称、_____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品种、_____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规格_____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单价_____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数量_____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合计_____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第二条包装方式和包装品的处理：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第三条交货方式：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1.交货时间：___________________________________________.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2.交货地点：___________________________________________.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3.运输方式：_____（注明由谁负责代办运输、运输方法等）。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4.运输费用的承担：_____________________________________.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保险：________________________________________________________.（按情况约定由谁负责投保并具体规定投保金额和投保险种）。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第四条验收：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乙方收到产品应立即核对规格、数量、外包装等情况，如与本合同约定不符，乙方应妥善保管货物并在收货后二天内告知甲方以便及时协商解决;就质……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第五条货款支付：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总价：_____元人民币（大写：_____）。其中，运杂费、包装费或其它费用计_____元人民币。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2.货款的支付时间：_____________________________________;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货款的支付方式：______________________________________;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运杂费、包装费或其它费用的支付时间及方式：____________.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3.预付货款：___________________________________________.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第六条甲方的违约责任：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甲方不能交货的，向乙方偿付不能交货部分货款_____%的违约金。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第七条乙方违约责任：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乙方中途退货的，应向甲方赔偿退货部分货款的_____%作为违约金。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何一方由于不可抗力原因不能履行合同时，应在不可抗力事件结束后当天向对方通报，以减轻可能给对方造成的损失，在取得有关机构的不可抗力证明后，允许延期履行、部分履行或者不履行合同，并根据情况可部分或全部免予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第九条争议解决：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凡因本合同引起的.或与本合同有关的任何争议，如双方不能（二手车过户合同范本）通过友好协商解决，诉讼解决。诉讼发生的律师费、交通住宿费由违约方承担。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第十条其它事项：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合同如有未尽事宜，须经双方共同协商，作出补充规定，补充规定与本合同具有同等效力。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2.本合同一式_____份，双方各执_____份。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甲方（印章）：_____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乙方（印章）：_____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关于肉禽食品买卖协议简洁版（二）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甲方（买方）：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乙方（卖方）：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根据《中华人民共和国民法典》及相关法律、法规的规定，为明确双方权利义务，甲乙双方经充分协商，签订本合同。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一、品种、数量、单价、金额、交货时间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二、质量要求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番薯的质量按下列第项标准执行：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（一）有机食品标准;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（二）绿色食品标准;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（三）广州市安全卫生优质农产品地方标准;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（四）无公害食品标准;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（五）双方约定标准：_____。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三、包装方式及要求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（一）包装方式及要求：________________________________。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（二）包装物由方提供，费用由方承担，乙方按甲方要求进行包装。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四、交付和货款支付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（一）交付方式按下列第项办理：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1、实行送货的，乙方应送至。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2、实行提货的，甲方应到提货。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（二）货款的支付按下列第项执行：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1、交付之日，即时结清。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2、甲方应于每批番薯交付之日起日内结清该批货款。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合同签订后，甲方支付乙方定金元;乙方交付该批番薯后，甲方应于每批番薯交付之日起日内结清该批货款，至最后一批货物交清时，定金抵作货款。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甲方应于收货当日自行或者委托检测机构对番薯的质量进行检测，检验标准为，检验地点。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六、合同的变更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（一）交货时如市场价格高于或低于合同约定价格的%，双方可对番薯价格进行重新协商。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（二）因气候发生重大变化或不可抗力等因素造成无法按合同约定的时间交货的，双方可另行协商。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七、违约责任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交付的番薯质量不符合合同约定的，乙方应在日内负责调换，无法按期调换的，应扣除不符合约定的番薯的相应价款，并按该价款的%向甲方支付违约金;交付番薯的数量低于合同约定的，应在天内负责补齐，无法在该期限补齐的，按欠交番薯价款的%向甲方支付违约金;交付的数量超出合同约定的，超出部分，甲方有权选择是否接收，甲方同意接收的，则按合同约定的单价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乙方延迟交货的，每延迟一日，应支付甲方约定批次价款额万分之五的违约金;甲方逾期提货的，每延迟一日，应支付该批次价款额万分之五的违约金。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甲方不按约定收购番薯的，应向乙方支付该批番薯价值的%的违约金，并赔偿乙方因此遭受的番薯变质腐烂等实际损失。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甲方逾期支付货款的，每延迟一日，应支付延迟货款额万分之五的违约金。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5、因包装物质量不符合要求造成的损失由包装物提供方承担。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八、合同争议的解决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本合同在履行过程中发生的争议，由双方协商解决，也可向工商行政管理部门申请调解;协商或者调解不成的，按下列第种方式解决：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1、提交广州仲裁委员会仲裁;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2、依法向人民法院起诉。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本合同自双方签字盖章之日起生效。合同一式二份，合同双方各执一份。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其它未尽事宜，由双方协商并达成书面补充协议，该补充协议与本合同具有同等法律效力。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color w:val="000000"/>
          <w:sz w:val="28"/>
          <w:lang w:val="en-US" w:eastAsia="en-US" w:bidi="ar-SA"/>
        </w:rPr>
        <w:t>法定代表人：经营者（农户）：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经营地址：地址（住所）：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委托代理人：签约代表：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                                                                    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关于肉禽食品买卖协议简洁版（三）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双方经友好协商，在平等、互利的基础上，现就乙方成为供应商事宜达成以下协议。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合同内容提要：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1.乙方向甲方提供合作商品结算底价明细表。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2.商品供货价如有变动，乙方提前以书面通知甲方。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3.甲乙双方送货接货地点为野林猫公司所在地。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4·结算：甲方每周一结算上周货款。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5.乙方提供的所有进口商品须附有海关进口的报关单。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第一条商品价格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一、售货价格：由甲方自行决定。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当向甲方提交盖有乙方公司公章的商品报价单。乙方若调高商品价格，必须提前____日向甲方发出书面的“商品报价变更通知单”通知甲方，并经甲方书面确认后方可按新的商品报价单执行，否则甲方仍然有权按原商品报价单约定的价格向乙方发出订货单订货，乙方仍然有义务按原商品报价单约定的价格向甲方供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乙方保证给甲方的供货价不高于边疆地区同等级超市出售的同类商品价格的70%。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商品要求甲方向乙方采购的商品包括该商品本身以及该商品的包装，简介，使用方法说明书，警示说明书，保证（修）书，售后服务卡等其他有关资料和该类商品所须之随附义务。乙方向甲方提供的商品及其销售符合国家法律法规，符合国家，地区，行业标准及双方确认的其他标准或样品，完全符合本合同以及甲方提交的订单要求，并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一、产品质量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不存在危及人身，财产安全的危险，符合保障人体健康和人身，财产安全的国家标准，行业标准。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具备产品应当具备的使用性能，对产品存在使用性能的瑕疵作出说明。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符合在产品或者其包装上注明采用的产品标准，符合以广告，产品说明，实物样品等方式表明的质量状况。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二、产品或者产品包装上的标识真实，并符合下列要求：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1.有产品质量检验合格证明。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2.有中文标明的产品名称，生产厂厂名和厂址。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根据产品的特点和使用要求，需要标明产品规格，等级，所含主要成分的名称和含量的用中文相应予以标明。需要事先让消费者知晓的，在外包装上标明，或者预先向消费者提供有关资料。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限期使用的产品，在显著位置清晰的标明生产日期和安全使用期或者失效日期，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使用不当，容易造成产品本身损坏或者可能危及人身，财产安全的产品，有警示标志或者中文警示说明。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三、乙方保证不存在以下欺诈行为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1·在商品中掺杂，掺假，以假充真，以次充好，或者以不合格商品冒充合格商品。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2·生产国家明令淘汰的商品或者销售失效，变质的商品。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伪造商品的产地，伪造或者冒用他人的厂名，厂址，伪造或者冒用认证标志，名优标志等质量标志。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销售的商品应当检验，检疫而未检验、检疫或者伪造检验，检疫结果。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四、进口商品：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乙方提供的进口商品，必须向甲方提供中国出入境检疫局出具的监管证，同时提供海关卫生检测合格证明及商检报告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乙方必须提供中华人民共和国出入境检验检疫卫生证书，且每批次标志），并按国家相关规定在商品包装上贴有详细的产品中文说明、代理商名称、地址及电话。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第三条送货原则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乙方严格按甲方提交的定货单确定的商品名称，数量，规格，包装，地点，按时向甲方送货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向甲方交货时要携带甲方提交过的订货单以及与之相对应的乙方送货单。甲方收货部门验货后，在乙方送货单上签字盖章，并留存上述底单备查。如果订货单与送货单的“数量”等项目不一致，则以订货单的为准。尽管甲方收货部门在乙方的送货单上签字盖章，但是这并不表明甲方对送货单上的“单价”及“金额”的确认，而只是对送货单上的“数量”等条款的确认，乙方不得将送货单上的金额作为向甲方结算货款的依据，也不得将送货单上的金额作为向甲方主张其他权利的依据。送货单上所列商品的单价以与之相对应的订货单价作为该商品的单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第四条收货原则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甲方或甲方指定的收货人有权拒收所有违反本合同以及订单条款的商品。对此，乙方应无条件及时运返该商品，并自负运费和承担相应责任，由此给甲方造成的相应损失，乙方应承担赔偿责任。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甲方或甲方指定的收货人有权要求乙方对包装损坏商品给予及时调换并有权拒收。被拒收的商品乙方应及时运返，对甲方造成的相应损失乙方应承担赔偿责任。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第五条交货及验收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一、交货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1交货地点：乙方应将商品送到甲方的营业场所或甲方指定的其他地点。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2运输及保险费用由乙方承担。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验收由甲方收货人员依据甲方开立的订货单进行验收。如发现乙方提供的商品在质量、包装、标识、有效期等方面存在不合格情况，甲方有权拒收。乙方应将商品运回，并承担相应的费用及责任。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在交货时，验收由甲方与乙方双方人员共同参加，根据《订货单》做外观和数量上的清点，并进行抽验，乙方因故不在场时，由甲方本着诚信的原则自行验货，验货结果视为乙方认可。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对于不能立即验货的商品，甲方应妥善保管商品和包装，乙方全权委托甲方在消费者选购时开箱验货。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三、食品的退货与换货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凡符合以下基本条件，甲方提出退货要求的，乙方均应无条件退货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（1）保质期至少还有_____天;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（2）外包装不完整，已破损;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凡符合以下基本条件，甲方提出换货要求的，乙方均应无条件换货，对于有保质期的食品，凡是甲方在离保质期到期日_____天前以书面形式通知乙方的，乙方应无条件退货或换货，否则已过保质期的商品货款甲方有权单方从应支付乙方的货款里自动冲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3.若乙方不同意退、换货的，应与甲方进行协商并签订补充协议。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凡符合上述所约定的退还货条件，在任何时间内，乙方均不得以货款的支付问题、诉讼等理由予以拒绝。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第六条合同期限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本合同有效期自____年____月____日起至____年____月____日止。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争议的解决因本合同产生的一切争议，双方应协商解决。协商不成，提请_____仲裁委员会仲裁。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第八条其他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本合同自双方签字盖章并由甲乙双方加盖骑缝章之日起生效。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本合同未尽事宜，双方应另行协商并签订补充协议。补充协议与本协议具有同等法律效力。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本合同附件为本合同不可分割的组成部分，与本合同具有同等法律效力。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四、本合同一式两份，甲方一份，乙方一份。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第九条乙方在签订本合同时须提供包括但不限于以下文件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一、法人营业执照副本或个体工商户营业执照复印件;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二、组织机构代码证复印件;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三、法定代表人身份证明或身份证复印机;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四、税务登记证及一般纳税人资格证复印件;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五、进口商品商检证明、关税证明或进口商品报关单;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与经营商品有关的法律法规所规定的证件。注：上述文件均需复印件两份并加盖公章。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授权代表人（签字）：_____          授权代表人（签字）：_____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32"/>
          <w:highlight w:val="white"/>
          <w:lang w:val="en-US" w:eastAsia="en-US" w:bidi="ar-SA"/>
        </w:rPr>
        <w:t>关于肉禽食品买卖协议简洁版（四）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订立合同双方：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买受人：____县（市）食品公司（或食品收购站）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出卖人：____县____乡____村____村民（或_____户、或其他经济组织）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为了促进生猪、鲜蛋、菜牛、菜羊、家禽的生产，满足城找范本就来乡_____生活对肉、蛋、禽商品的需要，经买卖双方充分协商，特订立本合同，以便双方共同遵守。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第一条产品的名称、品种和数量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1、产品的名称和品种：______________________________。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2、产品的数量：____________________________________。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（必须明确规定产品的计量单位和计量方法。）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第二条产品的等级、质量和检疫办法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1、产品的等级和质量：______________________________。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（产品的等级和质量，国家有关部门有明确规定的，按规定标准确定产品的等级和质量;国家有关部门无明文规定的，由双方当事人协商确定。）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2、产品的检疫办法：________________________________。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（国家或地方主管部门有卫生检疫规定的，按国家或地方主管部门规定进行检疫;国家或地方主管部门无检疫规定的，由双方当事人协商检疫办法。）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第三条产品的价格、货款结算与奖售办法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1、产品的价格：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2、货款结算办法按下列第_____项执行：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（1）对村民、_____户、个体经营户一般采取现金结算，钱货两清。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对按有关规定必须采取银行结算的，按银行的统一规定办理结算。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3、奖售办法：_____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第四条交货期限、地点和方式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第五条买受人的违约责任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买受人未按合同收购或在合同期中退货的，应按未收或退货部分货款总值的_____%（5%～25%）的幅度），向出卖人偿付违约金。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买受人如需提前收购，商得出卖人同意变更合同的，买受人应给出找范本就来卖人提前收购货款总值的%的补偿，买受人因特殊原因必须逾期收购的，除比照_____银行有关延期付款的规定，按逾期收购部分货款总值计算向出卖人偿付违约金外，还应承担出卖人在此期间所支付的保管费或饲养费，并承担因此而造成的其他实际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对通过银行结算而未按期付款的，应按_____银行有关延期付款的规定，向出卖人偿付延期付款的违约金。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出卖人按合同规定交货，买受人无正当理由拒收的，除按拒收部分货款总值的_____%（5%～25%的幅度）向出卖人偿付违约金外，还应承担出卖人因此而造成的实际损失和费用。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第六条出卖人的违约责任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1、</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卖人逾期交货或交货少于合同规定的，如买受人仍然需要的，出卖人应如数补交，并应向买受人偿付逾期不交或少交部分货物总值的_____%（由买卖双方商定）的违约金;如买受人不需要的，出卖人应按逾期或应交部分货款总值的_____%（1%～20%的幅度）偿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出卖人交货时间比合同规定提前，经有关部门_____理由正当的，买受人可考虑同意接收，并按合同规定付款;出卖人无正当理由提前交货的，买受人有权拒收。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出卖人交售的产品规格、卫生质量标准与合同规定不符时，买受人可以拒收。出卖人如经有关部门_____确有正当理由，买受人仍然需要出卖人交货的，出卖人可以迟延交货，不按违约处理。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履行期内，如发生自然灾害或其他不可抗力的原因，致使当事人一方不能履行、不能完全履行或不能适当履行合同的，应向对方当事人通报理由，经有关主管部门_____实后，不负违约责任，并允许变更或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第八条合同争议的解决方式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本合同在履行过程中发生的争议，由双方当事人协商解找范本就来决。协商不成的，按下列第_____种方式解决：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1、提交_____仲裁委员会仲裁;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2、依法向_____法院起诉。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第九条其他_________________________________________。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当事人一方要求变更或解除合同，应提前通知对方，并采用书面形式由当事人双方达成协议。接到要求变更或解除合同通知的一方，应在七天之内作出答复（当事人另有约定的，从约定），逾期不答复的，视为默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违约金、赔偿金应在有关部门确定责任后十天内（当事人有约定的，从约定）偿付，否则按逾期付款处理。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本合同如有未尽事宜，须经买卖双方共同协商，作出补充规定，补充规定与本合同具有同等效力。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本合同正本一式二份，买卖双方各执一份;合同副本一式_____份，交乡____等单位各留存一份。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关于肉禽食品买卖协议简洁版（五）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甲方（供方）：_____公司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乙方（需方）：_____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为明确甲、乙双方的权利和义务，依据《中华人民共和国民法典》之相关规定，本着互惠互利的原则，经双方友好协商，签订本合同，并共同信守下列条款。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第一条合同的标的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1、产品的名称、规格、价格、数量及金额：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本合同所确定的产品为甲方代理的膨化食品系列产品，具体的名称_____（出厂单价_____元/件,9.5斤）、_____（出厂单价_____元/件,8.0斤）</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https://d.book118.com/635101002334011041</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635101002334011041"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