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6" w:history="1">
        <w:r>
          <w:rPr>
            <w:rFonts w:ascii="仿宋" w:eastAsia="仿宋" w:hAnsi="仿宋" w:cs="仿宋" w:hint="eastAsia"/>
            <w:lang w:eastAsia="zh-CN"/>
          </w:rPr>
          <w:t>前言</w:t>
        </w:r>
        <w:r>
          <w:tab/>
        </w:r>
        <w:r>
          <w:fldChar w:fldCharType="begin"/>
        </w:r>
        <w:r>
          <w:instrText xml:space="preserve"> PAGEREF _Toc24836 \h </w:instrText>
        </w:r>
        <w:r>
          <w:fldChar w:fldCharType="separate"/>
        </w:r>
        <w:r>
          <w:t>4</w:t>
        </w:r>
        <w:r>
          <w:fldChar w:fldCharType="end"/>
        </w:r>
      </w:hyperlink>
    </w:p>
    <w:p>
      <w:pPr>
        <w:pStyle w:val="TOC1"/>
        <w:tabs>
          <w:tab w:val="right" w:leader="dot" w:pos="8306"/>
        </w:tabs>
      </w:pPr>
      <w:hyperlink w:anchor="_Toc26438" w:history="1">
        <w:r>
          <w:rPr>
            <w:rFonts w:ascii="仿宋" w:eastAsia="仿宋" w:hAnsi="仿宋" w:cs="仿宋" w:hint="eastAsia"/>
            <w:lang w:eastAsia="zh-CN"/>
          </w:rPr>
          <w:t>一、发展规划产业政策和行业准入分析</w:t>
        </w:r>
        <w:r>
          <w:tab/>
        </w:r>
        <w:r>
          <w:fldChar w:fldCharType="begin"/>
        </w:r>
        <w:r>
          <w:instrText xml:space="preserve"> PAGEREF _Toc26438 \h </w:instrText>
        </w:r>
        <w:r>
          <w:fldChar w:fldCharType="separate"/>
        </w:r>
        <w:r>
          <w:t>4</w:t>
        </w:r>
        <w:r>
          <w:fldChar w:fldCharType="end"/>
        </w:r>
      </w:hyperlink>
    </w:p>
    <w:p>
      <w:pPr>
        <w:pStyle w:val="TOC2"/>
        <w:tabs>
          <w:tab w:val="right" w:leader="dot" w:pos="8306"/>
        </w:tabs>
      </w:pPr>
      <w:hyperlink w:anchor="_Toc19307" w:history="1">
        <w:r>
          <w:rPr>
            <w:rFonts w:ascii="仿宋" w:eastAsia="仿宋" w:hAnsi="仿宋" w:cs="仿宋" w:hint="eastAsia"/>
            <w:lang w:eastAsia="zh-CN"/>
          </w:rPr>
          <w:t>(一)、发展规划分析</w:t>
        </w:r>
        <w:r>
          <w:tab/>
        </w:r>
        <w:r>
          <w:fldChar w:fldCharType="begin"/>
        </w:r>
        <w:r>
          <w:instrText xml:space="preserve"> PAGEREF _Toc19307 \h </w:instrText>
        </w:r>
        <w:r>
          <w:fldChar w:fldCharType="separate"/>
        </w:r>
        <w:r>
          <w:t>4</w:t>
        </w:r>
        <w:r>
          <w:fldChar w:fldCharType="end"/>
        </w:r>
      </w:hyperlink>
    </w:p>
    <w:p>
      <w:pPr>
        <w:pStyle w:val="TOC2"/>
        <w:tabs>
          <w:tab w:val="right" w:leader="dot" w:pos="8306"/>
        </w:tabs>
      </w:pPr>
      <w:hyperlink w:anchor="_Toc24494" w:history="1">
        <w:r>
          <w:rPr>
            <w:rFonts w:ascii="仿宋" w:eastAsia="仿宋" w:hAnsi="仿宋" w:cs="仿宋" w:hint="eastAsia"/>
            <w:lang w:eastAsia="zh-CN"/>
          </w:rPr>
          <w:t>(二)、产业政策分析</w:t>
        </w:r>
        <w:r>
          <w:tab/>
        </w:r>
        <w:r>
          <w:fldChar w:fldCharType="begin"/>
        </w:r>
        <w:r>
          <w:instrText xml:space="preserve"> PAGEREF _Toc24494 \h </w:instrText>
        </w:r>
        <w:r>
          <w:fldChar w:fldCharType="separate"/>
        </w:r>
        <w:r>
          <w:t>5</w:t>
        </w:r>
        <w:r>
          <w:fldChar w:fldCharType="end"/>
        </w:r>
      </w:hyperlink>
    </w:p>
    <w:p>
      <w:pPr>
        <w:pStyle w:val="TOC2"/>
        <w:tabs>
          <w:tab w:val="right" w:leader="dot" w:pos="8306"/>
        </w:tabs>
      </w:pPr>
      <w:hyperlink w:anchor="_Toc12419" w:history="1">
        <w:r>
          <w:rPr>
            <w:rFonts w:ascii="仿宋" w:eastAsia="仿宋" w:hAnsi="仿宋" w:cs="仿宋" w:hint="eastAsia"/>
            <w:lang w:eastAsia="zh-CN"/>
          </w:rPr>
          <w:t>(三)、行业准入分析</w:t>
        </w:r>
        <w:r>
          <w:tab/>
        </w:r>
        <w:r>
          <w:fldChar w:fldCharType="begin"/>
        </w:r>
        <w:r>
          <w:instrText xml:space="preserve"> PAGEREF _Toc12419 \h </w:instrText>
        </w:r>
        <w:r>
          <w:fldChar w:fldCharType="separate"/>
        </w:r>
        <w:r>
          <w:t>6</w:t>
        </w:r>
        <w:r>
          <w:fldChar w:fldCharType="end"/>
        </w:r>
      </w:hyperlink>
    </w:p>
    <w:p>
      <w:pPr>
        <w:pStyle w:val="TOC1"/>
        <w:tabs>
          <w:tab w:val="right" w:leader="dot" w:pos="8306"/>
        </w:tabs>
      </w:pPr>
      <w:hyperlink w:anchor="_Toc26134" w:history="1">
        <w:r>
          <w:rPr>
            <w:rFonts w:ascii="仿宋" w:eastAsia="仿宋" w:hAnsi="仿宋" w:cs="仿宋" w:hint="eastAsia"/>
            <w:lang w:eastAsia="zh-CN"/>
          </w:rPr>
          <w:t>二、玻璃清洁剂项目规划方案</w:t>
        </w:r>
        <w:r>
          <w:tab/>
        </w:r>
        <w:r>
          <w:fldChar w:fldCharType="begin"/>
        </w:r>
        <w:r>
          <w:instrText xml:space="preserve"> PAGEREF _Toc26134 \h </w:instrText>
        </w:r>
        <w:r>
          <w:fldChar w:fldCharType="separate"/>
        </w:r>
        <w:r>
          <w:t>8</w:t>
        </w:r>
        <w:r>
          <w:fldChar w:fldCharType="end"/>
        </w:r>
      </w:hyperlink>
    </w:p>
    <w:p>
      <w:pPr>
        <w:pStyle w:val="TOC2"/>
        <w:tabs>
          <w:tab w:val="right" w:leader="dot" w:pos="8306"/>
        </w:tabs>
      </w:pPr>
      <w:hyperlink w:anchor="_Toc6745" w:history="1">
        <w:r>
          <w:rPr>
            <w:rFonts w:ascii="仿宋" w:eastAsia="仿宋" w:hAnsi="仿宋" w:cs="仿宋" w:hint="eastAsia"/>
            <w:lang w:eastAsia="zh-CN"/>
          </w:rPr>
          <w:t>(一)、产品规划</w:t>
        </w:r>
        <w:r>
          <w:tab/>
        </w:r>
        <w:r>
          <w:fldChar w:fldCharType="begin"/>
        </w:r>
        <w:r>
          <w:instrText xml:space="preserve"> PAGEREF _Toc6745 \h </w:instrText>
        </w:r>
        <w:r>
          <w:fldChar w:fldCharType="separate"/>
        </w:r>
        <w:r>
          <w:t>8</w:t>
        </w:r>
        <w:r>
          <w:fldChar w:fldCharType="end"/>
        </w:r>
      </w:hyperlink>
    </w:p>
    <w:p>
      <w:pPr>
        <w:pStyle w:val="TOC2"/>
        <w:tabs>
          <w:tab w:val="right" w:leader="dot" w:pos="8306"/>
        </w:tabs>
      </w:pPr>
      <w:hyperlink w:anchor="_Toc22287" w:history="1">
        <w:r>
          <w:rPr>
            <w:rFonts w:ascii="仿宋" w:eastAsia="仿宋" w:hAnsi="仿宋" w:cs="仿宋" w:hint="eastAsia"/>
            <w:lang w:eastAsia="zh-CN"/>
          </w:rPr>
          <w:t>(二)、建设规模</w:t>
        </w:r>
        <w:r>
          <w:tab/>
        </w:r>
        <w:r>
          <w:fldChar w:fldCharType="begin"/>
        </w:r>
        <w:r>
          <w:instrText xml:space="preserve"> PAGEREF _Toc22287 \h </w:instrText>
        </w:r>
        <w:r>
          <w:fldChar w:fldCharType="separate"/>
        </w:r>
        <w:r>
          <w:t>8</w:t>
        </w:r>
        <w:r>
          <w:fldChar w:fldCharType="end"/>
        </w:r>
      </w:hyperlink>
    </w:p>
    <w:p>
      <w:pPr>
        <w:pStyle w:val="TOC1"/>
        <w:tabs>
          <w:tab w:val="right" w:leader="dot" w:pos="8306"/>
        </w:tabs>
      </w:pPr>
      <w:hyperlink w:anchor="_Toc19234" w:history="1">
        <w:r>
          <w:rPr>
            <w:rFonts w:ascii="仿宋" w:eastAsia="仿宋" w:hAnsi="仿宋" w:cs="仿宋" w:hint="eastAsia"/>
            <w:lang w:eastAsia="zh-CN"/>
          </w:rPr>
          <w:t>三、原辅材料供应</w:t>
        </w:r>
        <w:r>
          <w:tab/>
        </w:r>
        <w:r>
          <w:fldChar w:fldCharType="begin"/>
        </w:r>
        <w:r>
          <w:instrText xml:space="preserve"> PAGEREF _Toc19234 \h </w:instrText>
        </w:r>
        <w:r>
          <w:fldChar w:fldCharType="separate"/>
        </w:r>
        <w:r>
          <w:t>10</w:t>
        </w:r>
        <w:r>
          <w:fldChar w:fldCharType="end"/>
        </w:r>
      </w:hyperlink>
    </w:p>
    <w:p>
      <w:pPr>
        <w:pStyle w:val="TOC2"/>
        <w:tabs>
          <w:tab w:val="right" w:leader="dot" w:pos="8306"/>
        </w:tabs>
      </w:pPr>
      <w:hyperlink w:anchor="_Toc3125" w:history="1">
        <w:r>
          <w:rPr>
            <w:rFonts w:ascii="仿宋" w:eastAsia="仿宋" w:hAnsi="仿宋" w:cs="仿宋" w:hint="eastAsia"/>
            <w:lang w:eastAsia="zh-CN"/>
          </w:rPr>
          <w:t>(一)、玻璃清洁剂项目建设期原辅材料供应情况</w:t>
        </w:r>
        <w:r>
          <w:tab/>
        </w:r>
        <w:r>
          <w:fldChar w:fldCharType="begin"/>
        </w:r>
        <w:r>
          <w:instrText xml:space="preserve"> PAGEREF _Toc3125 \h </w:instrText>
        </w:r>
        <w:r>
          <w:fldChar w:fldCharType="separate"/>
        </w:r>
        <w:r>
          <w:t>10</w:t>
        </w:r>
        <w:r>
          <w:fldChar w:fldCharType="end"/>
        </w:r>
      </w:hyperlink>
    </w:p>
    <w:p>
      <w:pPr>
        <w:pStyle w:val="TOC2"/>
        <w:tabs>
          <w:tab w:val="right" w:leader="dot" w:pos="8306"/>
        </w:tabs>
      </w:pPr>
      <w:hyperlink w:anchor="_Toc23877" w:history="1">
        <w:r>
          <w:rPr>
            <w:rFonts w:ascii="仿宋" w:eastAsia="仿宋" w:hAnsi="仿宋" w:cs="仿宋" w:hint="eastAsia"/>
            <w:lang w:eastAsia="zh-CN"/>
          </w:rPr>
          <w:t>(二)、玻璃清洁剂项目运营期原辅材料供应及质量管理</w:t>
        </w:r>
        <w:r>
          <w:tab/>
        </w:r>
        <w:r>
          <w:fldChar w:fldCharType="begin"/>
        </w:r>
        <w:r>
          <w:instrText xml:space="preserve"> PAGEREF _Toc23877 \h </w:instrText>
        </w:r>
        <w:r>
          <w:fldChar w:fldCharType="separate"/>
        </w:r>
        <w:r>
          <w:t>11</w:t>
        </w:r>
        <w:r>
          <w:fldChar w:fldCharType="end"/>
        </w:r>
      </w:hyperlink>
    </w:p>
    <w:p>
      <w:pPr>
        <w:pStyle w:val="TOC1"/>
        <w:tabs>
          <w:tab w:val="right" w:leader="dot" w:pos="8306"/>
        </w:tabs>
      </w:pPr>
      <w:hyperlink w:anchor="_Toc10414" w:history="1">
        <w:r>
          <w:rPr>
            <w:rFonts w:ascii="仿宋" w:eastAsia="仿宋" w:hAnsi="仿宋" w:cs="仿宋" w:hint="eastAsia"/>
            <w:lang w:eastAsia="zh-CN"/>
          </w:rPr>
          <w:t>四、玻璃清洁剂项目选址研究</w:t>
        </w:r>
        <w:r>
          <w:tab/>
        </w:r>
        <w:r>
          <w:fldChar w:fldCharType="begin"/>
        </w:r>
        <w:r>
          <w:instrText xml:space="preserve"> PAGEREF _Toc10414 \h </w:instrText>
        </w:r>
        <w:r>
          <w:fldChar w:fldCharType="separate"/>
        </w:r>
        <w:r>
          <w:t>12</w:t>
        </w:r>
        <w:r>
          <w:fldChar w:fldCharType="end"/>
        </w:r>
      </w:hyperlink>
    </w:p>
    <w:p>
      <w:pPr>
        <w:pStyle w:val="TOC2"/>
        <w:tabs>
          <w:tab w:val="right" w:leader="dot" w:pos="8306"/>
        </w:tabs>
      </w:pPr>
      <w:hyperlink w:anchor="_Toc22620" w:history="1">
        <w:r>
          <w:rPr>
            <w:rFonts w:ascii="仿宋" w:eastAsia="仿宋" w:hAnsi="仿宋" w:cs="仿宋" w:hint="eastAsia"/>
            <w:lang w:eastAsia="zh-CN"/>
          </w:rPr>
          <w:t>(一)、玻璃清洁剂项目选址的指导原则</w:t>
        </w:r>
        <w:r>
          <w:tab/>
        </w:r>
        <w:r>
          <w:fldChar w:fldCharType="begin"/>
        </w:r>
        <w:r>
          <w:instrText xml:space="preserve"> PAGEREF _Toc22620 \h </w:instrText>
        </w:r>
        <w:r>
          <w:fldChar w:fldCharType="separate"/>
        </w:r>
        <w:r>
          <w:t>12</w:t>
        </w:r>
        <w:r>
          <w:fldChar w:fldCharType="end"/>
        </w:r>
      </w:hyperlink>
    </w:p>
    <w:p>
      <w:pPr>
        <w:pStyle w:val="TOC2"/>
        <w:tabs>
          <w:tab w:val="right" w:leader="dot" w:pos="8306"/>
        </w:tabs>
      </w:pPr>
      <w:hyperlink w:anchor="_Toc27271" w:history="1">
        <w:r>
          <w:rPr>
            <w:rFonts w:ascii="仿宋" w:eastAsia="仿宋" w:hAnsi="仿宋" w:cs="仿宋" w:hint="eastAsia"/>
            <w:lang w:eastAsia="zh-CN"/>
          </w:rPr>
          <w:t>(二)、玻璃清洁剂项目选址</w:t>
        </w:r>
        <w:r>
          <w:tab/>
        </w:r>
        <w:r>
          <w:fldChar w:fldCharType="begin"/>
        </w:r>
        <w:r>
          <w:instrText xml:space="preserve"> PAGEREF _Toc27271 \h </w:instrText>
        </w:r>
        <w:r>
          <w:fldChar w:fldCharType="separate"/>
        </w:r>
        <w:r>
          <w:t>13</w:t>
        </w:r>
        <w:r>
          <w:fldChar w:fldCharType="end"/>
        </w:r>
      </w:hyperlink>
    </w:p>
    <w:p>
      <w:pPr>
        <w:pStyle w:val="TOC2"/>
        <w:tabs>
          <w:tab w:val="right" w:leader="dot" w:pos="8306"/>
        </w:tabs>
      </w:pPr>
      <w:hyperlink w:anchor="_Toc2965" w:history="1">
        <w:r>
          <w:rPr>
            <w:rFonts w:ascii="仿宋" w:eastAsia="仿宋" w:hAnsi="仿宋" w:cs="仿宋" w:hint="eastAsia"/>
            <w:lang w:eastAsia="zh-CN"/>
          </w:rPr>
          <w:t>(三)、建设环境与条件分析</w:t>
        </w:r>
        <w:r>
          <w:tab/>
        </w:r>
        <w:r>
          <w:fldChar w:fldCharType="begin"/>
        </w:r>
        <w:r>
          <w:instrText xml:space="preserve"> PAGEREF _Toc2965 \h </w:instrText>
        </w:r>
        <w:r>
          <w:fldChar w:fldCharType="separate"/>
        </w:r>
        <w:r>
          <w:t>13</w:t>
        </w:r>
        <w:r>
          <w:fldChar w:fldCharType="end"/>
        </w:r>
      </w:hyperlink>
    </w:p>
    <w:p>
      <w:pPr>
        <w:pStyle w:val="TOC2"/>
        <w:tabs>
          <w:tab w:val="right" w:leader="dot" w:pos="8306"/>
        </w:tabs>
      </w:pPr>
      <w:hyperlink w:anchor="_Toc12328" w:history="1">
        <w:r>
          <w:rPr>
            <w:rFonts w:ascii="仿宋" w:eastAsia="仿宋" w:hAnsi="仿宋" w:cs="仿宋" w:hint="eastAsia"/>
            <w:lang w:eastAsia="zh-CN"/>
          </w:rPr>
          <w:t>(四)、土地使用控制标准</w:t>
        </w:r>
        <w:r>
          <w:tab/>
        </w:r>
        <w:r>
          <w:fldChar w:fldCharType="begin"/>
        </w:r>
        <w:r>
          <w:instrText xml:space="preserve"> PAGEREF _Toc12328 \h </w:instrText>
        </w:r>
        <w:r>
          <w:fldChar w:fldCharType="separate"/>
        </w:r>
        <w:r>
          <w:t>14</w:t>
        </w:r>
        <w:r>
          <w:fldChar w:fldCharType="end"/>
        </w:r>
      </w:hyperlink>
    </w:p>
    <w:p>
      <w:pPr>
        <w:pStyle w:val="TOC2"/>
        <w:tabs>
          <w:tab w:val="right" w:leader="dot" w:pos="8306"/>
        </w:tabs>
      </w:pPr>
      <w:hyperlink w:anchor="_Toc16359" w:history="1">
        <w:r>
          <w:rPr>
            <w:rFonts w:ascii="仿宋" w:eastAsia="仿宋" w:hAnsi="仿宋" w:cs="仿宋" w:hint="eastAsia"/>
            <w:lang w:eastAsia="zh-CN"/>
          </w:rPr>
          <w:t>(五)、土地利用的总体需求</w:t>
        </w:r>
        <w:r>
          <w:tab/>
        </w:r>
        <w:r>
          <w:fldChar w:fldCharType="begin"/>
        </w:r>
        <w:r>
          <w:instrText xml:space="preserve"> PAGEREF _Toc16359 \h </w:instrText>
        </w:r>
        <w:r>
          <w:fldChar w:fldCharType="separate"/>
        </w:r>
        <w:r>
          <w:t>14</w:t>
        </w:r>
        <w:r>
          <w:fldChar w:fldCharType="end"/>
        </w:r>
      </w:hyperlink>
    </w:p>
    <w:p>
      <w:pPr>
        <w:pStyle w:val="TOC2"/>
        <w:tabs>
          <w:tab w:val="right" w:leader="dot" w:pos="8306"/>
        </w:tabs>
      </w:pPr>
      <w:hyperlink w:anchor="_Toc6708" w:history="1">
        <w:r>
          <w:rPr>
            <w:rFonts w:ascii="仿宋" w:eastAsia="仿宋" w:hAnsi="仿宋" w:cs="仿宋" w:hint="eastAsia"/>
            <w:lang w:eastAsia="zh-CN"/>
          </w:rPr>
          <w:t>(六)、用地效率提升策略</w:t>
        </w:r>
        <w:r>
          <w:tab/>
        </w:r>
        <w:r>
          <w:fldChar w:fldCharType="begin"/>
        </w:r>
        <w:r>
          <w:instrText xml:space="preserve"> PAGEREF _Toc6708 \h </w:instrText>
        </w:r>
        <w:r>
          <w:fldChar w:fldCharType="separate"/>
        </w:r>
        <w:r>
          <w:t>14</w:t>
        </w:r>
        <w:r>
          <w:fldChar w:fldCharType="end"/>
        </w:r>
      </w:hyperlink>
    </w:p>
    <w:p>
      <w:pPr>
        <w:pStyle w:val="TOC2"/>
        <w:tabs>
          <w:tab w:val="right" w:leader="dot" w:pos="8306"/>
        </w:tabs>
      </w:pPr>
      <w:hyperlink w:anchor="_Toc10465" w:history="1">
        <w:r>
          <w:rPr>
            <w:rFonts w:ascii="仿宋" w:eastAsia="仿宋" w:hAnsi="仿宋" w:cs="仿宋" w:hint="eastAsia"/>
            <w:lang w:eastAsia="zh-CN"/>
          </w:rPr>
          <w:t>(七)、总体布局与规划方案</w:t>
        </w:r>
        <w:r>
          <w:tab/>
        </w:r>
        <w:r>
          <w:fldChar w:fldCharType="begin"/>
        </w:r>
        <w:r>
          <w:instrText xml:space="preserve"> PAGEREF _Toc10465 \h </w:instrText>
        </w:r>
        <w:r>
          <w:fldChar w:fldCharType="separate"/>
        </w:r>
        <w:r>
          <w:t>15</w:t>
        </w:r>
        <w:r>
          <w:fldChar w:fldCharType="end"/>
        </w:r>
      </w:hyperlink>
    </w:p>
    <w:p>
      <w:pPr>
        <w:pStyle w:val="TOC2"/>
        <w:tabs>
          <w:tab w:val="right" w:leader="dot" w:pos="8306"/>
        </w:tabs>
      </w:pPr>
      <w:hyperlink w:anchor="_Toc13707" w:history="1">
        <w:r>
          <w:rPr>
            <w:rFonts w:ascii="仿宋" w:eastAsia="仿宋" w:hAnsi="仿宋" w:cs="仿宋" w:hint="eastAsia"/>
            <w:lang w:eastAsia="zh-CN"/>
          </w:rPr>
          <w:t>(八)、物流与运输系统设计</w:t>
        </w:r>
        <w:r>
          <w:tab/>
        </w:r>
        <w:r>
          <w:fldChar w:fldCharType="begin"/>
        </w:r>
        <w:r>
          <w:instrText xml:space="preserve"> PAGEREF _Toc13707 \h </w:instrText>
        </w:r>
        <w:r>
          <w:fldChar w:fldCharType="separate"/>
        </w:r>
        <w:r>
          <w:t>16</w:t>
        </w:r>
        <w:r>
          <w:fldChar w:fldCharType="end"/>
        </w:r>
      </w:hyperlink>
    </w:p>
    <w:p>
      <w:pPr>
        <w:pStyle w:val="TOC2"/>
        <w:tabs>
          <w:tab w:val="right" w:leader="dot" w:pos="8306"/>
        </w:tabs>
      </w:pPr>
      <w:hyperlink w:anchor="_Toc28974" w:history="1">
        <w:r>
          <w:rPr>
            <w:rFonts w:ascii="仿宋" w:eastAsia="仿宋" w:hAnsi="仿宋" w:cs="仿宋" w:hint="eastAsia"/>
            <w:lang w:eastAsia="zh-CN"/>
          </w:rPr>
          <w:t>(九)、选址方案的综合评估</w:t>
        </w:r>
        <w:r>
          <w:tab/>
        </w:r>
        <w:r>
          <w:fldChar w:fldCharType="begin"/>
        </w:r>
        <w:r>
          <w:instrText xml:space="preserve"> PAGEREF _Toc28974 \h </w:instrText>
        </w:r>
        <w:r>
          <w:fldChar w:fldCharType="separate"/>
        </w:r>
        <w:r>
          <w:t>18</w:t>
        </w:r>
        <w:r>
          <w:fldChar w:fldCharType="end"/>
        </w:r>
      </w:hyperlink>
    </w:p>
    <w:p>
      <w:pPr>
        <w:pStyle w:val="TOC1"/>
        <w:tabs>
          <w:tab w:val="right" w:leader="dot" w:pos="8306"/>
        </w:tabs>
      </w:pPr>
      <w:hyperlink w:anchor="_Toc13903" w:history="1">
        <w:r>
          <w:rPr>
            <w:rFonts w:ascii="仿宋" w:eastAsia="仿宋" w:hAnsi="仿宋" w:cs="仿宋" w:hint="eastAsia"/>
            <w:lang w:eastAsia="zh-CN"/>
          </w:rPr>
          <w:t>五、玻璃清洁剂项目土建工程</w:t>
        </w:r>
        <w:r>
          <w:tab/>
        </w:r>
        <w:r>
          <w:fldChar w:fldCharType="begin"/>
        </w:r>
        <w:r>
          <w:instrText xml:space="preserve"> PAGEREF _Toc13903 \h </w:instrText>
        </w:r>
        <w:r>
          <w:fldChar w:fldCharType="separate"/>
        </w:r>
        <w:r>
          <w:t>19</w:t>
        </w:r>
        <w:r>
          <w:fldChar w:fldCharType="end"/>
        </w:r>
      </w:hyperlink>
    </w:p>
    <w:p>
      <w:pPr>
        <w:pStyle w:val="TOC2"/>
        <w:tabs>
          <w:tab w:val="right" w:leader="dot" w:pos="8306"/>
        </w:tabs>
      </w:pPr>
      <w:hyperlink w:anchor="_Toc26626" w:history="1">
        <w:r>
          <w:rPr>
            <w:rFonts w:ascii="仿宋" w:eastAsia="仿宋" w:hAnsi="仿宋" w:cs="仿宋" w:hint="eastAsia"/>
            <w:lang w:eastAsia="zh-CN"/>
          </w:rPr>
          <w:t>(一)、建筑工程设计原则</w:t>
        </w:r>
        <w:r>
          <w:tab/>
        </w:r>
        <w:r>
          <w:fldChar w:fldCharType="begin"/>
        </w:r>
        <w:r>
          <w:instrText xml:space="preserve"> PAGEREF _Toc26626 \h </w:instrText>
        </w:r>
        <w:r>
          <w:fldChar w:fldCharType="separate"/>
        </w:r>
        <w:r>
          <w:t>19</w:t>
        </w:r>
        <w:r>
          <w:fldChar w:fldCharType="end"/>
        </w:r>
      </w:hyperlink>
    </w:p>
    <w:p>
      <w:pPr>
        <w:pStyle w:val="TOC2"/>
        <w:tabs>
          <w:tab w:val="right" w:leader="dot" w:pos="8306"/>
        </w:tabs>
      </w:pPr>
      <w:hyperlink w:anchor="_Toc21527" w:history="1">
        <w:r>
          <w:rPr>
            <w:rFonts w:ascii="仿宋" w:eastAsia="仿宋" w:hAnsi="仿宋" w:cs="仿宋" w:hint="eastAsia"/>
            <w:lang w:eastAsia="zh-CN"/>
          </w:rPr>
          <w:t>(二)、玻璃清洁剂项目工程建设标准规范</w:t>
        </w:r>
        <w:r>
          <w:tab/>
        </w:r>
        <w:r>
          <w:fldChar w:fldCharType="begin"/>
        </w:r>
        <w:r>
          <w:instrText xml:space="preserve"> PAGEREF _Toc21527 \h </w:instrText>
        </w:r>
        <w:r>
          <w:fldChar w:fldCharType="separate"/>
        </w:r>
        <w:r>
          <w:t>19</w:t>
        </w:r>
        <w:r>
          <w:fldChar w:fldCharType="end"/>
        </w:r>
      </w:hyperlink>
    </w:p>
    <w:p>
      <w:pPr>
        <w:pStyle w:val="TOC2"/>
        <w:tabs>
          <w:tab w:val="right" w:leader="dot" w:pos="8306"/>
        </w:tabs>
      </w:pPr>
      <w:hyperlink w:anchor="_Toc16129" w:history="1">
        <w:r>
          <w:rPr>
            <w:rFonts w:ascii="仿宋" w:eastAsia="仿宋" w:hAnsi="仿宋" w:cs="仿宋" w:hint="eastAsia"/>
            <w:lang w:eastAsia="zh-CN"/>
          </w:rPr>
          <w:t>(三)、玻璃清洁剂项目总平面设计要求</w:t>
        </w:r>
        <w:r>
          <w:tab/>
        </w:r>
        <w:r>
          <w:fldChar w:fldCharType="begin"/>
        </w:r>
        <w:r>
          <w:instrText xml:space="preserve"> PAGEREF _Toc16129 \h </w:instrText>
        </w:r>
        <w:r>
          <w:fldChar w:fldCharType="separate"/>
        </w:r>
        <w:r>
          <w:t>19</w:t>
        </w:r>
        <w:r>
          <w:fldChar w:fldCharType="end"/>
        </w:r>
      </w:hyperlink>
    </w:p>
    <w:p>
      <w:pPr>
        <w:pStyle w:val="TOC2"/>
        <w:tabs>
          <w:tab w:val="right" w:leader="dot" w:pos="8306"/>
        </w:tabs>
      </w:pPr>
      <w:hyperlink w:anchor="_Toc6326" w:history="1">
        <w:r>
          <w:rPr>
            <w:rFonts w:ascii="仿宋" w:eastAsia="仿宋" w:hAnsi="仿宋" w:cs="仿宋" w:hint="eastAsia"/>
            <w:lang w:eastAsia="zh-CN"/>
          </w:rPr>
          <w:t>(四)、建筑设计规范</w:t>
        </w:r>
        <w:r>
          <w:tab/>
        </w:r>
        <w:r>
          <w:fldChar w:fldCharType="begin"/>
        </w:r>
        <w:r>
          <w:instrText xml:space="preserve"> PAGEREF _Toc6326 \h </w:instrText>
        </w:r>
        <w:r>
          <w:fldChar w:fldCharType="separate"/>
        </w:r>
        <w:r>
          <w:t>20</w:t>
        </w:r>
        <w:r>
          <w:fldChar w:fldCharType="end"/>
        </w:r>
      </w:hyperlink>
    </w:p>
    <w:p>
      <w:pPr>
        <w:pStyle w:val="TOC2"/>
        <w:tabs>
          <w:tab w:val="right" w:leader="dot" w:pos="8306"/>
        </w:tabs>
      </w:pPr>
      <w:hyperlink w:anchor="_Toc1131" w:history="1">
        <w:r>
          <w:rPr>
            <w:rFonts w:ascii="仿宋" w:eastAsia="仿宋" w:hAnsi="仿宋" w:cs="仿宋" w:hint="eastAsia"/>
            <w:lang w:eastAsia="zh-CN"/>
          </w:rPr>
          <w:t>(五)、土建工程设计年限及安全等级</w:t>
        </w:r>
        <w:r>
          <w:tab/>
        </w:r>
        <w:r>
          <w:fldChar w:fldCharType="begin"/>
        </w:r>
        <w:r>
          <w:instrText xml:space="preserve"> PAGEREF _Toc1131 \h </w:instrText>
        </w:r>
        <w:r>
          <w:fldChar w:fldCharType="separate"/>
        </w:r>
        <w:r>
          <w:t>20</w:t>
        </w:r>
        <w:r>
          <w:fldChar w:fldCharType="end"/>
        </w:r>
      </w:hyperlink>
    </w:p>
    <w:p>
      <w:pPr>
        <w:pStyle w:val="TOC2"/>
        <w:tabs>
          <w:tab w:val="right" w:leader="dot" w:pos="8306"/>
        </w:tabs>
      </w:pPr>
      <w:hyperlink w:anchor="_Toc15937" w:history="1">
        <w:r>
          <w:rPr>
            <w:rFonts w:ascii="仿宋" w:eastAsia="仿宋" w:hAnsi="仿宋" w:cs="仿宋" w:hint="eastAsia"/>
            <w:lang w:eastAsia="zh-CN"/>
          </w:rPr>
          <w:t>(六)、建筑工程设计总体要求</w:t>
        </w:r>
        <w:r>
          <w:tab/>
        </w:r>
        <w:r>
          <w:fldChar w:fldCharType="begin"/>
        </w:r>
        <w:r>
          <w:instrText xml:space="preserve"> PAGEREF _Toc15937 \h </w:instrText>
        </w:r>
        <w:r>
          <w:fldChar w:fldCharType="separate"/>
        </w:r>
        <w:r>
          <w:t>20</w:t>
        </w:r>
        <w:r>
          <w:fldChar w:fldCharType="end"/>
        </w:r>
      </w:hyperlink>
    </w:p>
    <w:p>
      <w:pPr>
        <w:pStyle w:val="TOC2"/>
        <w:tabs>
          <w:tab w:val="right" w:leader="dot" w:pos="8306"/>
        </w:tabs>
      </w:pPr>
      <w:hyperlink w:anchor="_Toc9099" w:history="1">
        <w:r>
          <w:rPr>
            <w:rFonts w:ascii="仿宋" w:eastAsia="仿宋" w:hAnsi="仿宋" w:cs="仿宋" w:hint="eastAsia"/>
            <w:lang w:eastAsia="zh-CN"/>
          </w:rPr>
          <w:t>(七)、土建工程建设指标</w:t>
        </w:r>
        <w:r>
          <w:tab/>
        </w:r>
        <w:r>
          <w:fldChar w:fldCharType="begin"/>
        </w:r>
        <w:r>
          <w:instrText xml:space="preserve"> PAGEREF _Toc9099 \h </w:instrText>
        </w:r>
        <w:r>
          <w:fldChar w:fldCharType="separate"/>
        </w:r>
        <w:r>
          <w:t>21</w:t>
        </w:r>
        <w:r>
          <w:fldChar w:fldCharType="end"/>
        </w:r>
      </w:hyperlink>
    </w:p>
    <w:p>
      <w:pPr>
        <w:pStyle w:val="TOC1"/>
        <w:tabs>
          <w:tab w:val="right" w:leader="dot" w:pos="8306"/>
        </w:tabs>
      </w:pPr>
      <w:hyperlink w:anchor="_Toc24121" w:history="1">
        <w:r>
          <w:rPr>
            <w:rFonts w:ascii="仿宋" w:eastAsia="仿宋" w:hAnsi="仿宋" w:cs="仿宋" w:hint="eastAsia"/>
            <w:lang w:eastAsia="zh-CN"/>
          </w:rPr>
          <w:t>六、玻璃清洁剂项目建设主要内容和规模</w:t>
        </w:r>
        <w:r>
          <w:tab/>
        </w:r>
        <w:r>
          <w:fldChar w:fldCharType="begin"/>
        </w:r>
        <w:r>
          <w:instrText xml:space="preserve"> PAGEREF _Toc24121 \h </w:instrText>
        </w:r>
        <w:r>
          <w:fldChar w:fldCharType="separate"/>
        </w:r>
        <w:r>
          <w:t>21</w:t>
        </w:r>
        <w:r>
          <w:fldChar w:fldCharType="end"/>
        </w:r>
      </w:hyperlink>
    </w:p>
    <w:p>
      <w:pPr>
        <w:pStyle w:val="TOC2"/>
        <w:tabs>
          <w:tab w:val="right" w:leader="dot" w:pos="8306"/>
        </w:tabs>
      </w:pPr>
      <w:hyperlink w:anchor="_Toc17853" w:history="1">
        <w:r>
          <w:rPr>
            <w:rFonts w:ascii="仿宋" w:eastAsia="仿宋" w:hAnsi="仿宋" w:cs="仿宋" w:hint="eastAsia"/>
            <w:lang w:eastAsia="zh-CN"/>
          </w:rPr>
          <w:t>(一)、用地规模</w:t>
        </w:r>
        <w:r>
          <w:tab/>
        </w:r>
        <w:r>
          <w:fldChar w:fldCharType="begin"/>
        </w:r>
        <w:r>
          <w:instrText xml:space="preserve"> PAGEREF _Toc17853 \h </w:instrText>
        </w:r>
        <w:r>
          <w:fldChar w:fldCharType="separate"/>
        </w:r>
        <w:r>
          <w:t>21</w:t>
        </w:r>
        <w:r>
          <w:fldChar w:fldCharType="end"/>
        </w:r>
      </w:hyperlink>
    </w:p>
    <w:p>
      <w:pPr>
        <w:pStyle w:val="TOC2"/>
        <w:tabs>
          <w:tab w:val="right" w:leader="dot" w:pos="8306"/>
        </w:tabs>
      </w:pPr>
      <w:hyperlink w:anchor="_Toc766" w:history="1">
        <w:r>
          <w:rPr>
            <w:rFonts w:ascii="仿宋" w:eastAsia="仿宋" w:hAnsi="仿宋" w:cs="仿宋" w:hint="eastAsia"/>
            <w:lang w:eastAsia="zh-CN"/>
          </w:rPr>
          <w:t>(二)、设备购置</w:t>
        </w:r>
        <w:r>
          <w:tab/>
        </w:r>
        <w:r>
          <w:fldChar w:fldCharType="begin"/>
        </w:r>
        <w:r>
          <w:instrText xml:space="preserve"> PAGEREF _Toc766 \h </w:instrText>
        </w:r>
        <w:r>
          <w:fldChar w:fldCharType="separate"/>
        </w:r>
        <w:r>
          <w:t>22</w:t>
        </w:r>
        <w:r>
          <w:fldChar w:fldCharType="end"/>
        </w:r>
      </w:hyperlink>
    </w:p>
    <w:p>
      <w:pPr>
        <w:pStyle w:val="TOC2"/>
        <w:tabs>
          <w:tab w:val="right" w:leader="dot" w:pos="8306"/>
        </w:tabs>
      </w:pPr>
      <w:hyperlink w:anchor="_Toc133" w:history="1">
        <w:r>
          <w:rPr>
            <w:rFonts w:ascii="仿宋" w:eastAsia="仿宋" w:hAnsi="仿宋" w:cs="仿宋" w:hint="eastAsia"/>
            <w:lang w:eastAsia="zh-CN"/>
          </w:rPr>
          <w:t>(三)、产值规模</w:t>
        </w:r>
        <w:r>
          <w:tab/>
        </w:r>
        <w:r>
          <w:fldChar w:fldCharType="begin"/>
        </w:r>
        <w:r>
          <w:instrText xml:space="preserve"> PAGEREF _Toc133 \h </w:instrText>
        </w:r>
        <w:r>
          <w:fldChar w:fldCharType="separate"/>
        </w:r>
        <w:r>
          <w:t>22</w:t>
        </w:r>
        <w:r>
          <w:fldChar w:fldCharType="end"/>
        </w:r>
      </w:hyperlink>
    </w:p>
    <w:p>
      <w:pPr>
        <w:pStyle w:val="TOC2"/>
        <w:tabs>
          <w:tab w:val="right" w:leader="dot" w:pos="8306"/>
        </w:tabs>
      </w:pPr>
      <w:hyperlink w:anchor="_Toc30206" w:history="1">
        <w:r>
          <w:rPr>
            <w:rFonts w:ascii="仿宋" w:eastAsia="仿宋" w:hAnsi="仿宋" w:cs="仿宋" w:hint="eastAsia"/>
            <w:lang w:eastAsia="zh-CN"/>
          </w:rPr>
          <w:t>(四)、产品规划方案及生产纲领</w:t>
        </w:r>
        <w:r>
          <w:tab/>
        </w:r>
        <w:r>
          <w:fldChar w:fldCharType="begin"/>
        </w:r>
        <w:r>
          <w:instrText xml:space="preserve"> PAGEREF _Toc30206 \h </w:instrText>
        </w:r>
        <w:r>
          <w:fldChar w:fldCharType="separate"/>
        </w:r>
        <w:r>
          <w:t>23</w:t>
        </w:r>
        <w:r>
          <w:fldChar w:fldCharType="end"/>
        </w:r>
      </w:hyperlink>
    </w:p>
    <w:p>
      <w:pPr>
        <w:pStyle w:val="TOC1"/>
        <w:tabs>
          <w:tab w:val="right" w:leader="dot" w:pos="8306"/>
        </w:tabs>
      </w:pPr>
      <w:hyperlink w:anchor="_Toc24981" w:history="1">
        <w:r>
          <w:rPr>
            <w:rFonts w:ascii="仿宋" w:eastAsia="仿宋" w:hAnsi="仿宋" w:cs="仿宋" w:hint="eastAsia"/>
            <w:lang w:eastAsia="zh-CN"/>
          </w:rPr>
          <w:t>七、公司成立背景及可行性分析</w:t>
        </w:r>
        <w:r>
          <w:tab/>
        </w:r>
        <w:r>
          <w:fldChar w:fldCharType="begin"/>
        </w:r>
        <w:r>
          <w:instrText xml:space="preserve"> PAGEREF _Toc24981 \h </w:instrText>
        </w:r>
        <w:r>
          <w:fldChar w:fldCharType="separate"/>
        </w:r>
        <w:r>
          <w:t>24</w:t>
        </w:r>
        <w:r>
          <w:fldChar w:fldCharType="end"/>
        </w:r>
      </w:hyperlink>
    </w:p>
    <w:p>
      <w:pPr>
        <w:pStyle w:val="TOC2"/>
        <w:tabs>
          <w:tab w:val="right" w:leader="dot" w:pos="8306"/>
        </w:tabs>
      </w:pPr>
      <w:hyperlink w:anchor="_Toc14397" w:history="1">
        <w:r>
          <w:rPr>
            <w:rFonts w:ascii="仿宋" w:eastAsia="仿宋" w:hAnsi="仿宋" w:cs="仿宋" w:hint="eastAsia"/>
            <w:lang w:eastAsia="zh-CN"/>
          </w:rPr>
          <w:t>(一)、发展思路</w:t>
        </w:r>
        <w:r>
          <w:tab/>
        </w:r>
        <w:r>
          <w:fldChar w:fldCharType="begin"/>
        </w:r>
        <w:r>
          <w:instrText xml:space="preserve"> PAGEREF _Toc14397 \h </w:instrText>
        </w:r>
        <w:r>
          <w:fldChar w:fldCharType="separate"/>
        </w:r>
        <w:r>
          <w:t>24</w:t>
        </w:r>
        <w:r>
          <w:fldChar w:fldCharType="end"/>
        </w:r>
      </w:hyperlink>
    </w:p>
    <w:p>
      <w:pPr>
        <w:pStyle w:val="TOC2"/>
        <w:tabs>
          <w:tab w:val="right" w:leader="dot" w:pos="8306"/>
        </w:tabs>
      </w:pPr>
      <w:hyperlink w:anchor="_Toc12202" w:history="1">
        <w:r>
          <w:rPr>
            <w:rFonts w:ascii="仿宋" w:eastAsia="仿宋" w:hAnsi="仿宋" w:cs="仿宋" w:hint="eastAsia"/>
            <w:lang w:eastAsia="zh-CN"/>
          </w:rPr>
          <w:t>(二)、产业发展背景分析</w:t>
        </w:r>
        <w:r>
          <w:tab/>
        </w:r>
        <w:r>
          <w:fldChar w:fldCharType="begin"/>
        </w:r>
        <w:r>
          <w:instrText xml:space="preserve"> PAGEREF _Toc12202 \h </w:instrText>
        </w:r>
        <w:r>
          <w:fldChar w:fldCharType="separate"/>
        </w:r>
        <w:r>
          <w:t>25</w:t>
        </w:r>
        <w:r>
          <w:fldChar w:fldCharType="end"/>
        </w:r>
      </w:hyperlink>
    </w:p>
    <w:p>
      <w:pPr>
        <w:pStyle w:val="TOC2"/>
        <w:tabs>
          <w:tab w:val="right" w:leader="dot" w:pos="8306"/>
        </w:tabs>
      </w:pPr>
      <w:hyperlink w:anchor="_Toc16419" w:history="1">
        <w:r>
          <w:rPr>
            <w:rFonts w:ascii="仿宋" w:eastAsia="仿宋" w:hAnsi="仿宋" w:cs="仿宋" w:hint="eastAsia"/>
            <w:lang w:eastAsia="zh-CN"/>
          </w:rPr>
          <w:t>(三)、产业发展原则</w:t>
        </w:r>
        <w:r>
          <w:tab/>
        </w:r>
        <w:r>
          <w:fldChar w:fldCharType="begin"/>
        </w:r>
        <w:r>
          <w:instrText xml:space="preserve"> PAGEREF _Toc16419 \h </w:instrText>
        </w:r>
        <w:r>
          <w:fldChar w:fldCharType="separate"/>
        </w:r>
        <w:r>
          <w:t>26</w:t>
        </w:r>
        <w:r>
          <w:fldChar w:fldCharType="end"/>
        </w:r>
      </w:hyperlink>
    </w:p>
    <w:p>
      <w:pPr>
        <w:pStyle w:val="TOC2"/>
        <w:tabs>
          <w:tab w:val="right" w:leader="dot" w:pos="8306"/>
        </w:tabs>
      </w:pPr>
      <w:hyperlink w:anchor="_Toc12200" w:history="1">
        <w:r>
          <w:rPr>
            <w:rFonts w:ascii="仿宋" w:eastAsia="仿宋" w:hAnsi="仿宋" w:cs="仿宋" w:hint="eastAsia"/>
            <w:lang w:eastAsia="zh-CN"/>
          </w:rPr>
          <w:t>(四)、区域产业环境分析</w:t>
        </w:r>
        <w:r>
          <w:tab/>
        </w:r>
        <w:r>
          <w:fldChar w:fldCharType="begin"/>
        </w:r>
        <w:r>
          <w:instrText xml:space="preserve"> PAGEREF _Toc12200 \h </w:instrText>
        </w:r>
        <w:r>
          <w:fldChar w:fldCharType="separate"/>
        </w:r>
        <w:r>
          <w:t>27</w:t>
        </w:r>
        <w:r>
          <w:fldChar w:fldCharType="end"/>
        </w:r>
      </w:hyperlink>
    </w:p>
    <w:p>
      <w:pPr>
        <w:pStyle w:val="TOC2"/>
        <w:tabs>
          <w:tab w:val="right" w:leader="dot" w:pos="8306"/>
        </w:tabs>
      </w:pPr>
      <w:hyperlink w:anchor="_Toc11957" w:history="1">
        <w:r>
          <w:rPr>
            <w:rFonts w:ascii="仿宋" w:eastAsia="仿宋" w:hAnsi="仿宋" w:cs="仿宋" w:hint="eastAsia"/>
            <w:lang w:eastAsia="zh-CN"/>
          </w:rPr>
          <w:t>(五)、可行性分析</w:t>
        </w:r>
        <w:r>
          <w:tab/>
        </w:r>
        <w:r>
          <w:fldChar w:fldCharType="begin"/>
        </w:r>
        <w:r>
          <w:instrText xml:space="preserve"> PAGEREF _Toc11957 \h </w:instrText>
        </w:r>
        <w:r>
          <w:fldChar w:fldCharType="separate"/>
        </w:r>
        <w:r>
          <w:t>29</w:t>
        </w:r>
        <w:r>
          <w:fldChar w:fldCharType="end"/>
        </w:r>
      </w:hyperlink>
    </w:p>
    <w:p>
      <w:pPr>
        <w:pStyle w:val="TOC2"/>
        <w:tabs>
          <w:tab w:val="right" w:leader="dot" w:pos="8306"/>
        </w:tabs>
      </w:pPr>
      <w:hyperlink w:anchor="_Toc30571" w:history="1">
        <w:r>
          <w:rPr>
            <w:rFonts w:ascii="仿宋" w:eastAsia="仿宋" w:hAnsi="仿宋" w:cs="仿宋" w:hint="eastAsia"/>
            <w:lang w:eastAsia="zh-CN"/>
          </w:rPr>
          <w:t>(六)、产业发展重点任务</w:t>
        </w:r>
        <w:r>
          <w:tab/>
        </w:r>
        <w:r>
          <w:fldChar w:fldCharType="begin"/>
        </w:r>
        <w:r>
          <w:instrText xml:space="preserve"> PAGEREF _Toc30571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8" w:history="1">
        <w:r>
          <w:rPr>
            <w:rFonts w:ascii="仿宋" w:eastAsia="仿宋" w:hAnsi="仿宋" w:cs="仿宋" w:hint="eastAsia"/>
            <w:lang w:eastAsia="zh-CN"/>
          </w:rPr>
          <w:t>(七)、玻璃清洁剂项目建设必要性分析</w:t>
        </w:r>
        <w:r>
          <w:tab/>
        </w:r>
        <w:r>
          <w:fldChar w:fldCharType="begin"/>
        </w:r>
        <w:r>
          <w:instrText xml:space="preserve"> PAGEREF _Toc32678 \h </w:instrText>
        </w:r>
        <w:r>
          <w:fldChar w:fldCharType="separate"/>
        </w:r>
        <w:r>
          <w:t>32</w:t>
        </w:r>
        <w:r>
          <w:fldChar w:fldCharType="end"/>
        </w:r>
      </w:hyperlink>
    </w:p>
    <w:p>
      <w:pPr>
        <w:pStyle w:val="TOC1"/>
        <w:tabs>
          <w:tab w:val="right" w:leader="dot" w:pos="8306"/>
        </w:tabs>
      </w:pPr>
      <w:hyperlink w:anchor="_Toc25619" w:history="1">
        <w:r>
          <w:rPr>
            <w:rFonts w:ascii="仿宋" w:eastAsia="仿宋" w:hAnsi="仿宋" w:cs="仿宋" w:hint="eastAsia"/>
            <w:lang w:eastAsia="zh-CN"/>
          </w:rPr>
          <w:t>八、竞争分析</w:t>
        </w:r>
        <w:r>
          <w:tab/>
        </w:r>
        <w:r>
          <w:fldChar w:fldCharType="begin"/>
        </w:r>
        <w:r>
          <w:instrText xml:space="preserve"> PAGEREF _Toc25619 \h </w:instrText>
        </w:r>
        <w:r>
          <w:fldChar w:fldCharType="separate"/>
        </w:r>
        <w:r>
          <w:t>33</w:t>
        </w:r>
        <w:r>
          <w:fldChar w:fldCharType="end"/>
        </w:r>
      </w:hyperlink>
    </w:p>
    <w:p>
      <w:pPr>
        <w:pStyle w:val="TOC2"/>
        <w:tabs>
          <w:tab w:val="right" w:leader="dot" w:pos="8306"/>
        </w:tabs>
      </w:pPr>
      <w:hyperlink w:anchor="_Toc4834" w:history="1">
        <w:r>
          <w:rPr>
            <w:rFonts w:ascii="仿宋" w:eastAsia="仿宋" w:hAnsi="仿宋" w:cs="仿宋" w:hint="eastAsia"/>
            <w:lang w:eastAsia="zh-CN"/>
          </w:rPr>
          <w:t>(一)、主要竞争对手</w:t>
        </w:r>
        <w:r>
          <w:tab/>
        </w:r>
        <w:r>
          <w:fldChar w:fldCharType="begin"/>
        </w:r>
        <w:r>
          <w:instrText xml:space="preserve"> PAGEREF _Toc4834 \h </w:instrText>
        </w:r>
        <w:r>
          <w:fldChar w:fldCharType="separate"/>
        </w:r>
        <w:r>
          <w:t>33</w:t>
        </w:r>
        <w:r>
          <w:fldChar w:fldCharType="end"/>
        </w:r>
      </w:hyperlink>
    </w:p>
    <w:p>
      <w:pPr>
        <w:pStyle w:val="TOC2"/>
        <w:tabs>
          <w:tab w:val="right" w:leader="dot" w:pos="8306"/>
        </w:tabs>
      </w:pPr>
      <w:hyperlink w:anchor="_Toc14307" w:history="1">
        <w:r>
          <w:rPr>
            <w:rFonts w:ascii="仿宋" w:eastAsia="仿宋" w:hAnsi="仿宋" w:cs="仿宋" w:hint="eastAsia"/>
            <w:lang w:eastAsia="zh-CN"/>
          </w:rPr>
          <w:t>(二)、竞争对手分析</w:t>
        </w:r>
        <w:r>
          <w:tab/>
        </w:r>
        <w:r>
          <w:fldChar w:fldCharType="begin"/>
        </w:r>
        <w:r>
          <w:instrText xml:space="preserve"> PAGEREF _Toc14307 \h </w:instrText>
        </w:r>
        <w:r>
          <w:fldChar w:fldCharType="separate"/>
        </w:r>
        <w:r>
          <w:t>33</w:t>
        </w:r>
        <w:r>
          <w:fldChar w:fldCharType="end"/>
        </w:r>
      </w:hyperlink>
    </w:p>
    <w:p>
      <w:pPr>
        <w:pStyle w:val="TOC2"/>
        <w:tabs>
          <w:tab w:val="right" w:leader="dot" w:pos="8306"/>
        </w:tabs>
      </w:pPr>
      <w:hyperlink w:anchor="_Toc9090" w:history="1">
        <w:r>
          <w:rPr>
            <w:rFonts w:ascii="仿宋" w:eastAsia="仿宋" w:hAnsi="仿宋" w:cs="仿宋" w:hint="eastAsia"/>
            <w:lang w:eastAsia="zh-CN"/>
          </w:rPr>
          <w:t>(三)、竞争优势与劣势</w:t>
        </w:r>
        <w:r>
          <w:tab/>
        </w:r>
        <w:r>
          <w:fldChar w:fldCharType="begin"/>
        </w:r>
        <w:r>
          <w:instrText xml:space="preserve"> PAGEREF _Toc9090 \h </w:instrText>
        </w:r>
        <w:r>
          <w:fldChar w:fldCharType="separate"/>
        </w:r>
        <w:r>
          <w:t>33</w:t>
        </w:r>
        <w:r>
          <w:fldChar w:fldCharType="end"/>
        </w:r>
      </w:hyperlink>
    </w:p>
    <w:p>
      <w:pPr>
        <w:pStyle w:val="TOC2"/>
        <w:tabs>
          <w:tab w:val="right" w:leader="dot" w:pos="8306"/>
        </w:tabs>
      </w:pPr>
      <w:hyperlink w:anchor="_Toc17388" w:history="1">
        <w:r>
          <w:rPr>
            <w:rFonts w:ascii="仿宋" w:eastAsia="仿宋" w:hAnsi="仿宋" w:cs="仿宋" w:hint="eastAsia"/>
            <w:lang w:eastAsia="zh-CN"/>
          </w:rPr>
          <w:t>(四)、竞争对策</w:t>
        </w:r>
        <w:r>
          <w:tab/>
        </w:r>
        <w:r>
          <w:fldChar w:fldCharType="begin"/>
        </w:r>
        <w:r>
          <w:instrText xml:space="preserve"> PAGEREF _Toc17388 \h </w:instrText>
        </w:r>
        <w:r>
          <w:fldChar w:fldCharType="separate"/>
        </w:r>
        <w:r>
          <w:t>34</w:t>
        </w:r>
        <w:r>
          <w:fldChar w:fldCharType="end"/>
        </w:r>
      </w:hyperlink>
    </w:p>
    <w:p>
      <w:pPr>
        <w:pStyle w:val="TOC1"/>
        <w:tabs>
          <w:tab w:val="right" w:leader="dot" w:pos="8306"/>
        </w:tabs>
      </w:pPr>
      <w:hyperlink w:anchor="_Toc8010" w:history="1">
        <w:r>
          <w:rPr>
            <w:rFonts w:ascii="仿宋" w:eastAsia="仿宋" w:hAnsi="仿宋" w:cs="仿宋" w:hint="eastAsia"/>
            <w:lang w:eastAsia="zh-CN"/>
          </w:rPr>
          <w:t>九、产品规划</w:t>
        </w:r>
        <w:r>
          <w:tab/>
        </w:r>
        <w:r>
          <w:fldChar w:fldCharType="begin"/>
        </w:r>
        <w:r>
          <w:instrText xml:space="preserve"> PAGEREF _Toc8010 \h </w:instrText>
        </w:r>
        <w:r>
          <w:fldChar w:fldCharType="separate"/>
        </w:r>
        <w:r>
          <w:t>34</w:t>
        </w:r>
        <w:r>
          <w:fldChar w:fldCharType="end"/>
        </w:r>
      </w:hyperlink>
    </w:p>
    <w:p>
      <w:pPr>
        <w:pStyle w:val="TOC2"/>
        <w:tabs>
          <w:tab w:val="right" w:leader="dot" w:pos="8306"/>
        </w:tabs>
      </w:pPr>
      <w:hyperlink w:anchor="_Toc25613" w:history="1">
        <w:r>
          <w:rPr>
            <w:rFonts w:ascii="仿宋" w:eastAsia="仿宋" w:hAnsi="仿宋" w:cs="仿宋" w:hint="eastAsia"/>
            <w:lang w:eastAsia="zh-CN"/>
          </w:rPr>
          <w:t>(一)、产品规划</w:t>
        </w:r>
        <w:r>
          <w:tab/>
        </w:r>
        <w:r>
          <w:fldChar w:fldCharType="begin"/>
        </w:r>
        <w:r>
          <w:instrText xml:space="preserve"> PAGEREF _Toc25613 \h </w:instrText>
        </w:r>
        <w:r>
          <w:fldChar w:fldCharType="separate"/>
        </w:r>
        <w:r>
          <w:t>34</w:t>
        </w:r>
        <w:r>
          <w:fldChar w:fldCharType="end"/>
        </w:r>
      </w:hyperlink>
    </w:p>
    <w:p>
      <w:pPr>
        <w:pStyle w:val="TOC2"/>
        <w:tabs>
          <w:tab w:val="right" w:leader="dot" w:pos="8306"/>
        </w:tabs>
      </w:pPr>
      <w:hyperlink w:anchor="_Toc11035" w:history="1">
        <w:r>
          <w:rPr>
            <w:rFonts w:ascii="仿宋" w:eastAsia="仿宋" w:hAnsi="仿宋" w:cs="仿宋" w:hint="eastAsia"/>
            <w:lang w:eastAsia="zh-CN"/>
          </w:rPr>
          <w:t>(二)、建设规模</w:t>
        </w:r>
        <w:r>
          <w:tab/>
        </w:r>
        <w:r>
          <w:fldChar w:fldCharType="begin"/>
        </w:r>
        <w:r>
          <w:instrText xml:space="preserve"> PAGEREF _Toc11035 \h </w:instrText>
        </w:r>
        <w:r>
          <w:fldChar w:fldCharType="separate"/>
        </w:r>
        <w:r>
          <w:t>35</w:t>
        </w:r>
        <w:r>
          <w:fldChar w:fldCharType="end"/>
        </w:r>
      </w:hyperlink>
    </w:p>
    <w:p>
      <w:pPr>
        <w:pStyle w:val="TOC1"/>
        <w:tabs>
          <w:tab w:val="right" w:leader="dot" w:pos="8306"/>
        </w:tabs>
      </w:pPr>
      <w:hyperlink w:anchor="_Toc2077" w:history="1">
        <w:r>
          <w:rPr>
            <w:rFonts w:ascii="仿宋" w:eastAsia="仿宋" w:hAnsi="仿宋" w:cs="仿宋" w:hint="eastAsia"/>
            <w:lang w:eastAsia="zh-CN"/>
          </w:rPr>
          <w:t>十、玻璃清洁剂项目合作伙伴与利益相关者</w:t>
        </w:r>
        <w:r>
          <w:tab/>
        </w:r>
        <w:r>
          <w:fldChar w:fldCharType="begin"/>
        </w:r>
        <w:r>
          <w:instrText xml:space="preserve"> PAGEREF _Toc2077 \h </w:instrText>
        </w:r>
        <w:r>
          <w:fldChar w:fldCharType="separate"/>
        </w:r>
        <w:r>
          <w:t>36</w:t>
        </w:r>
        <w:r>
          <w:fldChar w:fldCharType="end"/>
        </w:r>
      </w:hyperlink>
    </w:p>
    <w:p>
      <w:pPr>
        <w:pStyle w:val="TOC2"/>
        <w:tabs>
          <w:tab w:val="right" w:leader="dot" w:pos="8306"/>
        </w:tabs>
      </w:pPr>
      <w:hyperlink w:anchor="_Toc17413" w:history="1">
        <w:r>
          <w:rPr>
            <w:rFonts w:ascii="仿宋" w:eastAsia="仿宋" w:hAnsi="仿宋" w:cs="仿宋" w:hint="eastAsia"/>
            <w:lang w:eastAsia="zh-CN"/>
          </w:rPr>
          <w:t>(一)、合作伙伴策略与关系建立</w:t>
        </w:r>
        <w:r>
          <w:tab/>
        </w:r>
        <w:r>
          <w:fldChar w:fldCharType="begin"/>
        </w:r>
        <w:r>
          <w:instrText xml:space="preserve"> PAGEREF _Toc17413 \h </w:instrText>
        </w:r>
        <w:r>
          <w:fldChar w:fldCharType="separate"/>
        </w:r>
        <w:r>
          <w:t>36</w:t>
        </w:r>
        <w:r>
          <w:fldChar w:fldCharType="end"/>
        </w:r>
      </w:hyperlink>
    </w:p>
    <w:p>
      <w:pPr>
        <w:pStyle w:val="TOC2"/>
        <w:tabs>
          <w:tab w:val="right" w:leader="dot" w:pos="8306"/>
        </w:tabs>
      </w:pPr>
      <w:hyperlink w:anchor="_Toc6965" w:history="1">
        <w:r>
          <w:rPr>
            <w:rFonts w:ascii="仿宋" w:eastAsia="仿宋" w:hAnsi="仿宋" w:cs="仿宋" w:hint="eastAsia"/>
            <w:lang w:eastAsia="zh-CN"/>
          </w:rPr>
          <w:t>(二)、利益相关者分析与沟通计划</w:t>
        </w:r>
        <w:r>
          <w:tab/>
        </w:r>
        <w:r>
          <w:fldChar w:fldCharType="begin"/>
        </w:r>
        <w:r>
          <w:instrText xml:space="preserve"> PAGEREF _Toc6965 \h </w:instrText>
        </w:r>
        <w:r>
          <w:fldChar w:fldCharType="separate"/>
        </w:r>
        <w:r>
          <w:t>36</w:t>
        </w:r>
        <w:r>
          <w:fldChar w:fldCharType="end"/>
        </w:r>
      </w:hyperlink>
    </w:p>
    <w:p>
      <w:pPr>
        <w:pStyle w:val="TOC1"/>
        <w:tabs>
          <w:tab w:val="right" w:leader="dot" w:pos="8306"/>
        </w:tabs>
      </w:pPr>
      <w:hyperlink w:anchor="_Toc10716" w:history="1">
        <w:r>
          <w:rPr>
            <w:rFonts w:ascii="仿宋" w:eastAsia="仿宋" w:hAnsi="仿宋" w:cs="仿宋" w:hint="eastAsia"/>
            <w:lang w:eastAsia="zh-CN"/>
          </w:rPr>
          <w:t>十一、玻璃清洁剂行业产品策略</w:t>
        </w:r>
        <w:r>
          <w:tab/>
        </w:r>
        <w:r>
          <w:fldChar w:fldCharType="begin"/>
        </w:r>
        <w:r>
          <w:instrText xml:space="preserve"> PAGEREF _Toc10716 \h </w:instrText>
        </w:r>
        <w:r>
          <w:fldChar w:fldCharType="separate"/>
        </w:r>
        <w:r>
          <w:t>38</w:t>
        </w:r>
        <w:r>
          <w:fldChar w:fldCharType="end"/>
        </w:r>
      </w:hyperlink>
    </w:p>
    <w:p>
      <w:pPr>
        <w:pStyle w:val="TOC2"/>
        <w:tabs>
          <w:tab w:val="right" w:leader="dot" w:pos="8306"/>
        </w:tabs>
      </w:pPr>
      <w:hyperlink w:anchor="_Toc25202" w:history="1">
        <w:r>
          <w:rPr>
            <w:rFonts w:ascii="仿宋" w:eastAsia="仿宋" w:hAnsi="仿宋" w:cs="仿宋" w:hint="eastAsia"/>
            <w:lang w:eastAsia="zh-CN"/>
          </w:rPr>
          <w:t>(一)、产品定位</w:t>
        </w:r>
        <w:r>
          <w:tab/>
        </w:r>
        <w:r>
          <w:fldChar w:fldCharType="begin"/>
        </w:r>
        <w:r>
          <w:instrText xml:space="preserve"> PAGEREF _Toc25202 \h </w:instrText>
        </w:r>
        <w:r>
          <w:fldChar w:fldCharType="separate"/>
        </w:r>
        <w:r>
          <w:t>38</w:t>
        </w:r>
        <w:r>
          <w:fldChar w:fldCharType="end"/>
        </w:r>
      </w:hyperlink>
    </w:p>
    <w:p>
      <w:pPr>
        <w:pStyle w:val="TOC2"/>
        <w:tabs>
          <w:tab w:val="right" w:leader="dot" w:pos="8306"/>
        </w:tabs>
      </w:pPr>
      <w:hyperlink w:anchor="_Toc26492" w:history="1">
        <w:r>
          <w:rPr>
            <w:rFonts w:ascii="仿宋" w:eastAsia="仿宋" w:hAnsi="仿宋" w:cs="仿宋" w:hint="eastAsia"/>
            <w:lang w:eastAsia="zh-CN"/>
          </w:rPr>
          <w:t>(二)、产品种类</w:t>
        </w:r>
        <w:r>
          <w:tab/>
        </w:r>
        <w:r>
          <w:fldChar w:fldCharType="begin"/>
        </w:r>
        <w:r>
          <w:instrText xml:space="preserve"> PAGEREF _Toc26492 \h </w:instrText>
        </w:r>
        <w:r>
          <w:fldChar w:fldCharType="separate"/>
        </w:r>
        <w:r>
          <w:t>38</w:t>
        </w:r>
        <w:r>
          <w:fldChar w:fldCharType="end"/>
        </w:r>
      </w:hyperlink>
    </w:p>
    <w:p>
      <w:pPr>
        <w:pStyle w:val="TOC2"/>
        <w:tabs>
          <w:tab w:val="right" w:leader="dot" w:pos="8306"/>
        </w:tabs>
      </w:pPr>
      <w:hyperlink w:anchor="_Toc30380" w:history="1">
        <w:r>
          <w:rPr>
            <w:rFonts w:ascii="仿宋" w:eastAsia="仿宋" w:hAnsi="仿宋" w:cs="仿宋" w:hint="eastAsia"/>
            <w:lang w:eastAsia="zh-CN"/>
          </w:rPr>
          <w:t>(三)、产品质量</w:t>
        </w:r>
        <w:r>
          <w:tab/>
        </w:r>
        <w:r>
          <w:fldChar w:fldCharType="begin"/>
        </w:r>
        <w:r>
          <w:instrText xml:space="preserve"> PAGEREF _Toc30380 \h </w:instrText>
        </w:r>
        <w:r>
          <w:fldChar w:fldCharType="separate"/>
        </w:r>
        <w:r>
          <w:t>38</w:t>
        </w:r>
        <w:r>
          <w:fldChar w:fldCharType="end"/>
        </w:r>
      </w:hyperlink>
    </w:p>
    <w:p>
      <w:pPr>
        <w:pStyle w:val="TOC2"/>
        <w:tabs>
          <w:tab w:val="right" w:leader="dot" w:pos="8306"/>
        </w:tabs>
      </w:pPr>
      <w:hyperlink w:anchor="_Toc11807" w:history="1">
        <w:r>
          <w:rPr>
            <w:rFonts w:ascii="仿宋" w:eastAsia="仿宋" w:hAnsi="仿宋" w:cs="仿宋" w:hint="eastAsia"/>
            <w:lang w:eastAsia="zh-CN"/>
          </w:rPr>
          <w:t>(四)、创新设计</w:t>
        </w:r>
        <w:r>
          <w:tab/>
        </w:r>
        <w:r>
          <w:fldChar w:fldCharType="begin"/>
        </w:r>
        <w:r>
          <w:instrText xml:space="preserve"> PAGEREF _Toc11807 \h </w:instrText>
        </w:r>
        <w:r>
          <w:fldChar w:fldCharType="separate"/>
        </w:r>
        <w:r>
          <w:t>38</w:t>
        </w:r>
        <w:r>
          <w:fldChar w:fldCharType="end"/>
        </w:r>
      </w:hyperlink>
    </w:p>
    <w:p>
      <w:pPr>
        <w:pStyle w:val="TOC2"/>
        <w:tabs>
          <w:tab w:val="right" w:leader="dot" w:pos="8306"/>
        </w:tabs>
      </w:pPr>
      <w:hyperlink w:anchor="_Toc22768" w:history="1">
        <w:r>
          <w:rPr>
            <w:rFonts w:ascii="仿宋" w:eastAsia="仿宋" w:hAnsi="仿宋" w:cs="仿宋" w:hint="eastAsia"/>
            <w:lang w:eastAsia="zh-CN"/>
          </w:rPr>
          <w:t>(五)、价格策略</w:t>
        </w:r>
        <w:r>
          <w:tab/>
        </w:r>
        <w:r>
          <w:fldChar w:fldCharType="begin"/>
        </w:r>
        <w:r>
          <w:instrText xml:space="preserve"> PAGEREF _Toc22768 \h </w:instrText>
        </w:r>
        <w:r>
          <w:fldChar w:fldCharType="separate"/>
        </w:r>
        <w:r>
          <w:t>39</w:t>
        </w:r>
        <w:r>
          <w:fldChar w:fldCharType="end"/>
        </w:r>
      </w:hyperlink>
    </w:p>
    <w:p>
      <w:pPr>
        <w:pStyle w:val="TOC2"/>
        <w:tabs>
          <w:tab w:val="right" w:leader="dot" w:pos="8306"/>
        </w:tabs>
      </w:pPr>
      <w:hyperlink w:anchor="_Toc9329" w:history="1">
        <w:r>
          <w:rPr>
            <w:rFonts w:ascii="仿宋" w:eastAsia="仿宋" w:hAnsi="仿宋" w:cs="仿宋" w:hint="eastAsia"/>
            <w:lang w:eastAsia="zh-CN"/>
          </w:rPr>
          <w:t>(六)、售后服务</w:t>
        </w:r>
        <w:r>
          <w:tab/>
        </w:r>
        <w:r>
          <w:fldChar w:fldCharType="begin"/>
        </w:r>
        <w:r>
          <w:instrText xml:space="preserve"> PAGEREF _Toc9329 \h </w:instrText>
        </w:r>
        <w:r>
          <w:fldChar w:fldCharType="separate"/>
        </w:r>
        <w:r>
          <w:t>39</w:t>
        </w:r>
        <w:r>
          <w:fldChar w:fldCharType="end"/>
        </w:r>
      </w:hyperlink>
    </w:p>
    <w:p>
      <w:pPr>
        <w:pStyle w:val="TOC1"/>
        <w:tabs>
          <w:tab w:val="right" w:leader="dot" w:pos="8306"/>
        </w:tabs>
      </w:pPr>
      <w:hyperlink w:anchor="_Toc24512" w:history="1">
        <w:r>
          <w:rPr>
            <w:rFonts w:ascii="仿宋" w:eastAsia="仿宋" w:hAnsi="仿宋" w:cs="仿宋" w:hint="eastAsia"/>
            <w:lang w:eastAsia="zh-CN"/>
          </w:rPr>
          <w:t>十二、技术创新的过程与模式</w:t>
        </w:r>
        <w:r>
          <w:tab/>
        </w:r>
        <w:r>
          <w:fldChar w:fldCharType="begin"/>
        </w:r>
        <w:r>
          <w:instrText xml:space="preserve"> PAGEREF _Toc24512 \h </w:instrText>
        </w:r>
        <w:r>
          <w:fldChar w:fldCharType="separate"/>
        </w:r>
        <w:r>
          <w:t>39</w:t>
        </w:r>
        <w:r>
          <w:fldChar w:fldCharType="end"/>
        </w:r>
      </w:hyperlink>
    </w:p>
    <w:p>
      <w:pPr>
        <w:pStyle w:val="TOC2"/>
        <w:tabs>
          <w:tab w:val="right" w:leader="dot" w:pos="8306"/>
        </w:tabs>
      </w:pPr>
      <w:hyperlink w:anchor="_Toc3917" w:history="1">
        <w:r>
          <w:rPr>
            <w:rFonts w:ascii="仿宋" w:eastAsia="仿宋" w:hAnsi="仿宋" w:cs="仿宋" w:hint="eastAsia"/>
            <w:lang w:eastAsia="zh-CN"/>
          </w:rPr>
          <w:t>(一)、需求拉动创新模式</w:t>
        </w:r>
        <w:r>
          <w:tab/>
        </w:r>
        <w:r>
          <w:fldChar w:fldCharType="begin"/>
        </w:r>
        <w:r>
          <w:instrText xml:space="preserve"> PAGEREF _Toc3917 \h </w:instrText>
        </w:r>
        <w:r>
          <w:fldChar w:fldCharType="separate"/>
        </w:r>
        <w:r>
          <w:t>39</w:t>
        </w:r>
        <w:r>
          <w:fldChar w:fldCharType="end"/>
        </w:r>
      </w:hyperlink>
    </w:p>
    <w:p>
      <w:pPr>
        <w:pStyle w:val="TOC2"/>
        <w:tabs>
          <w:tab w:val="right" w:leader="dot" w:pos="8306"/>
        </w:tabs>
      </w:pPr>
      <w:hyperlink w:anchor="_Toc27497" w:history="1">
        <w:r>
          <w:rPr>
            <w:rFonts w:ascii="仿宋" w:eastAsia="仿宋" w:hAnsi="仿宋" w:cs="仿宋" w:hint="eastAsia"/>
            <w:lang w:eastAsia="zh-CN"/>
          </w:rPr>
          <w:t>(二)、交互作用创新模式</w:t>
        </w:r>
        <w:r>
          <w:tab/>
        </w:r>
        <w:r>
          <w:fldChar w:fldCharType="begin"/>
        </w:r>
        <w:r>
          <w:instrText xml:space="preserve"> PAGEREF _Toc27497 \h </w:instrText>
        </w:r>
        <w:r>
          <w:fldChar w:fldCharType="separate"/>
        </w:r>
        <w:r>
          <w:t>41</w:t>
        </w:r>
        <w:r>
          <w:fldChar w:fldCharType="end"/>
        </w:r>
      </w:hyperlink>
    </w:p>
    <w:p>
      <w:pPr>
        <w:pStyle w:val="TOC2"/>
        <w:tabs>
          <w:tab w:val="right" w:leader="dot" w:pos="8306"/>
        </w:tabs>
      </w:pPr>
      <w:hyperlink w:anchor="_Toc10560" w:history="1">
        <w:r>
          <w:rPr>
            <w:rFonts w:ascii="仿宋" w:eastAsia="仿宋" w:hAnsi="仿宋" w:cs="仿宋" w:hint="eastAsia"/>
            <w:lang w:eastAsia="zh-CN"/>
          </w:rPr>
          <w:t>(三)、A-U过程创新模式</w:t>
        </w:r>
        <w:r>
          <w:tab/>
        </w:r>
        <w:r>
          <w:fldChar w:fldCharType="begin"/>
        </w:r>
        <w:r>
          <w:instrText xml:space="preserve"> PAGEREF _Toc10560 \h </w:instrText>
        </w:r>
        <w:r>
          <w:fldChar w:fldCharType="separate"/>
        </w:r>
        <w:r>
          <w:t>41</w:t>
        </w:r>
        <w:r>
          <w:fldChar w:fldCharType="end"/>
        </w:r>
      </w:hyperlink>
    </w:p>
    <w:p>
      <w:pPr>
        <w:pStyle w:val="TOC2"/>
        <w:tabs>
          <w:tab w:val="right" w:leader="dot" w:pos="8306"/>
        </w:tabs>
      </w:pPr>
      <w:hyperlink w:anchor="_Toc491" w:history="1">
        <w:r>
          <w:rPr>
            <w:rFonts w:ascii="仿宋" w:eastAsia="仿宋" w:hAnsi="仿宋" w:cs="仿宋" w:hint="eastAsia"/>
            <w:lang w:eastAsia="zh-CN"/>
          </w:rPr>
          <w:t>(四)、系统集成和网络创新模式</w:t>
        </w:r>
        <w:r>
          <w:tab/>
        </w:r>
        <w:r>
          <w:fldChar w:fldCharType="begin"/>
        </w:r>
        <w:r>
          <w:instrText xml:space="preserve"> PAGEREF _Toc491 \h </w:instrText>
        </w:r>
        <w:r>
          <w:fldChar w:fldCharType="separate"/>
        </w:r>
        <w:r>
          <w:t>42</w:t>
        </w:r>
        <w:r>
          <w:fldChar w:fldCharType="end"/>
        </w:r>
      </w:hyperlink>
    </w:p>
    <w:p>
      <w:pPr>
        <w:pStyle w:val="TOC1"/>
        <w:tabs>
          <w:tab w:val="right" w:leader="dot" w:pos="8306"/>
        </w:tabs>
      </w:pPr>
      <w:hyperlink w:anchor="_Toc14157" w:history="1">
        <w:r>
          <w:rPr>
            <w:rFonts w:ascii="仿宋" w:eastAsia="仿宋" w:hAnsi="仿宋" w:cs="仿宋" w:hint="eastAsia"/>
            <w:lang w:eastAsia="zh-CN"/>
          </w:rPr>
          <w:t>十三、项目实施与管理方案</w:t>
        </w:r>
        <w:r>
          <w:tab/>
        </w:r>
        <w:r>
          <w:fldChar w:fldCharType="begin"/>
        </w:r>
        <w:r>
          <w:instrText xml:space="preserve"> PAGEREF _Toc14157 \h </w:instrText>
        </w:r>
        <w:r>
          <w:fldChar w:fldCharType="separate"/>
        </w:r>
        <w:r>
          <w:t>43</w:t>
        </w:r>
        <w:r>
          <w:fldChar w:fldCharType="end"/>
        </w:r>
      </w:hyperlink>
    </w:p>
    <w:p>
      <w:pPr>
        <w:pStyle w:val="TOC2"/>
        <w:tabs>
          <w:tab w:val="right" w:leader="dot" w:pos="8306"/>
        </w:tabs>
      </w:pPr>
      <w:hyperlink w:anchor="_Toc7268" w:history="1">
        <w:r>
          <w:rPr>
            <w:rFonts w:ascii="仿宋" w:eastAsia="仿宋" w:hAnsi="仿宋" w:cs="仿宋" w:hint="eastAsia"/>
            <w:lang w:eastAsia="zh-CN"/>
          </w:rPr>
          <w:t>(一)、项目实施计划</w:t>
        </w:r>
        <w:r>
          <w:tab/>
        </w:r>
        <w:r>
          <w:fldChar w:fldCharType="begin"/>
        </w:r>
        <w:r>
          <w:instrText xml:space="preserve"> PAGEREF _Toc7268 \h </w:instrText>
        </w:r>
        <w:r>
          <w:fldChar w:fldCharType="separate"/>
        </w:r>
        <w:r>
          <w:t>43</w:t>
        </w:r>
        <w:r>
          <w:fldChar w:fldCharType="end"/>
        </w:r>
      </w:hyperlink>
    </w:p>
    <w:p>
      <w:pPr>
        <w:pStyle w:val="TOC2"/>
        <w:tabs>
          <w:tab w:val="right" w:leader="dot" w:pos="8306"/>
        </w:tabs>
      </w:pPr>
      <w:hyperlink w:anchor="_Toc11595" w:history="1">
        <w:r>
          <w:rPr>
            <w:rFonts w:ascii="仿宋" w:eastAsia="仿宋" w:hAnsi="仿宋" w:cs="仿宋" w:hint="eastAsia"/>
            <w:lang w:eastAsia="zh-CN"/>
          </w:rPr>
          <w:t>(二)、项目组织机构与职责</w:t>
        </w:r>
        <w:r>
          <w:tab/>
        </w:r>
        <w:r>
          <w:fldChar w:fldCharType="begin"/>
        </w:r>
        <w:r>
          <w:instrText xml:space="preserve"> PAGEREF _Toc11595 \h </w:instrText>
        </w:r>
        <w:r>
          <w:fldChar w:fldCharType="separate"/>
        </w:r>
        <w:r>
          <w:t>45</w:t>
        </w:r>
        <w:r>
          <w:fldChar w:fldCharType="end"/>
        </w:r>
      </w:hyperlink>
    </w:p>
    <w:p>
      <w:pPr>
        <w:pStyle w:val="TOC2"/>
        <w:tabs>
          <w:tab w:val="right" w:leader="dot" w:pos="8306"/>
        </w:tabs>
      </w:pPr>
      <w:hyperlink w:anchor="_Toc15107" w:history="1">
        <w:r>
          <w:rPr>
            <w:rFonts w:ascii="仿宋" w:eastAsia="仿宋" w:hAnsi="仿宋" w:cs="仿宋" w:hint="eastAsia"/>
            <w:lang w:eastAsia="zh-CN"/>
          </w:rPr>
          <w:t>(三)、项目管理与监控体系</w:t>
        </w:r>
        <w:r>
          <w:tab/>
        </w:r>
        <w:r>
          <w:fldChar w:fldCharType="begin"/>
        </w:r>
        <w:r>
          <w:instrText xml:space="preserve"> PAGEREF _Toc15107 \h </w:instrText>
        </w:r>
        <w:r>
          <w:fldChar w:fldCharType="separate"/>
        </w:r>
        <w:r>
          <w:t>47</w:t>
        </w:r>
        <w:r>
          <w:fldChar w:fldCharType="end"/>
        </w:r>
      </w:hyperlink>
    </w:p>
    <w:p>
      <w:pPr>
        <w:pStyle w:val="TOC1"/>
        <w:tabs>
          <w:tab w:val="right" w:leader="dot" w:pos="8306"/>
        </w:tabs>
      </w:pPr>
      <w:hyperlink w:anchor="_Toc3523" w:history="1">
        <w:r>
          <w:rPr>
            <w:rFonts w:ascii="仿宋" w:eastAsia="仿宋" w:hAnsi="仿宋" w:cs="仿宋" w:hint="eastAsia"/>
            <w:lang w:eastAsia="zh-CN"/>
          </w:rPr>
          <w:t>十四、发展规划分析</w:t>
        </w:r>
        <w:r>
          <w:tab/>
        </w:r>
        <w:r>
          <w:fldChar w:fldCharType="begin"/>
        </w:r>
        <w:r>
          <w:instrText xml:space="preserve"> PAGEREF _Toc3523 \h </w:instrText>
        </w:r>
        <w:r>
          <w:fldChar w:fldCharType="separate"/>
        </w:r>
        <w:r>
          <w:t>49</w:t>
        </w:r>
        <w:r>
          <w:fldChar w:fldCharType="end"/>
        </w:r>
      </w:hyperlink>
    </w:p>
    <w:p>
      <w:pPr>
        <w:pStyle w:val="TOC2"/>
        <w:tabs>
          <w:tab w:val="right" w:leader="dot" w:pos="8306"/>
        </w:tabs>
      </w:pPr>
      <w:hyperlink w:anchor="_Toc10812" w:history="1">
        <w:r>
          <w:rPr>
            <w:rFonts w:ascii="仿宋" w:eastAsia="仿宋" w:hAnsi="仿宋" w:cs="仿宋" w:hint="eastAsia"/>
            <w:lang w:eastAsia="zh-CN"/>
          </w:rPr>
          <w:t>(一)、公司发展规划</w:t>
        </w:r>
        <w:r>
          <w:tab/>
        </w:r>
        <w:r>
          <w:fldChar w:fldCharType="begin"/>
        </w:r>
        <w:r>
          <w:instrText xml:space="preserve"> PAGEREF _Toc10812 \h </w:instrText>
        </w:r>
        <w:r>
          <w:fldChar w:fldCharType="separate"/>
        </w:r>
        <w:r>
          <w:t>49</w:t>
        </w:r>
        <w:r>
          <w:fldChar w:fldCharType="end"/>
        </w:r>
      </w:hyperlink>
    </w:p>
    <w:p>
      <w:pPr>
        <w:pStyle w:val="TOC2"/>
        <w:tabs>
          <w:tab w:val="right" w:leader="dot" w:pos="8306"/>
        </w:tabs>
      </w:pPr>
      <w:hyperlink w:anchor="_Toc15698" w:history="1">
        <w:r>
          <w:rPr>
            <w:rFonts w:ascii="仿宋" w:eastAsia="仿宋" w:hAnsi="仿宋" w:cs="仿宋" w:hint="eastAsia"/>
            <w:lang w:eastAsia="zh-CN"/>
          </w:rPr>
          <w:t>(二)、保障措施</w:t>
        </w:r>
        <w:r>
          <w:tab/>
        </w:r>
        <w:r>
          <w:fldChar w:fldCharType="begin"/>
        </w:r>
        <w:r>
          <w:instrText xml:space="preserve"> PAGEREF _Toc15698 \h </w:instrText>
        </w:r>
        <w:r>
          <w:fldChar w:fldCharType="separate"/>
        </w:r>
        <w:r>
          <w:t>50</w:t>
        </w:r>
        <w:r>
          <w:fldChar w:fldCharType="end"/>
        </w:r>
      </w:hyperlink>
    </w:p>
    <w:p>
      <w:pPr>
        <w:pStyle w:val="TOC1"/>
        <w:tabs>
          <w:tab w:val="right" w:leader="dot" w:pos="8306"/>
        </w:tabs>
      </w:pPr>
      <w:hyperlink w:anchor="_Toc5754" w:history="1">
        <w:r>
          <w:rPr>
            <w:rFonts w:ascii="仿宋" w:eastAsia="仿宋" w:hAnsi="仿宋" w:cs="仿宋" w:hint="eastAsia"/>
            <w:lang w:eastAsia="zh-CN"/>
          </w:rPr>
          <w:t>十五、进度计划方案</w:t>
        </w:r>
        <w:r>
          <w:tab/>
        </w:r>
        <w:r>
          <w:fldChar w:fldCharType="begin"/>
        </w:r>
        <w:r>
          <w:instrText xml:space="preserve"> PAGEREF _Toc5754 \h </w:instrText>
        </w:r>
        <w:r>
          <w:fldChar w:fldCharType="separate"/>
        </w:r>
        <w:r>
          <w:t>53</w:t>
        </w:r>
        <w:r>
          <w:fldChar w:fldCharType="end"/>
        </w:r>
      </w:hyperlink>
    </w:p>
    <w:p>
      <w:pPr>
        <w:pStyle w:val="TOC2"/>
        <w:tabs>
          <w:tab w:val="right" w:leader="dot" w:pos="8306"/>
        </w:tabs>
      </w:pPr>
      <w:hyperlink w:anchor="_Toc12280" w:history="1">
        <w:r>
          <w:rPr>
            <w:rFonts w:ascii="仿宋" w:eastAsia="仿宋" w:hAnsi="仿宋" w:cs="仿宋" w:hint="eastAsia"/>
            <w:lang w:eastAsia="zh-CN"/>
          </w:rPr>
          <w:t>(一)、玻璃清洁剂项目进度安排</w:t>
        </w:r>
        <w:r>
          <w:tab/>
        </w:r>
        <w:r>
          <w:fldChar w:fldCharType="begin"/>
        </w:r>
        <w:r>
          <w:instrText xml:space="preserve"> PAGEREF _Toc12280 \h </w:instrText>
        </w:r>
        <w:r>
          <w:fldChar w:fldCharType="separate"/>
        </w:r>
        <w:r>
          <w:t>53</w:t>
        </w:r>
        <w:r>
          <w:fldChar w:fldCharType="end"/>
        </w:r>
      </w:hyperlink>
    </w:p>
    <w:p>
      <w:pPr>
        <w:pStyle w:val="TOC2"/>
        <w:tabs>
          <w:tab w:val="right" w:leader="dot" w:pos="8306"/>
        </w:tabs>
      </w:pPr>
      <w:hyperlink w:anchor="_Toc8207" w:history="1">
        <w:r>
          <w:rPr>
            <w:rFonts w:ascii="仿宋" w:eastAsia="仿宋" w:hAnsi="仿宋" w:cs="仿宋" w:hint="eastAsia"/>
            <w:lang w:eastAsia="zh-CN"/>
          </w:rPr>
          <w:t>(二)、玻璃清洁剂项目实施保障措施</w:t>
        </w:r>
        <w:r>
          <w:tab/>
        </w:r>
        <w:r>
          <w:fldChar w:fldCharType="begin"/>
        </w:r>
        <w:r>
          <w:instrText xml:space="preserve"> PAGEREF _Toc8207 \h </w:instrText>
        </w:r>
        <w:r>
          <w:fldChar w:fldCharType="separate"/>
        </w:r>
        <w:r>
          <w:t>54</w:t>
        </w:r>
        <w:r>
          <w:fldChar w:fldCharType="end"/>
        </w:r>
      </w:hyperlink>
    </w:p>
    <w:p>
      <w:pPr>
        <w:pStyle w:val="TOC1"/>
        <w:tabs>
          <w:tab w:val="right" w:leader="dot" w:pos="8306"/>
        </w:tabs>
      </w:pPr>
      <w:hyperlink w:anchor="_Toc22463" w:history="1">
        <w:r>
          <w:rPr>
            <w:rFonts w:ascii="仿宋" w:eastAsia="仿宋" w:hAnsi="仿宋" w:cs="仿宋" w:hint="eastAsia"/>
            <w:lang w:eastAsia="zh-CN"/>
          </w:rPr>
          <w:t>十六、第四十八章员工环保与可持续发展</w:t>
        </w:r>
        <w:r>
          <w:tab/>
        </w:r>
        <w:r>
          <w:fldChar w:fldCharType="begin"/>
        </w:r>
        <w:r>
          <w:instrText xml:space="preserve"> PAGEREF _Toc22463 \h </w:instrText>
        </w:r>
        <w:r>
          <w:fldChar w:fldCharType="separate"/>
        </w:r>
        <w:r>
          <w:t>55</w:t>
        </w:r>
        <w:r>
          <w:fldChar w:fldCharType="end"/>
        </w:r>
      </w:hyperlink>
    </w:p>
    <w:p>
      <w:pPr>
        <w:pStyle w:val="TOC2"/>
        <w:tabs>
          <w:tab w:val="right" w:leader="dot" w:pos="8306"/>
        </w:tabs>
      </w:pPr>
      <w:hyperlink w:anchor="_Toc8129" w:history="1">
        <w:r>
          <w:rPr>
            <w:rFonts w:ascii="仿宋" w:eastAsia="仿宋" w:hAnsi="仿宋" w:cs="仿宋" w:hint="eastAsia"/>
            <w:lang w:eastAsia="zh-CN"/>
          </w:rPr>
          <w:t>(一)、环保意识与培训</w:t>
        </w:r>
        <w:r>
          <w:tab/>
        </w:r>
        <w:r>
          <w:fldChar w:fldCharType="begin"/>
        </w:r>
        <w:r>
          <w:instrText xml:space="preserve"> PAGEREF _Toc8129 \h </w:instrText>
        </w:r>
        <w:r>
          <w:fldChar w:fldCharType="separate"/>
        </w:r>
        <w:r>
          <w:t>55</w:t>
        </w:r>
        <w:r>
          <w:fldChar w:fldCharType="end"/>
        </w:r>
      </w:hyperlink>
    </w:p>
    <w:p>
      <w:pPr>
        <w:pStyle w:val="TOC2"/>
        <w:tabs>
          <w:tab w:val="right" w:leader="dot" w:pos="8306"/>
        </w:tabs>
      </w:pPr>
      <w:hyperlink w:anchor="_Toc9655" w:history="1">
        <w:r>
          <w:rPr>
            <w:rFonts w:ascii="仿宋" w:eastAsia="仿宋" w:hAnsi="仿宋" w:cs="仿宋" w:hint="eastAsia"/>
            <w:lang w:eastAsia="zh-CN"/>
          </w:rPr>
          <w:t>(二)、公司环保文化的传播</w:t>
        </w:r>
        <w:r>
          <w:tab/>
        </w:r>
        <w:r>
          <w:fldChar w:fldCharType="begin"/>
        </w:r>
        <w:r>
          <w:instrText xml:space="preserve"> PAGEREF _Toc9655 \h </w:instrText>
        </w:r>
        <w:r>
          <w:fldChar w:fldCharType="separate"/>
        </w:r>
        <w:r>
          <w:t>56</w:t>
        </w:r>
        <w:r>
          <w:fldChar w:fldCharType="end"/>
        </w:r>
      </w:hyperlink>
    </w:p>
    <w:p>
      <w:pPr>
        <w:pStyle w:val="TOC2"/>
        <w:tabs>
          <w:tab w:val="right" w:leader="dot" w:pos="8306"/>
        </w:tabs>
      </w:pPr>
      <w:hyperlink w:anchor="_Toc14415" w:history="1">
        <w:r>
          <w:rPr>
            <w:rFonts w:ascii="仿宋" w:eastAsia="仿宋" w:hAnsi="仿宋" w:cs="仿宋" w:hint="eastAsia"/>
            <w:lang w:eastAsia="zh-CN"/>
          </w:rPr>
          <w:t>(三)、员工参与的环保培训</w:t>
        </w:r>
        <w:r>
          <w:tab/>
        </w:r>
        <w:r>
          <w:fldChar w:fldCharType="begin"/>
        </w:r>
        <w:r>
          <w:instrText xml:space="preserve"> PAGEREF _Toc14415 \h </w:instrText>
        </w:r>
        <w:r>
          <w:fldChar w:fldCharType="separate"/>
        </w:r>
        <w:r>
          <w:t>57</w:t>
        </w:r>
        <w:r>
          <w:fldChar w:fldCharType="end"/>
        </w:r>
      </w:hyperlink>
    </w:p>
    <w:p>
      <w:pPr>
        <w:pStyle w:val="TOC2"/>
        <w:tabs>
          <w:tab w:val="right" w:leader="dot" w:pos="8306"/>
        </w:tabs>
      </w:pPr>
      <w:hyperlink w:anchor="_Toc6093" w:history="1">
        <w:r>
          <w:rPr>
            <w:rFonts w:ascii="仿宋" w:eastAsia="仿宋" w:hAnsi="仿宋" w:cs="仿宋" w:hint="eastAsia"/>
            <w:lang w:eastAsia="zh-CN"/>
          </w:rPr>
          <w:t>(四)、可持续发展目标与实践</w:t>
        </w:r>
        <w:r>
          <w:tab/>
        </w:r>
        <w:r>
          <w:fldChar w:fldCharType="begin"/>
        </w:r>
        <w:r>
          <w:instrText xml:space="preserve"> PAGEREF _Toc6093 \h </w:instrText>
        </w:r>
        <w:r>
          <w:fldChar w:fldCharType="separate"/>
        </w:r>
        <w:r>
          <w:t>58</w:t>
        </w:r>
        <w:r>
          <w:fldChar w:fldCharType="end"/>
        </w:r>
      </w:hyperlink>
    </w:p>
    <w:p>
      <w:pPr>
        <w:pStyle w:val="TOC2"/>
        <w:tabs>
          <w:tab w:val="right" w:leader="dot" w:pos="8306"/>
        </w:tabs>
      </w:pPr>
      <w:hyperlink w:anchor="_Toc25975" w:history="1">
        <w:r>
          <w:rPr>
            <w:rFonts w:ascii="仿宋" w:eastAsia="仿宋" w:hAnsi="仿宋" w:cs="仿宋" w:hint="eastAsia"/>
            <w:lang w:eastAsia="zh-CN"/>
          </w:rPr>
          <w:t>(五)、员工参与可持续项目</w:t>
        </w:r>
        <w:r>
          <w:tab/>
        </w:r>
        <w:r>
          <w:fldChar w:fldCharType="begin"/>
        </w:r>
        <w:r>
          <w:instrText xml:space="preserve"> PAGEREF _Toc25975 \h </w:instrText>
        </w:r>
        <w:r>
          <w:fldChar w:fldCharType="separate"/>
        </w:r>
        <w:r>
          <w:t>59</w:t>
        </w:r>
        <w:r>
          <w:fldChar w:fldCharType="end"/>
        </w:r>
      </w:hyperlink>
    </w:p>
    <w:p>
      <w:pPr>
        <w:pStyle w:val="TOC2"/>
        <w:tabs>
          <w:tab w:val="right" w:leader="dot" w:pos="8306"/>
        </w:tabs>
      </w:pPr>
      <w:hyperlink w:anchor="_Toc25147" w:history="1">
        <w:r>
          <w:rPr>
            <w:rFonts w:ascii="仿宋" w:eastAsia="仿宋" w:hAnsi="仿宋" w:cs="仿宋" w:hint="eastAsia"/>
            <w:lang w:eastAsia="zh-CN"/>
          </w:rPr>
          <w:t>(六)、公司可持续发展的战略规划</w:t>
        </w:r>
        <w:r>
          <w:tab/>
        </w:r>
        <w:r>
          <w:fldChar w:fldCharType="begin"/>
        </w:r>
        <w:r>
          <w:instrText xml:space="preserve"> PAGEREF _Toc25147 \h </w:instrText>
        </w:r>
        <w:r>
          <w:fldChar w:fldCharType="separate"/>
        </w:r>
        <w:r>
          <w:t>60</w:t>
        </w:r>
        <w:r>
          <w:fldChar w:fldCharType="end"/>
        </w:r>
      </w:hyperlink>
    </w:p>
    <w:p>
      <w:pPr>
        <w:pStyle w:val="TOC1"/>
        <w:tabs>
          <w:tab w:val="right" w:leader="dot" w:pos="8306"/>
        </w:tabs>
      </w:pPr>
      <w:hyperlink w:anchor="_Toc31770" w:history="1">
        <w:r>
          <w:rPr>
            <w:rFonts w:ascii="仿宋" w:eastAsia="仿宋" w:hAnsi="仿宋" w:cs="仿宋" w:hint="eastAsia"/>
            <w:lang w:eastAsia="zh-CN"/>
          </w:rPr>
          <w:t>十七、战略的定量评价决策方法</w:t>
        </w:r>
        <w:r>
          <w:tab/>
        </w:r>
        <w:r>
          <w:fldChar w:fldCharType="begin"/>
        </w:r>
        <w:r>
          <w:instrText xml:space="preserve"> PAGEREF _Toc31770 \h </w:instrText>
        </w:r>
        <w:r>
          <w:fldChar w:fldCharType="separate"/>
        </w:r>
        <w:r>
          <w:t>61</w:t>
        </w:r>
        <w:r>
          <w:fldChar w:fldCharType="end"/>
        </w:r>
      </w:hyperlink>
    </w:p>
    <w:p>
      <w:pPr>
        <w:pStyle w:val="TOC2"/>
        <w:tabs>
          <w:tab w:val="right" w:leader="dot" w:pos="8306"/>
        </w:tabs>
      </w:pPr>
      <w:hyperlink w:anchor="_Toc31146" w:history="1">
        <w:r>
          <w:rPr>
            <w:rFonts w:ascii="仿宋" w:eastAsia="仿宋" w:hAnsi="仿宋" w:cs="仿宋" w:hint="eastAsia"/>
            <w:lang w:eastAsia="zh-CN"/>
          </w:rPr>
          <w:t>(一)、战略的定量评价决策方法</w:t>
        </w:r>
        <w:r>
          <w:tab/>
        </w:r>
        <w:r>
          <w:fldChar w:fldCharType="begin"/>
        </w:r>
        <w:r>
          <w:instrText xml:space="preserve"> PAGEREF _Toc31146 \h </w:instrText>
        </w:r>
        <w:r>
          <w:fldChar w:fldCharType="separate"/>
        </w:r>
        <w:r>
          <w:t>61</w:t>
        </w:r>
        <w:r>
          <w:fldChar w:fldCharType="end"/>
        </w:r>
      </w:hyperlink>
    </w:p>
    <w:p>
      <w:pPr>
        <w:pStyle w:val="TOC1"/>
        <w:tabs>
          <w:tab w:val="right" w:leader="dot" w:pos="8306"/>
        </w:tabs>
      </w:pPr>
      <w:hyperlink w:anchor="_Toc27744" w:history="1">
        <w:r>
          <w:rPr>
            <w:rFonts w:ascii="仿宋" w:eastAsia="仿宋" w:hAnsi="仿宋" w:cs="仿宋" w:hint="eastAsia"/>
            <w:lang w:eastAsia="zh-CN"/>
          </w:rPr>
          <w:t>十八、社会责任与可持续发展</w:t>
        </w:r>
        <w:r>
          <w:tab/>
        </w:r>
        <w:r>
          <w:fldChar w:fldCharType="begin"/>
        </w:r>
        <w:r>
          <w:instrText xml:space="preserve"> PAGEREF _Toc27744 \h </w:instrText>
        </w:r>
        <w:r>
          <w:fldChar w:fldCharType="separate"/>
        </w:r>
        <w:r>
          <w:t>62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073" w:history="1">
        <w:r>
          <w:rPr>
            <w:rFonts w:ascii="仿宋" w:eastAsia="仿宋" w:hAnsi="仿宋" w:cs="仿宋" w:hint="eastAsia"/>
            <w:lang w:eastAsia="zh-CN"/>
          </w:rPr>
          <w:t>(一)、社会责任战略与计划</w:t>
        </w:r>
        <w:r>
          <w:tab/>
        </w:r>
        <w:r>
          <w:fldChar w:fldCharType="begin"/>
        </w:r>
        <w:r>
          <w:instrText xml:space="preserve"> PAGEREF _Toc11073 \h </w:instrText>
        </w:r>
        <w:r>
          <w:fldChar w:fldCharType="separate"/>
        </w:r>
        <w:r>
          <w:t>62</w:t>
        </w:r>
        <w:r>
          <w:fldChar w:fldCharType="end"/>
        </w:r>
      </w:hyperlink>
    </w:p>
    <w:p>
      <w:pPr>
        <w:pStyle w:val="TOC2"/>
        <w:tabs>
          <w:tab w:val="right" w:leader="dot" w:pos="8306"/>
        </w:tabs>
      </w:pPr>
      <w:hyperlink w:anchor="_Toc24070" w:history="1">
        <w:r>
          <w:rPr>
            <w:rFonts w:ascii="仿宋" w:eastAsia="仿宋" w:hAnsi="仿宋" w:cs="仿宋" w:hint="eastAsia"/>
            <w:lang w:eastAsia="zh-CN"/>
          </w:rPr>
          <w:t>(二)、社会影响评估与报告</w:t>
        </w:r>
        <w:r>
          <w:tab/>
        </w:r>
        <w:r>
          <w:fldChar w:fldCharType="begin"/>
        </w:r>
        <w:r>
          <w:instrText xml:space="preserve"> PAGEREF _Toc24070 \h </w:instrText>
        </w:r>
        <w:r>
          <w:fldChar w:fldCharType="separate"/>
        </w:r>
        <w:r>
          <w:t>63</w:t>
        </w:r>
        <w:r>
          <w:fldChar w:fldCharType="end"/>
        </w:r>
      </w:hyperlink>
    </w:p>
    <w:p>
      <w:pPr>
        <w:pStyle w:val="TOC2"/>
        <w:tabs>
          <w:tab w:val="right" w:leader="dot" w:pos="8306"/>
        </w:tabs>
      </w:pPr>
      <w:hyperlink w:anchor="_Toc6698" w:history="1">
        <w:r>
          <w:rPr>
            <w:rFonts w:ascii="仿宋" w:eastAsia="仿宋" w:hAnsi="仿宋" w:cs="仿宋" w:hint="eastAsia"/>
            <w:lang w:eastAsia="zh-CN"/>
          </w:rPr>
          <w:t>(三)、社区参与与慈善事业</w:t>
        </w:r>
        <w:r>
          <w:tab/>
        </w:r>
        <w:r>
          <w:fldChar w:fldCharType="begin"/>
        </w:r>
        <w:r>
          <w:instrText xml:space="preserve"> PAGEREF _Toc6698 \h </w:instrText>
        </w:r>
        <w:r>
          <w:fldChar w:fldCharType="separate"/>
        </w:r>
        <w:r>
          <w:t>63</w:t>
        </w:r>
        <w:r>
          <w:fldChar w:fldCharType="end"/>
        </w:r>
      </w:hyperlink>
    </w:p>
    <w:p>
      <w:pPr>
        <w:pStyle w:val="TOC2"/>
        <w:tabs>
          <w:tab w:val="right" w:leader="dot" w:pos="8306"/>
        </w:tabs>
      </w:pPr>
      <w:hyperlink w:anchor="_Toc16463" w:history="1">
        <w:r>
          <w:rPr>
            <w:rFonts w:ascii="仿宋" w:eastAsia="仿宋" w:hAnsi="仿宋" w:cs="仿宋" w:hint="eastAsia"/>
            <w:lang w:eastAsia="zh-CN"/>
          </w:rPr>
          <w:t>(四)、可持续生产与环境保护</w:t>
        </w:r>
        <w:r>
          <w:tab/>
        </w:r>
        <w:r>
          <w:fldChar w:fldCharType="begin"/>
        </w:r>
        <w:r>
          <w:instrText xml:space="preserve"> PAGEREF _Toc16463 \h </w:instrText>
        </w:r>
        <w:r>
          <w:fldChar w:fldCharType="separate"/>
        </w:r>
        <w:r>
          <w:t>64</w:t>
        </w:r>
        <w:r>
          <w:fldChar w:fldCharType="end"/>
        </w:r>
      </w:hyperlink>
    </w:p>
    <w:p>
      <w:pPr>
        <w:pStyle w:val="TOC1"/>
        <w:tabs>
          <w:tab w:val="right" w:leader="dot" w:pos="8306"/>
        </w:tabs>
      </w:pPr>
      <w:hyperlink w:anchor="_Toc30305" w:history="1">
        <w:r>
          <w:rPr>
            <w:rFonts w:ascii="仿宋" w:eastAsia="仿宋" w:hAnsi="仿宋" w:cs="仿宋" w:hint="eastAsia"/>
            <w:lang w:eastAsia="zh-CN"/>
          </w:rPr>
          <w:t>十九、创新驱动</w:t>
        </w:r>
        <w:r>
          <w:tab/>
        </w:r>
        <w:r>
          <w:fldChar w:fldCharType="begin"/>
        </w:r>
        <w:r>
          <w:instrText xml:space="preserve"> PAGEREF _Toc30305 \h </w:instrText>
        </w:r>
        <w:r>
          <w:fldChar w:fldCharType="separate"/>
        </w:r>
        <w:r>
          <w:t>64</w:t>
        </w:r>
        <w:r>
          <w:fldChar w:fldCharType="end"/>
        </w:r>
      </w:hyperlink>
    </w:p>
    <w:p>
      <w:pPr>
        <w:pStyle w:val="TOC2"/>
        <w:tabs>
          <w:tab w:val="right" w:leader="dot" w:pos="8306"/>
        </w:tabs>
      </w:pPr>
      <w:hyperlink w:anchor="_Toc29214" w:history="1">
        <w:r>
          <w:rPr>
            <w:rFonts w:ascii="仿宋" w:eastAsia="仿宋" w:hAnsi="仿宋" w:cs="仿宋" w:hint="eastAsia"/>
            <w:lang w:eastAsia="zh-CN"/>
          </w:rPr>
          <w:t>(一)、企业技术研发分析</w:t>
        </w:r>
        <w:r>
          <w:tab/>
        </w:r>
        <w:r>
          <w:fldChar w:fldCharType="begin"/>
        </w:r>
        <w:r>
          <w:instrText xml:space="preserve"> PAGEREF _Toc29214 \h </w:instrText>
        </w:r>
        <w:r>
          <w:fldChar w:fldCharType="separate"/>
        </w:r>
        <w:r>
          <w:t>64</w:t>
        </w:r>
        <w:r>
          <w:fldChar w:fldCharType="end"/>
        </w:r>
      </w:hyperlink>
    </w:p>
    <w:p>
      <w:pPr>
        <w:pStyle w:val="TOC2"/>
        <w:tabs>
          <w:tab w:val="right" w:leader="dot" w:pos="8306"/>
        </w:tabs>
      </w:pPr>
      <w:hyperlink w:anchor="_Toc7869" w:history="1">
        <w:r>
          <w:rPr>
            <w:rFonts w:ascii="仿宋" w:eastAsia="仿宋" w:hAnsi="仿宋" w:cs="仿宋" w:hint="eastAsia"/>
            <w:lang w:eastAsia="zh-CN"/>
          </w:rPr>
          <w:t>(二)、玻璃清洁剂项目技术工艺分析</w:t>
        </w:r>
        <w:r>
          <w:tab/>
        </w:r>
        <w:r>
          <w:fldChar w:fldCharType="begin"/>
        </w:r>
        <w:r>
          <w:instrText xml:space="preserve"> PAGEREF _Toc7869 \h </w:instrText>
        </w:r>
        <w:r>
          <w:fldChar w:fldCharType="separate"/>
        </w:r>
        <w:r>
          <w:t>65</w:t>
        </w:r>
        <w:r>
          <w:fldChar w:fldCharType="end"/>
        </w:r>
      </w:hyperlink>
    </w:p>
    <w:p>
      <w:pPr>
        <w:pStyle w:val="TOC2"/>
        <w:tabs>
          <w:tab w:val="right" w:leader="dot" w:pos="8306"/>
        </w:tabs>
      </w:pPr>
      <w:hyperlink w:anchor="_Toc3145" w:history="1">
        <w:r>
          <w:rPr>
            <w:rFonts w:ascii="仿宋" w:eastAsia="仿宋" w:hAnsi="仿宋" w:cs="仿宋" w:hint="eastAsia"/>
            <w:lang w:eastAsia="zh-CN"/>
          </w:rPr>
          <w:t>(三)、质量管理</w:t>
        </w:r>
        <w:r>
          <w:tab/>
        </w:r>
        <w:r>
          <w:fldChar w:fldCharType="begin"/>
        </w:r>
        <w:r>
          <w:instrText xml:space="preserve"> PAGEREF _Toc3145 \h </w:instrText>
        </w:r>
        <w:r>
          <w:fldChar w:fldCharType="separate"/>
        </w:r>
        <w:r>
          <w:t>66</w:t>
        </w:r>
        <w:r>
          <w:fldChar w:fldCharType="end"/>
        </w:r>
      </w:hyperlink>
    </w:p>
    <w:p>
      <w:pPr>
        <w:pStyle w:val="TOC2"/>
        <w:tabs>
          <w:tab w:val="right" w:leader="dot" w:pos="8306"/>
        </w:tabs>
      </w:pPr>
      <w:hyperlink w:anchor="_Toc12445" w:history="1">
        <w:r>
          <w:rPr>
            <w:rFonts w:ascii="仿宋" w:eastAsia="仿宋" w:hAnsi="仿宋" w:cs="仿宋" w:hint="eastAsia"/>
            <w:lang w:eastAsia="zh-CN"/>
          </w:rPr>
          <w:t>(四)、创新发展总结</w:t>
        </w:r>
        <w:r>
          <w:tab/>
        </w:r>
        <w:r>
          <w:fldChar w:fldCharType="begin"/>
        </w:r>
        <w:r>
          <w:instrText xml:space="preserve"> PAGEREF _Toc12445 \h </w:instrText>
        </w:r>
        <w:r>
          <w:fldChar w:fldCharType="separate"/>
        </w:r>
        <w:r>
          <w:t>67</w:t>
        </w:r>
        <w:r>
          <w:fldChar w:fldCharType="end"/>
        </w:r>
      </w:hyperlink>
    </w:p>
    <w:p>
      <w:pPr>
        <w:pStyle w:val="TOC1"/>
        <w:tabs>
          <w:tab w:val="right" w:leader="dot" w:pos="8306"/>
        </w:tabs>
      </w:pPr>
      <w:hyperlink w:anchor="_Toc26408" w:history="1">
        <w:r>
          <w:rPr>
            <w:rFonts w:ascii="仿宋" w:eastAsia="仿宋" w:hAnsi="仿宋" w:cs="仿宋" w:hint="eastAsia"/>
            <w:lang w:eastAsia="zh-CN"/>
          </w:rPr>
          <w:t>二十、风险性分析</w:t>
        </w:r>
        <w:r>
          <w:tab/>
        </w:r>
        <w:r>
          <w:fldChar w:fldCharType="begin"/>
        </w:r>
        <w:r>
          <w:instrText xml:space="preserve"> PAGEREF _Toc26408 \h </w:instrText>
        </w:r>
        <w:r>
          <w:fldChar w:fldCharType="separate"/>
        </w:r>
        <w:r>
          <w:t>68</w:t>
        </w:r>
        <w:r>
          <w:fldChar w:fldCharType="end"/>
        </w:r>
      </w:hyperlink>
    </w:p>
    <w:p>
      <w:pPr>
        <w:pStyle w:val="TOC2"/>
        <w:tabs>
          <w:tab w:val="right" w:leader="dot" w:pos="8306"/>
        </w:tabs>
      </w:pPr>
      <w:hyperlink w:anchor="_Toc22943" w:history="1">
        <w:r>
          <w:rPr>
            <w:rFonts w:ascii="仿宋" w:eastAsia="仿宋" w:hAnsi="仿宋" w:cs="仿宋" w:hint="eastAsia"/>
            <w:lang w:eastAsia="zh-CN"/>
          </w:rPr>
          <w:t>(一)、政策风险分析</w:t>
        </w:r>
        <w:r>
          <w:tab/>
        </w:r>
        <w:r>
          <w:fldChar w:fldCharType="begin"/>
        </w:r>
        <w:r>
          <w:instrText xml:space="preserve"> PAGEREF _Toc22943 \h </w:instrText>
        </w:r>
        <w:r>
          <w:fldChar w:fldCharType="separate"/>
        </w:r>
        <w:r>
          <w:t>68</w:t>
        </w:r>
        <w:r>
          <w:fldChar w:fldCharType="end"/>
        </w:r>
      </w:hyperlink>
    </w:p>
    <w:p>
      <w:pPr>
        <w:pStyle w:val="TOC2"/>
        <w:tabs>
          <w:tab w:val="right" w:leader="dot" w:pos="8306"/>
        </w:tabs>
      </w:pPr>
      <w:hyperlink w:anchor="_Toc32231" w:history="1">
        <w:r>
          <w:rPr>
            <w:rFonts w:ascii="仿宋" w:eastAsia="仿宋" w:hAnsi="仿宋" w:cs="仿宋" w:hint="eastAsia"/>
            <w:lang w:eastAsia="zh-CN"/>
          </w:rPr>
          <w:t>(二)、社会风险分析</w:t>
        </w:r>
        <w:r>
          <w:tab/>
        </w:r>
        <w:r>
          <w:fldChar w:fldCharType="begin"/>
        </w:r>
        <w:r>
          <w:instrText xml:space="preserve"> PAGEREF _Toc32231 \h </w:instrText>
        </w:r>
        <w:r>
          <w:fldChar w:fldCharType="separate"/>
        </w:r>
        <w:r>
          <w:t>69</w:t>
        </w:r>
        <w:r>
          <w:fldChar w:fldCharType="end"/>
        </w:r>
      </w:hyperlink>
    </w:p>
    <w:p>
      <w:pPr>
        <w:pStyle w:val="TOC2"/>
        <w:tabs>
          <w:tab w:val="right" w:leader="dot" w:pos="8306"/>
        </w:tabs>
      </w:pPr>
      <w:hyperlink w:anchor="_Toc9275" w:history="1">
        <w:r>
          <w:rPr>
            <w:rFonts w:ascii="仿宋" w:eastAsia="仿宋" w:hAnsi="仿宋" w:cs="仿宋" w:hint="eastAsia"/>
            <w:lang w:eastAsia="zh-CN"/>
          </w:rPr>
          <w:t>(三)、市场风险分析</w:t>
        </w:r>
        <w:r>
          <w:tab/>
        </w:r>
        <w:r>
          <w:fldChar w:fldCharType="begin"/>
        </w:r>
        <w:r>
          <w:instrText xml:space="preserve"> PAGEREF _Toc9275 \h </w:instrText>
        </w:r>
        <w:r>
          <w:fldChar w:fldCharType="separate"/>
        </w:r>
        <w:r>
          <w:t>69</w:t>
        </w:r>
        <w:r>
          <w:fldChar w:fldCharType="end"/>
        </w:r>
      </w:hyperlink>
    </w:p>
    <w:p>
      <w:pPr>
        <w:pStyle w:val="TOC2"/>
        <w:tabs>
          <w:tab w:val="right" w:leader="dot" w:pos="8306"/>
        </w:tabs>
      </w:pPr>
      <w:hyperlink w:anchor="_Toc9514" w:history="1">
        <w:r>
          <w:rPr>
            <w:rFonts w:ascii="仿宋" w:eastAsia="仿宋" w:hAnsi="仿宋" w:cs="仿宋" w:hint="eastAsia"/>
            <w:lang w:eastAsia="zh-CN"/>
          </w:rPr>
          <w:t>(四)、资金风险分析</w:t>
        </w:r>
        <w:r>
          <w:tab/>
        </w:r>
        <w:r>
          <w:fldChar w:fldCharType="begin"/>
        </w:r>
        <w:r>
          <w:instrText xml:space="preserve"> PAGEREF _Toc9514 \h </w:instrText>
        </w:r>
        <w:r>
          <w:fldChar w:fldCharType="separate"/>
        </w:r>
        <w:r>
          <w:t>70</w:t>
        </w:r>
        <w:r>
          <w:fldChar w:fldCharType="end"/>
        </w:r>
      </w:hyperlink>
    </w:p>
    <w:p>
      <w:pPr>
        <w:pStyle w:val="TOC2"/>
        <w:tabs>
          <w:tab w:val="right" w:leader="dot" w:pos="8306"/>
        </w:tabs>
      </w:pPr>
      <w:hyperlink w:anchor="_Toc32334" w:history="1">
        <w:r>
          <w:rPr>
            <w:rFonts w:ascii="仿宋" w:eastAsia="仿宋" w:hAnsi="仿宋" w:cs="仿宋" w:hint="eastAsia"/>
            <w:lang w:eastAsia="zh-CN"/>
          </w:rPr>
          <w:t>(五)、技术风险分析</w:t>
        </w:r>
        <w:r>
          <w:tab/>
        </w:r>
        <w:r>
          <w:fldChar w:fldCharType="begin"/>
        </w:r>
        <w:r>
          <w:instrText xml:space="preserve"> PAGEREF _Toc32334 \h </w:instrText>
        </w:r>
        <w:r>
          <w:fldChar w:fldCharType="separate"/>
        </w:r>
        <w:r>
          <w:t>72</w:t>
        </w:r>
        <w:r>
          <w:fldChar w:fldCharType="end"/>
        </w:r>
      </w:hyperlink>
    </w:p>
    <w:p>
      <w:pPr>
        <w:pStyle w:val="TOC2"/>
        <w:tabs>
          <w:tab w:val="right" w:leader="dot" w:pos="8306"/>
        </w:tabs>
      </w:pPr>
      <w:hyperlink w:anchor="_Toc30716" w:history="1">
        <w:r>
          <w:rPr>
            <w:rFonts w:ascii="仿宋" w:eastAsia="仿宋" w:hAnsi="仿宋" w:cs="仿宋" w:hint="eastAsia"/>
            <w:lang w:eastAsia="zh-CN"/>
          </w:rPr>
          <w:t>(六)、财务风险分析</w:t>
        </w:r>
        <w:r>
          <w:tab/>
        </w:r>
        <w:r>
          <w:fldChar w:fldCharType="begin"/>
        </w:r>
        <w:r>
          <w:instrText xml:space="preserve"> PAGEREF _Toc30716 \h </w:instrText>
        </w:r>
        <w:r>
          <w:fldChar w:fldCharType="separate"/>
        </w:r>
        <w:r>
          <w:t>73</w:t>
        </w:r>
        <w:r>
          <w:fldChar w:fldCharType="end"/>
        </w:r>
      </w:hyperlink>
    </w:p>
    <w:p>
      <w:pPr>
        <w:pStyle w:val="TOC2"/>
        <w:tabs>
          <w:tab w:val="right" w:leader="dot" w:pos="8306"/>
        </w:tabs>
      </w:pPr>
      <w:hyperlink w:anchor="_Toc28880" w:history="1">
        <w:r>
          <w:rPr>
            <w:rFonts w:ascii="仿宋" w:eastAsia="仿宋" w:hAnsi="仿宋" w:cs="仿宋" w:hint="eastAsia"/>
            <w:lang w:eastAsia="zh-CN"/>
          </w:rPr>
          <w:t>(七)、管理风险分析</w:t>
        </w:r>
        <w:r>
          <w:tab/>
        </w:r>
        <w:r>
          <w:fldChar w:fldCharType="begin"/>
        </w:r>
        <w:r>
          <w:instrText xml:space="preserve"> PAGEREF _Toc28880 \h </w:instrText>
        </w:r>
        <w:r>
          <w:fldChar w:fldCharType="separate"/>
        </w:r>
        <w:r>
          <w:t>74</w:t>
        </w:r>
        <w:r>
          <w:fldChar w:fldCharType="end"/>
        </w:r>
      </w:hyperlink>
    </w:p>
    <w:p>
      <w:pPr>
        <w:pStyle w:val="TOC2"/>
        <w:tabs>
          <w:tab w:val="right" w:leader="dot" w:pos="8306"/>
        </w:tabs>
      </w:pPr>
      <w:hyperlink w:anchor="_Toc13612" w:history="1">
        <w:r>
          <w:rPr>
            <w:rFonts w:ascii="仿宋" w:eastAsia="仿宋" w:hAnsi="仿宋" w:cs="仿宋" w:hint="eastAsia"/>
            <w:lang w:eastAsia="zh-CN"/>
          </w:rPr>
          <w:t>(八)、其它风险分析</w:t>
        </w:r>
        <w:r>
          <w:tab/>
        </w:r>
        <w:r>
          <w:fldChar w:fldCharType="begin"/>
        </w:r>
        <w:r>
          <w:instrText xml:space="preserve"> PAGEREF _Toc13612 \h </w:instrText>
        </w:r>
        <w:r>
          <w:fldChar w:fldCharType="separate"/>
        </w:r>
        <w:r>
          <w:t>75</w:t>
        </w:r>
        <w:r>
          <w:fldChar w:fldCharType="end"/>
        </w:r>
      </w:hyperlink>
    </w:p>
    <w:p>
      <w:pPr>
        <w:pStyle w:val="TOC2"/>
        <w:tabs>
          <w:tab w:val="right" w:leader="dot" w:pos="8306"/>
        </w:tabs>
      </w:pPr>
      <w:hyperlink w:anchor="_Toc31297" w:history="1">
        <w:r>
          <w:rPr>
            <w:rFonts w:ascii="仿宋" w:eastAsia="仿宋" w:hAnsi="仿宋" w:cs="仿宋" w:hint="eastAsia"/>
            <w:lang w:eastAsia="zh-CN"/>
          </w:rPr>
          <w:t>(九)、社会影响评估</w:t>
        </w:r>
        <w:r>
          <w:tab/>
        </w:r>
        <w:r>
          <w:fldChar w:fldCharType="begin"/>
        </w:r>
        <w:r>
          <w:instrText xml:space="preserve"> PAGEREF _Toc31297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64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30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一、发展规划分析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建设背景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建设背景源于对特定领域需求的不断增长，以及对未来市场机遇的迎合。在当前全球化的经济环境下，市场的变化速度越来越快，为新兴玻璃清洁剂项目提供了更多的发展机遇。本玻璃清洁剂项目的建设背景与当地经济社会发展和市场需求密切相关。近年来，当地政府积极推动城市化进程，大力发展基础设施，这为玻璃清洁剂项目的建设提供了有力的支持。因此，玻璃清洁剂项目建设背景既有经济社会需求的推动，也受到政策环境的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https://d.book118.com/635102204044011113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A03BA"/>
    <w:rsid w:val="4593521B"/>
    <w:rsid w:val="775A03B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5102204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2024-02-24T18:23:00Z</dcterms:created>
  <dcterms:modified xsi:type="dcterms:W3CDTF">2024-02-24T18:23:54Z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32A4675270A44A879AF21942086E7E09_11</vt:lpwstr>
  </property>
  <property fmtid="{D5CDD505-2E9C-101B-9397-08002B2CF9AE}" pid="3" name="KSOProductBuildVer">
    <vt:lpwstr>2052-12.1.0.16250</vt:lpwstr>
  </property>
</Properties>
</file>