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粽子项目规划设计纲要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20" w:history="1">
        <w:r>
          <w:rPr>
            <w:rFonts w:ascii="仿宋" w:eastAsia="仿宋" w:hAnsi="仿宋" w:cs="仿宋" w:hint="eastAsia"/>
            <w:lang w:eastAsia="zh-CN"/>
          </w:rPr>
          <w:t>序言</w:t>
        </w:r>
        <w:r>
          <w:tab/>
        </w:r>
        <w:r>
          <w:fldChar w:fldCharType="begin"/>
        </w:r>
        <w:r>
          <w:instrText xml:space="preserve"> PAGEREF _Toc25520 \h </w:instrText>
        </w:r>
        <w:r>
          <w:fldChar w:fldCharType="separate"/>
        </w:r>
        <w:r>
          <w:t>3</w:t>
        </w:r>
        <w:r>
          <w:fldChar w:fldCharType="end"/>
        </w:r>
      </w:hyperlink>
    </w:p>
    <w:p>
      <w:pPr>
        <w:pStyle w:val="TOC1"/>
        <w:tabs>
          <w:tab w:val="right" w:leader="dot" w:pos="8306"/>
        </w:tabs>
      </w:pPr>
      <w:hyperlink w:anchor="_Toc32046" w:history="1">
        <w:r>
          <w:rPr>
            <w:rFonts w:ascii="仿宋" w:eastAsia="仿宋" w:hAnsi="仿宋" w:cs="仿宋" w:hint="eastAsia"/>
            <w:lang w:eastAsia="zh-CN"/>
          </w:rPr>
          <w:t>一、粽子项目建设单位说明</w:t>
        </w:r>
        <w:r>
          <w:tab/>
        </w:r>
        <w:r>
          <w:fldChar w:fldCharType="begin"/>
        </w:r>
        <w:r>
          <w:instrText xml:space="preserve"> PAGEREF _Toc32046 \h </w:instrText>
        </w:r>
        <w:r>
          <w:fldChar w:fldCharType="separate"/>
        </w:r>
        <w:r>
          <w:t>3</w:t>
        </w:r>
        <w:r>
          <w:fldChar w:fldCharType="end"/>
        </w:r>
      </w:hyperlink>
    </w:p>
    <w:p>
      <w:pPr>
        <w:pStyle w:val="TOC2"/>
        <w:tabs>
          <w:tab w:val="right" w:leader="dot" w:pos="8306"/>
        </w:tabs>
      </w:pPr>
      <w:hyperlink w:anchor="_Toc1152" w:history="1">
        <w:r>
          <w:rPr>
            <w:rFonts w:ascii="仿宋" w:eastAsia="仿宋" w:hAnsi="仿宋" w:cs="仿宋" w:hint="eastAsia"/>
            <w:lang w:eastAsia="zh-CN"/>
          </w:rPr>
          <w:t>(一)、粽子项目承办单位基本情况</w:t>
        </w:r>
        <w:r>
          <w:tab/>
        </w:r>
        <w:r>
          <w:fldChar w:fldCharType="begin"/>
        </w:r>
        <w:r>
          <w:instrText xml:space="preserve"> PAGEREF _Toc1152 \h </w:instrText>
        </w:r>
        <w:r>
          <w:fldChar w:fldCharType="separate"/>
        </w:r>
        <w:r>
          <w:t>3</w:t>
        </w:r>
        <w:r>
          <w:fldChar w:fldCharType="end"/>
        </w:r>
      </w:hyperlink>
    </w:p>
    <w:p>
      <w:pPr>
        <w:pStyle w:val="TOC2"/>
        <w:tabs>
          <w:tab w:val="right" w:leader="dot" w:pos="8306"/>
        </w:tabs>
      </w:pPr>
      <w:hyperlink w:anchor="_Toc1624" w:history="1">
        <w:r>
          <w:rPr>
            <w:rFonts w:ascii="仿宋" w:eastAsia="仿宋" w:hAnsi="仿宋" w:cs="仿宋" w:hint="eastAsia"/>
            <w:lang w:eastAsia="zh-CN"/>
          </w:rPr>
          <w:t>(二)、公司经济效益分析</w:t>
        </w:r>
        <w:r>
          <w:tab/>
        </w:r>
        <w:r>
          <w:fldChar w:fldCharType="begin"/>
        </w:r>
        <w:r>
          <w:instrText xml:space="preserve"> PAGEREF _Toc1624 \h </w:instrText>
        </w:r>
        <w:r>
          <w:fldChar w:fldCharType="separate"/>
        </w:r>
        <w:r>
          <w:t>4</w:t>
        </w:r>
        <w:r>
          <w:fldChar w:fldCharType="end"/>
        </w:r>
      </w:hyperlink>
    </w:p>
    <w:p>
      <w:pPr>
        <w:pStyle w:val="TOC1"/>
        <w:tabs>
          <w:tab w:val="right" w:leader="dot" w:pos="8306"/>
        </w:tabs>
      </w:pPr>
      <w:hyperlink w:anchor="_Toc16341" w:history="1">
        <w:r>
          <w:rPr>
            <w:rFonts w:ascii="仿宋" w:eastAsia="仿宋" w:hAnsi="仿宋" w:cs="仿宋" w:hint="eastAsia"/>
            <w:lang w:eastAsia="zh-CN"/>
          </w:rPr>
          <w:t>二、产品规划分析</w:t>
        </w:r>
        <w:r>
          <w:tab/>
        </w:r>
        <w:r>
          <w:fldChar w:fldCharType="begin"/>
        </w:r>
        <w:r>
          <w:instrText xml:space="preserve"> PAGEREF _Toc16341 \h </w:instrText>
        </w:r>
        <w:r>
          <w:fldChar w:fldCharType="separate"/>
        </w:r>
        <w:r>
          <w:t>5</w:t>
        </w:r>
        <w:r>
          <w:fldChar w:fldCharType="end"/>
        </w:r>
      </w:hyperlink>
    </w:p>
    <w:p>
      <w:pPr>
        <w:pStyle w:val="TOC2"/>
        <w:tabs>
          <w:tab w:val="right" w:leader="dot" w:pos="8306"/>
        </w:tabs>
      </w:pPr>
      <w:hyperlink w:anchor="_Toc770" w:history="1">
        <w:r>
          <w:rPr>
            <w:rFonts w:ascii="仿宋" w:eastAsia="仿宋" w:hAnsi="仿宋" w:cs="仿宋" w:hint="eastAsia"/>
            <w:lang w:eastAsia="zh-CN"/>
          </w:rPr>
          <w:t>(一)、产品规划</w:t>
        </w:r>
        <w:r>
          <w:tab/>
        </w:r>
        <w:r>
          <w:fldChar w:fldCharType="begin"/>
        </w:r>
        <w:r>
          <w:instrText xml:space="preserve"> PAGEREF _Toc770 \h </w:instrText>
        </w:r>
        <w:r>
          <w:fldChar w:fldCharType="separate"/>
        </w:r>
        <w:r>
          <w:t>5</w:t>
        </w:r>
        <w:r>
          <w:fldChar w:fldCharType="end"/>
        </w:r>
      </w:hyperlink>
    </w:p>
    <w:p>
      <w:pPr>
        <w:pStyle w:val="TOC2"/>
        <w:tabs>
          <w:tab w:val="right" w:leader="dot" w:pos="8306"/>
        </w:tabs>
      </w:pPr>
      <w:hyperlink w:anchor="_Toc9340" w:history="1">
        <w:r>
          <w:rPr>
            <w:rFonts w:ascii="仿宋" w:eastAsia="仿宋" w:hAnsi="仿宋" w:cs="仿宋" w:hint="eastAsia"/>
            <w:lang w:eastAsia="zh-CN"/>
          </w:rPr>
          <w:t>(二)、建设规模</w:t>
        </w:r>
        <w:r>
          <w:tab/>
        </w:r>
        <w:r>
          <w:fldChar w:fldCharType="begin"/>
        </w:r>
        <w:r>
          <w:instrText xml:space="preserve"> PAGEREF _Toc9340 \h </w:instrText>
        </w:r>
        <w:r>
          <w:fldChar w:fldCharType="separate"/>
        </w:r>
        <w:r>
          <w:t>5</w:t>
        </w:r>
        <w:r>
          <w:fldChar w:fldCharType="end"/>
        </w:r>
      </w:hyperlink>
    </w:p>
    <w:p>
      <w:pPr>
        <w:pStyle w:val="TOC1"/>
        <w:tabs>
          <w:tab w:val="right" w:leader="dot" w:pos="8306"/>
        </w:tabs>
      </w:pPr>
      <w:hyperlink w:anchor="_Toc4417" w:history="1">
        <w:r>
          <w:rPr>
            <w:rFonts w:ascii="仿宋" w:eastAsia="仿宋" w:hAnsi="仿宋" w:cs="仿宋" w:hint="eastAsia"/>
            <w:lang w:eastAsia="zh-CN"/>
          </w:rPr>
          <w:t>三、粽子项目危机管理</w:t>
        </w:r>
        <w:r>
          <w:tab/>
        </w:r>
        <w:r>
          <w:fldChar w:fldCharType="begin"/>
        </w:r>
        <w:r>
          <w:instrText xml:space="preserve"> PAGEREF _Toc4417 \h </w:instrText>
        </w:r>
        <w:r>
          <w:fldChar w:fldCharType="separate"/>
        </w:r>
        <w:r>
          <w:t>7</w:t>
        </w:r>
        <w:r>
          <w:fldChar w:fldCharType="end"/>
        </w:r>
      </w:hyperlink>
    </w:p>
    <w:p>
      <w:pPr>
        <w:pStyle w:val="TOC2"/>
        <w:tabs>
          <w:tab w:val="right" w:leader="dot" w:pos="8306"/>
        </w:tabs>
      </w:pPr>
      <w:hyperlink w:anchor="_Toc24775" w:history="1">
        <w:r>
          <w:rPr>
            <w:rFonts w:ascii="仿宋" w:eastAsia="仿宋" w:hAnsi="仿宋" w:cs="仿宋" w:hint="eastAsia"/>
            <w:lang w:eastAsia="zh-CN"/>
          </w:rPr>
          <w:t>(一)、危机预警与识别</w:t>
        </w:r>
        <w:r>
          <w:tab/>
        </w:r>
        <w:r>
          <w:fldChar w:fldCharType="begin"/>
        </w:r>
        <w:r>
          <w:instrText xml:space="preserve"> PAGEREF _Toc24775 \h </w:instrText>
        </w:r>
        <w:r>
          <w:fldChar w:fldCharType="separate"/>
        </w:r>
        <w:r>
          <w:t>7</w:t>
        </w:r>
        <w:r>
          <w:fldChar w:fldCharType="end"/>
        </w:r>
      </w:hyperlink>
    </w:p>
    <w:p>
      <w:pPr>
        <w:pStyle w:val="TOC2"/>
        <w:tabs>
          <w:tab w:val="right" w:leader="dot" w:pos="8306"/>
        </w:tabs>
      </w:pPr>
      <w:hyperlink w:anchor="_Toc21607" w:history="1">
        <w:r>
          <w:rPr>
            <w:rFonts w:ascii="仿宋" w:eastAsia="仿宋" w:hAnsi="仿宋" w:cs="仿宋" w:hint="eastAsia"/>
            <w:lang w:eastAsia="zh-CN"/>
          </w:rPr>
          <w:t>(二)、危机应对与恢复</w:t>
        </w:r>
        <w:r>
          <w:tab/>
        </w:r>
        <w:r>
          <w:fldChar w:fldCharType="begin"/>
        </w:r>
        <w:r>
          <w:instrText xml:space="preserve"> PAGEREF _Toc21607 \h </w:instrText>
        </w:r>
        <w:r>
          <w:fldChar w:fldCharType="separate"/>
        </w:r>
        <w:r>
          <w:t>8</w:t>
        </w:r>
        <w:r>
          <w:fldChar w:fldCharType="end"/>
        </w:r>
      </w:hyperlink>
    </w:p>
    <w:p>
      <w:pPr>
        <w:pStyle w:val="TOC1"/>
        <w:tabs>
          <w:tab w:val="right" w:leader="dot" w:pos="8306"/>
        </w:tabs>
      </w:pPr>
      <w:hyperlink w:anchor="_Toc10213" w:history="1">
        <w:r>
          <w:rPr>
            <w:rFonts w:ascii="仿宋" w:eastAsia="仿宋" w:hAnsi="仿宋" w:cs="仿宋" w:hint="eastAsia"/>
            <w:lang w:eastAsia="zh-CN"/>
          </w:rPr>
          <w:t>四、市场分析、调研</w:t>
        </w:r>
        <w:r>
          <w:tab/>
        </w:r>
        <w:r>
          <w:fldChar w:fldCharType="begin"/>
        </w:r>
        <w:r>
          <w:instrText xml:space="preserve"> PAGEREF _Toc10213 \h </w:instrText>
        </w:r>
        <w:r>
          <w:fldChar w:fldCharType="separate"/>
        </w:r>
        <w:r>
          <w:t>9</w:t>
        </w:r>
        <w:r>
          <w:fldChar w:fldCharType="end"/>
        </w:r>
      </w:hyperlink>
    </w:p>
    <w:p>
      <w:pPr>
        <w:pStyle w:val="TOC2"/>
        <w:tabs>
          <w:tab w:val="right" w:leader="dot" w:pos="8306"/>
        </w:tabs>
      </w:pPr>
      <w:hyperlink w:anchor="_Toc25470" w:history="1">
        <w:r>
          <w:rPr>
            <w:rFonts w:ascii="仿宋" w:eastAsia="仿宋" w:hAnsi="仿宋" w:cs="仿宋" w:hint="eastAsia"/>
            <w:lang w:eastAsia="zh-CN"/>
          </w:rPr>
          <w:t>(一)、粽子行业分析</w:t>
        </w:r>
        <w:r>
          <w:tab/>
        </w:r>
        <w:r>
          <w:fldChar w:fldCharType="begin"/>
        </w:r>
        <w:r>
          <w:instrText xml:space="preserve"> PAGEREF _Toc25470 \h </w:instrText>
        </w:r>
        <w:r>
          <w:fldChar w:fldCharType="separate"/>
        </w:r>
        <w:r>
          <w:t>9</w:t>
        </w:r>
        <w:r>
          <w:fldChar w:fldCharType="end"/>
        </w:r>
      </w:hyperlink>
    </w:p>
    <w:p>
      <w:pPr>
        <w:pStyle w:val="TOC2"/>
        <w:tabs>
          <w:tab w:val="right" w:leader="dot" w:pos="8306"/>
        </w:tabs>
      </w:pPr>
      <w:hyperlink w:anchor="_Toc2789" w:history="1">
        <w:r>
          <w:rPr>
            <w:rFonts w:ascii="仿宋" w:eastAsia="仿宋" w:hAnsi="仿宋" w:cs="仿宋" w:hint="eastAsia"/>
            <w:lang w:eastAsia="zh-CN"/>
          </w:rPr>
          <w:t>(二)、粽子市场分析预测</w:t>
        </w:r>
        <w:r>
          <w:tab/>
        </w:r>
        <w:r>
          <w:fldChar w:fldCharType="begin"/>
        </w:r>
        <w:r>
          <w:instrText xml:space="preserve"> PAGEREF _Toc2789 \h </w:instrText>
        </w:r>
        <w:r>
          <w:fldChar w:fldCharType="separate"/>
        </w:r>
        <w:r>
          <w:t>10</w:t>
        </w:r>
        <w:r>
          <w:fldChar w:fldCharType="end"/>
        </w:r>
      </w:hyperlink>
    </w:p>
    <w:p>
      <w:pPr>
        <w:pStyle w:val="TOC1"/>
        <w:tabs>
          <w:tab w:val="right" w:leader="dot" w:pos="8306"/>
        </w:tabs>
      </w:pPr>
      <w:hyperlink w:anchor="_Toc20679" w:history="1">
        <w:r>
          <w:rPr>
            <w:rFonts w:ascii="仿宋" w:eastAsia="仿宋" w:hAnsi="仿宋" w:cs="仿宋" w:hint="eastAsia"/>
            <w:lang w:eastAsia="zh-CN"/>
          </w:rPr>
          <w:t>五、粽子项目选址可行性分析</w:t>
        </w:r>
        <w:r>
          <w:tab/>
        </w:r>
        <w:r>
          <w:fldChar w:fldCharType="begin"/>
        </w:r>
        <w:r>
          <w:instrText xml:space="preserve"> PAGEREF _Toc20679 \h </w:instrText>
        </w:r>
        <w:r>
          <w:fldChar w:fldCharType="separate"/>
        </w:r>
        <w:r>
          <w:t>11</w:t>
        </w:r>
        <w:r>
          <w:fldChar w:fldCharType="end"/>
        </w:r>
      </w:hyperlink>
    </w:p>
    <w:p>
      <w:pPr>
        <w:pStyle w:val="TOC2"/>
        <w:tabs>
          <w:tab w:val="right" w:leader="dot" w:pos="8306"/>
        </w:tabs>
      </w:pPr>
      <w:hyperlink w:anchor="_Toc10957" w:history="1">
        <w:r>
          <w:rPr>
            <w:rFonts w:ascii="仿宋" w:eastAsia="仿宋" w:hAnsi="仿宋" w:cs="仿宋" w:hint="eastAsia"/>
            <w:lang w:eastAsia="zh-CN"/>
          </w:rPr>
          <w:t>(一)、粽子项目选址</w:t>
        </w:r>
        <w:r>
          <w:tab/>
        </w:r>
        <w:r>
          <w:fldChar w:fldCharType="begin"/>
        </w:r>
        <w:r>
          <w:instrText xml:space="preserve"> PAGEREF _Toc10957 \h </w:instrText>
        </w:r>
        <w:r>
          <w:fldChar w:fldCharType="separate"/>
        </w:r>
        <w:r>
          <w:t>11</w:t>
        </w:r>
        <w:r>
          <w:fldChar w:fldCharType="end"/>
        </w:r>
      </w:hyperlink>
    </w:p>
    <w:p>
      <w:pPr>
        <w:pStyle w:val="TOC2"/>
        <w:tabs>
          <w:tab w:val="right" w:leader="dot" w:pos="8306"/>
        </w:tabs>
      </w:pPr>
      <w:hyperlink w:anchor="_Toc14828" w:history="1">
        <w:r>
          <w:rPr>
            <w:rFonts w:ascii="仿宋" w:eastAsia="仿宋" w:hAnsi="仿宋" w:cs="仿宋" w:hint="eastAsia"/>
            <w:lang w:eastAsia="zh-CN"/>
          </w:rPr>
          <w:t>(二)、用地控制指标</w:t>
        </w:r>
        <w:r>
          <w:tab/>
        </w:r>
        <w:r>
          <w:fldChar w:fldCharType="begin"/>
        </w:r>
        <w:r>
          <w:instrText xml:space="preserve"> PAGEREF _Toc14828 \h </w:instrText>
        </w:r>
        <w:r>
          <w:fldChar w:fldCharType="separate"/>
        </w:r>
        <w:r>
          <w:t>11</w:t>
        </w:r>
        <w:r>
          <w:fldChar w:fldCharType="end"/>
        </w:r>
      </w:hyperlink>
    </w:p>
    <w:p>
      <w:pPr>
        <w:pStyle w:val="TOC2"/>
        <w:tabs>
          <w:tab w:val="right" w:leader="dot" w:pos="8306"/>
        </w:tabs>
      </w:pPr>
      <w:hyperlink w:anchor="_Toc5227" w:history="1">
        <w:r>
          <w:rPr>
            <w:rFonts w:ascii="仿宋" w:eastAsia="仿宋" w:hAnsi="仿宋" w:cs="仿宋" w:hint="eastAsia"/>
            <w:lang w:eastAsia="zh-CN"/>
          </w:rPr>
          <w:t>(三)、节约用地措施</w:t>
        </w:r>
        <w:r>
          <w:tab/>
        </w:r>
        <w:r>
          <w:fldChar w:fldCharType="begin"/>
        </w:r>
        <w:r>
          <w:instrText xml:space="preserve"> PAGEREF _Toc5227 \h </w:instrText>
        </w:r>
        <w:r>
          <w:fldChar w:fldCharType="separate"/>
        </w:r>
        <w:r>
          <w:t>13</w:t>
        </w:r>
        <w:r>
          <w:fldChar w:fldCharType="end"/>
        </w:r>
      </w:hyperlink>
    </w:p>
    <w:p>
      <w:pPr>
        <w:pStyle w:val="TOC2"/>
        <w:tabs>
          <w:tab w:val="right" w:leader="dot" w:pos="8306"/>
        </w:tabs>
      </w:pPr>
      <w:hyperlink w:anchor="_Toc3847" w:history="1">
        <w:r>
          <w:rPr>
            <w:rFonts w:ascii="仿宋" w:eastAsia="仿宋" w:hAnsi="仿宋" w:cs="仿宋" w:hint="eastAsia"/>
            <w:lang w:eastAsia="zh-CN"/>
          </w:rPr>
          <w:t>(四)、总图布置方案</w:t>
        </w:r>
        <w:r>
          <w:tab/>
        </w:r>
        <w:r>
          <w:fldChar w:fldCharType="begin"/>
        </w:r>
        <w:r>
          <w:instrText xml:space="preserve"> PAGEREF _Toc3847 \h </w:instrText>
        </w:r>
        <w:r>
          <w:fldChar w:fldCharType="separate"/>
        </w:r>
        <w:r>
          <w:t>14</w:t>
        </w:r>
        <w:r>
          <w:fldChar w:fldCharType="end"/>
        </w:r>
      </w:hyperlink>
    </w:p>
    <w:p>
      <w:pPr>
        <w:pStyle w:val="TOC2"/>
        <w:tabs>
          <w:tab w:val="right" w:leader="dot" w:pos="8306"/>
        </w:tabs>
      </w:pPr>
      <w:hyperlink w:anchor="_Toc23510" w:history="1">
        <w:r>
          <w:rPr>
            <w:rFonts w:ascii="仿宋" w:eastAsia="仿宋" w:hAnsi="仿宋" w:cs="仿宋" w:hint="eastAsia"/>
            <w:lang w:eastAsia="zh-CN"/>
          </w:rPr>
          <w:t>(五)、选址综合评价</w:t>
        </w:r>
        <w:r>
          <w:tab/>
        </w:r>
        <w:r>
          <w:fldChar w:fldCharType="begin"/>
        </w:r>
        <w:r>
          <w:instrText xml:space="preserve"> PAGEREF _Toc23510 \h </w:instrText>
        </w:r>
        <w:r>
          <w:fldChar w:fldCharType="separate"/>
        </w:r>
        <w:r>
          <w:t>15</w:t>
        </w:r>
        <w:r>
          <w:fldChar w:fldCharType="end"/>
        </w:r>
      </w:hyperlink>
    </w:p>
    <w:p>
      <w:pPr>
        <w:pStyle w:val="TOC1"/>
        <w:tabs>
          <w:tab w:val="right" w:leader="dot" w:pos="8306"/>
        </w:tabs>
      </w:pPr>
      <w:hyperlink w:anchor="_Toc28340" w:history="1">
        <w:r>
          <w:rPr>
            <w:rFonts w:ascii="仿宋" w:eastAsia="仿宋" w:hAnsi="仿宋" w:cs="仿宋" w:hint="eastAsia"/>
            <w:lang w:eastAsia="zh-CN"/>
          </w:rPr>
          <w:t>六、粽子项目文档管理</w:t>
        </w:r>
        <w:r>
          <w:tab/>
        </w:r>
        <w:r>
          <w:fldChar w:fldCharType="begin"/>
        </w:r>
        <w:r>
          <w:instrText xml:space="preserve"> PAGEREF _Toc28340 \h </w:instrText>
        </w:r>
        <w:r>
          <w:fldChar w:fldCharType="separate"/>
        </w:r>
        <w:r>
          <w:t>16</w:t>
        </w:r>
        <w:r>
          <w:fldChar w:fldCharType="end"/>
        </w:r>
      </w:hyperlink>
    </w:p>
    <w:p>
      <w:pPr>
        <w:pStyle w:val="TOC2"/>
        <w:tabs>
          <w:tab w:val="right" w:leader="dot" w:pos="8306"/>
        </w:tabs>
      </w:pPr>
      <w:hyperlink w:anchor="_Toc31917" w:history="1">
        <w:r>
          <w:rPr>
            <w:rFonts w:ascii="仿宋" w:eastAsia="仿宋" w:hAnsi="仿宋" w:cs="仿宋" w:hint="eastAsia"/>
            <w:lang w:eastAsia="zh-CN"/>
          </w:rPr>
          <w:t>(一)、文档编制与审查</w:t>
        </w:r>
        <w:r>
          <w:tab/>
        </w:r>
        <w:r>
          <w:fldChar w:fldCharType="begin"/>
        </w:r>
        <w:r>
          <w:instrText xml:space="preserve"> PAGEREF _Toc31917 \h </w:instrText>
        </w:r>
        <w:r>
          <w:fldChar w:fldCharType="separate"/>
        </w:r>
        <w:r>
          <w:t>16</w:t>
        </w:r>
        <w:r>
          <w:fldChar w:fldCharType="end"/>
        </w:r>
      </w:hyperlink>
    </w:p>
    <w:p>
      <w:pPr>
        <w:pStyle w:val="TOC2"/>
        <w:tabs>
          <w:tab w:val="right" w:leader="dot" w:pos="8306"/>
        </w:tabs>
      </w:pPr>
      <w:hyperlink w:anchor="_Toc10170" w:history="1">
        <w:r>
          <w:rPr>
            <w:rFonts w:ascii="仿宋" w:eastAsia="仿宋" w:hAnsi="仿宋" w:cs="仿宋" w:hint="eastAsia"/>
            <w:lang w:eastAsia="zh-CN"/>
          </w:rPr>
          <w:t>(二)、文档发布与分发</w:t>
        </w:r>
        <w:r>
          <w:tab/>
        </w:r>
        <w:r>
          <w:fldChar w:fldCharType="begin"/>
        </w:r>
        <w:r>
          <w:instrText xml:space="preserve"> PAGEREF _Toc10170 \h </w:instrText>
        </w:r>
        <w:r>
          <w:fldChar w:fldCharType="separate"/>
        </w:r>
        <w:r>
          <w:t>17</w:t>
        </w:r>
        <w:r>
          <w:fldChar w:fldCharType="end"/>
        </w:r>
      </w:hyperlink>
    </w:p>
    <w:p>
      <w:pPr>
        <w:pStyle w:val="TOC2"/>
        <w:tabs>
          <w:tab w:val="right" w:leader="dot" w:pos="8306"/>
        </w:tabs>
      </w:pPr>
      <w:hyperlink w:anchor="_Toc28055" w:history="1">
        <w:r>
          <w:rPr>
            <w:rFonts w:ascii="仿宋" w:eastAsia="仿宋" w:hAnsi="仿宋" w:cs="仿宋" w:hint="eastAsia"/>
            <w:lang w:eastAsia="zh-CN"/>
          </w:rPr>
          <w:t>(三)、文档存档与归档</w:t>
        </w:r>
        <w:r>
          <w:tab/>
        </w:r>
        <w:r>
          <w:fldChar w:fldCharType="begin"/>
        </w:r>
        <w:r>
          <w:instrText xml:space="preserve"> PAGEREF _Toc28055 \h </w:instrText>
        </w:r>
        <w:r>
          <w:fldChar w:fldCharType="separate"/>
        </w:r>
        <w:r>
          <w:t>18</w:t>
        </w:r>
        <w:r>
          <w:fldChar w:fldCharType="end"/>
        </w:r>
      </w:hyperlink>
    </w:p>
    <w:p>
      <w:pPr>
        <w:pStyle w:val="TOC1"/>
        <w:tabs>
          <w:tab w:val="right" w:leader="dot" w:pos="8306"/>
        </w:tabs>
      </w:pPr>
      <w:hyperlink w:anchor="_Toc13599" w:history="1">
        <w:r>
          <w:rPr>
            <w:rFonts w:ascii="仿宋" w:eastAsia="仿宋" w:hAnsi="仿宋" w:cs="仿宋" w:hint="eastAsia"/>
            <w:lang w:eastAsia="zh-CN"/>
          </w:rPr>
          <w:t>七、粽子项目人力资源管理</w:t>
        </w:r>
        <w:r>
          <w:tab/>
        </w:r>
        <w:r>
          <w:fldChar w:fldCharType="begin"/>
        </w:r>
        <w:r>
          <w:instrText xml:space="preserve"> PAGEREF _Toc13599 \h </w:instrText>
        </w:r>
        <w:r>
          <w:fldChar w:fldCharType="separate"/>
        </w:r>
        <w:r>
          <w:t>19</w:t>
        </w:r>
        <w:r>
          <w:fldChar w:fldCharType="end"/>
        </w:r>
      </w:hyperlink>
    </w:p>
    <w:p>
      <w:pPr>
        <w:pStyle w:val="TOC2"/>
        <w:tabs>
          <w:tab w:val="right" w:leader="dot" w:pos="8306"/>
        </w:tabs>
      </w:pPr>
      <w:hyperlink w:anchor="_Toc2205" w:history="1">
        <w:r>
          <w:rPr>
            <w:rFonts w:ascii="仿宋" w:eastAsia="仿宋" w:hAnsi="仿宋" w:cs="仿宋" w:hint="eastAsia"/>
            <w:lang w:eastAsia="zh-CN"/>
          </w:rPr>
          <w:t>(一)、建立健全的预算管理制度</w:t>
        </w:r>
        <w:r>
          <w:tab/>
        </w:r>
        <w:r>
          <w:fldChar w:fldCharType="begin"/>
        </w:r>
        <w:r>
          <w:instrText xml:space="preserve"> PAGEREF _Toc2205 \h </w:instrText>
        </w:r>
        <w:r>
          <w:fldChar w:fldCharType="separate"/>
        </w:r>
        <w:r>
          <w:t>19</w:t>
        </w:r>
        <w:r>
          <w:fldChar w:fldCharType="end"/>
        </w:r>
      </w:hyperlink>
    </w:p>
    <w:p>
      <w:pPr>
        <w:pStyle w:val="TOC2"/>
        <w:tabs>
          <w:tab w:val="right" w:leader="dot" w:pos="8306"/>
        </w:tabs>
      </w:pPr>
      <w:hyperlink w:anchor="_Toc28565" w:history="1">
        <w:r>
          <w:rPr>
            <w:rFonts w:ascii="仿宋" w:eastAsia="仿宋" w:hAnsi="仿宋" w:cs="仿宋" w:hint="eastAsia"/>
            <w:lang w:eastAsia="zh-CN"/>
          </w:rPr>
          <w:t>(二)、加强资金流动监控</w:t>
        </w:r>
        <w:r>
          <w:tab/>
        </w:r>
        <w:r>
          <w:fldChar w:fldCharType="begin"/>
        </w:r>
        <w:r>
          <w:instrText xml:space="preserve"> PAGEREF _Toc28565 \h </w:instrText>
        </w:r>
        <w:r>
          <w:fldChar w:fldCharType="separate"/>
        </w:r>
        <w:r>
          <w:t>21</w:t>
        </w:r>
        <w:r>
          <w:fldChar w:fldCharType="end"/>
        </w:r>
      </w:hyperlink>
    </w:p>
    <w:p>
      <w:pPr>
        <w:pStyle w:val="TOC2"/>
        <w:tabs>
          <w:tab w:val="right" w:leader="dot" w:pos="8306"/>
        </w:tabs>
      </w:pPr>
      <w:hyperlink w:anchor="_Toc14146" w:history="1">
        <w:r>
          <w:rPr>
            <w:rFonts w:ascii="仿宋" w:eastAsia="仿宋" w:hAnsi="仿宋" w:cs="仿宋" w:hint="eastAsia"/>
            <w:lang w:eastAsia="zh-CN"/>
          </w:rPr>
          <w:t>(三)、制定完善的风险控制机制</w:t>
        </w:r>
        <w:r>
          <w:tab/>
        </w:r>
        <w:r>
          <w:fldChar w:fldCharType="begin"/>
        </w:r>
        <w:r>
          <w:instrText xml:space="preserve"> PAGEREF _Toc14146 \h </w:instrText>
        </w:r>
        <w:r>
          <w:fldChar w:fldCharType="separate"/>
        </w:r>
        <w:r>
          <w:t>22</w:t>
        </w:r>
        <w:r>
          <w:fldChar w:fldCharType="end"/>
        </w:r>
      </w:hyperlink>
    </w:p>
    <w:p>
      <w:pPr>
        <w:pStyle w:val="TOC2"/>
        <w:tabs>
          <w:tab w:val="right" w:leader="dot" w:pos="8306"/>
        </w:tabs>
      </w:pPr>
      <w:hyperlink w:anchor="_Toc18347" w:history="1">
        <w:r>
          <w:rPr>
            <w:rFonts w:ascii="仿宋" w:eastAsia="仿宋" w:hAnsi="仿宋" w:cs="仿宋" w:hint="eastAsia"/>
            <w:lang w:eastAsia="zh-CN"/>
          </w:rPr>
          <w:t>(四)、优化成本管理</w:t>
        </w:r>
        <w:r>
          <w:tab/>
        </w:r>
        <w:r>
          <w:fldChar w:fldCharType="begin"/>
        </w:r>
        <w:r>
          <w:instrText xml:space="preserve"> PAGEREF _Toc18347 \h </w:instrText>
        </w:r>
        <w:r>
          <w:fldChar w:fldCharType="separate"/>
        </w:r>
        <w:r>
          <w:t>23</w:t>
        </w:r>
        <w:r>
          <w:fldChar w:fldCharType="end"/>
        </w:r>
      </w:hyperlink>
    </w:p>
    <w:p>
      <w:pPr>
        <w:pStyle w:val="TOC1"/>
        <w:tabs>
          <w:tab w:val="right" w:leader="dot" w:pos="8306"/>
        </w:tabs>
      </w:pPr>
      <w:hyperlink w:anchor="_Toc2195" w:history="1">
        <w:r>
          <w:rPr>
            <w:rFonts w:ascii="仿宋" w:eastAsia="仿宋" w:hAnsi="仿宋" w:cs="仿宋" w:hint="eastAsia"/>
            <w:lang w:eastAsia="zh-CN"/>
          </w:rPr>
          <w:t>八、粽子项目创新与研发</w:t>
        </w:r>
        <w:r>
          <w:tab/>
        </w:r>
        <w:r>
          <w:fldChar w:fldCharType="begin"/>
        </w:r>
        <w:r>
          <w:instrText xml:space="preserve"> PAGEREF _Toc2195 \h </w:instrText>
        </w:r>
        <w:r>
          <w:fldChar w:fldCharType="separate"/>
        </w:r>
        <w:r>
          <w:t>24</w:t>
        </w:r>
        <w:r>
          <w:fldChar w:fldCharType="end"/>
        </w:r>
      </w:hyperlink>
    </w:p>
    <w:p>
      <w:pPr>
        <w:pStyle w:val="TOC2"/>
        <w:tabs>
          <w:tab w:val="right" w:leader="dot" w:pos="8306"/>
        </w:tabs>
      </w:pPr>
      <w:hyperlink w:anchor="_Toc13859" w:history="1">
        <w:r>
          <w:rPr>
            <w:rFonts w:ascii="仿宋" w:eastAsia="仿宋" w:hAnsi="仿宋" w:cs="仿宋" w:hint="eastAsia"/>
            <w:lang w:eastAsia="zh-CN"/>
          </w:rPr>
          <w:t>(一)、创新策略与方向</w:t>
        </w:r>
        <w:r>
          <w:tab/>
        </w:r>
        <w:r>
          <w:fldChar w:fldCharType="begin"/>
        </w:r>
        <w:r>
          <w:instrText xml:space="preserve"> PAGEREF _Toc13859 \h </w:instrText>
        </w:r>
        <w:r>
          <w:fldChar w:fldCharType="separate"/>
        </w:r>
        <w:r>
          <w:t>24</w:t>
        </w:r>
        <w:r>
          <w:fldChar w:fldCharType="end"/>
        </w:r>
      </w:hyperlink>
    </w:p>
    <w:p>
      <w:pPr>
        <w:pStyle w:val="TOC2"/>
        <w:tabs>
          <w:tab w:val="right" w:leader="dot" w:pos="8306"/>
        </w:tabs>
      </w:pPr>
      <w:hyperlink w:anchor="_Toc18564" w:history="1">
        <w:r>
          <w:rPr>
            <w:rFonts w:ascii="仿宋" w:eastAsia="仿宋" w:hAnsi="仿宋" w:cs="仿宋" w:hint="eastAsia"/>
            <w:lang w:eastAsia="zh-CN"/>
          </w:rPr>
          <w:t>(二)、研发规划与投入</w:t>
        </w:r>
        <w:r>
          <w:tab/>
        </w:r>
        <w:r>
          <w:fldChar w:fldCharType="begin"/>
        </w:r>
        <w:r>
          <w:instrText xml:space="preserve"> PAGEREF _Toc18564 \h </w:instrText>
        </w:r>
        <w:r>
          <w:fldChar w:fldCharType="separate"/>
        </w:r>
        <w:r>
          <w:t>26</w:t>
        </w:r>
        <w:r>
          <w:fldChar w:fldCharType="end"/>
        </w:r>
      </w:hyperlink>
    </w:p>
    <w:p>
      <w:pPr>
        <w:pStyle w:val="TOC1"/>
        <w:tabs>
          <w:tab w:val="right" w:leader="dot" w:pos="8306"/>
        </w:tabs>
      </w:pPr>
      <w:hyperlink w:anchor="_Toc15454" w:history="1">
        <w:r>
          <w:rPr>
            <w:rFonts w:ascii="仿宋" w:eastAsia="仿宋" w:hAnsi="仿宋" w:cs="仿宋" w:hint="eastAsia"/>
            <w:lang w:eastAsia="zh-CN"/>
          </w:rPr>
          <w:t>九、粽子项目技术管理</w:t>
        </w:r>
        <w:r>
          <w:tab/>
        </w:r>
        <w:r>
          <w:fldChar w:fldCharType="begin"/>
        </w:r>
        <w:r>
          <w:instrText xml:space="preserve"> PAGEREF _Toc15454 \h </w:instrText>
        </w:r>
        <w:r>
          <w:fldChar w:fldCharType="separate"/>
        </w:r>
        <w:r>
          <w:t>27</w:t>
        </w:r>
        <w:r>
          <w:fldChar w:fldCharType="end"/>
        </w:r>
      </w:hyperlink>
    </w:p>
    <w:p>
      <w:pPr>
        <w:pStyle w:val="TOC2"/>
        <w:tabs>
          <w:tab w:val="right" w:leader="dot" w:pos="8306"/>
        </w:tabs>
      </w:pPr>
      <w:hyperlink w:anchor="_Toc11086" w:history="1">
        <w:r>
          <w:rPr>
            <w:rFonts w:ascii="仿宋" w:eastAsia="仿宋" w:hAnsi="仿宋" w:cs="仿宋" w:hint="eastAsia"/>
            <w:lang w:eastAsia="zh-CN"/>
          </w:rPr>
          <w:t>(一)、技术方案选用方向</w:t>
        </w:r>
        <w:r>
          <w:tab/>
        </w:r>
        <w:r>
          <w:fldChar w:fldCharType="begin"/>
        </w:r>
        <w:r>
          <w:instrText xml:space="preserve"> PAGEREF _Toc11086 \h </w:instrText>
        </w:r>
        <w:r>
          <w:fldChar w:fldCharType="separate"/>
        </w:r>
        <w:r>
          <w:t>27</w:t>
        </w:r>
        <w:r>
          <w:fldChar w:fldCharType="end"/>
        </w:r>
      </w:hyperlink>
    </w:p>
    <w:p>
      <w:pPr>
        <w:pStyle w:val="TOC2"/>
        <w:tabs>
          <w:tab w:val="right" w:leader="dot" w:pos="8306"/>
        </w:tabs>
      </w:pPr>
      <w:hyperlink w:anchor="_Toc23738" w:history="1">
        <w:r>
          <w:rPr>
            <w:rFonts w:ascii="仿宋" w:eastAsia="仿宋" w:hAnsi="仿宋" w:cs="仿宋" w:hint="eastAsia"/>
            <w:lang w:eastAsia="zh-CN"/>
          </w:rPr>
          <w:t>(二)、工艺技术方案选用原则</w:t>
        </w:r>
        <w:r>
          <w:tab/>
        </w:r>
        <w:r>
          <w:fldChar w:fldCharType="begin"/>
        </w:r>
        <w:r>
          <w:instrText xml:space="preserve"> PAGEREF _Toc23738 \h </w:instrText>
        </w:r>
        <w:r>
          <w:fldChar w:fldCharType="separate"/>
        </w:r>
        <w:r>
          <w:t>29</w:t>
        </w:r>
        <w:r>
          <w:fldChar w:fldCharType="end"/>
        </w:r>
      </w:hyperlink>
    </w:p>
    <w:p>
      <w:pPr>
        <w:pStyle w:val="TOC2"/>
        <w:tabs>
          <w:tab w:val="right" w:leader="dot" w:pos="8306"/>
        </w:tabs>
      </w:pPr>
      <w:hyperlink w:anchor="_Toc29869" w:history="1">
        <w:r>
          <w:rPr>
            <w:rFonts w:ascii="仿宋" w:eastAsia="仿宋" w:hAnsi="仿宋" w:cs="仿宋" w:hint="eastAsia"/>
            <w:lang w:eastAsia="zh-CN"/>
          </w:rPr>
          <w:t>(三)、工艺技术方案要求</w:t>
        </w:r>
        <w:r>
          <w:tab/>
        </w:r>
        <w:r>
          <w:fldChar w:fldCharType="begin"/>
        </w:r>
        <w:r>
          <w:instrText xml:space="preserve"> PAGEREF _Toc29869 \h </w:instrText>
        </w:r>
        <w:r>
          <w:fldChar w:fldCharType="separate"/>
        </w:r>
        <w:r>
          <w:t>31</w:t>
        </w:r>
        <w:r>
          <w:fldChar w:fldCharType="end"/>
        </w:r>
      </w:hyperlink>
    </w:p>
    <w:p>
      <w:pPr>
        <w:pStyle w:val="TOC1"/>
        <w:tabs>
          <w:tab w:val="right" w:leader="dot" w:pos="8306"/>
        </w:tabs>
      </w:pPr>
      <w:hyperlink w:anchor="_Toc29530" w:history="1">
        <w:r>
          <w:rPr>
            <w:rFonts w:ascii="仿宋" w:eastAsia="仿宋" w:hAnsi="仿宋" w:cs="仿宋" w:hint="eastAsia"/>
            <w:lang w:eastAsia="zh-CN"/>
          </w:rPr>
          <w:t>十、粽子项目人力资源培养与发展</w:t>
        </w:r>
        <w:r>
          <w:tab/>
        </w:r>
        <w:r>
          <w:fldChar w:fldCharType="begin"/>
        </w:r>
        <w:r>
          <w:instrText xml:space="preserve"> PAGEREF _Toc29530 \h </w:instrText>
        </w:r>
        <w:r>
          <w:fldChar w:fldCharType="separate"/>
        </w:r>
        <w:r>
          <w:t>33</w:t>
        </w:r>
        <w:r>
          <w:fldChar w:fldCharType="end"/>
        </w:r>
      </w:hyperlink>
    </w:p>
    <w:p>
      <w:pPr>
        <w:pStyle w:val="TOC2"/>
        <w:tabs>
          <w:tab w:val="right" w:leader="dot" w:pos="8306"/>
        </w:tabs>
      </w:pPr>
      <w:hyperlink w:anchor="_Toc566" w:history="1">
        <w:r>
          <w:rPr>
            <w:rFonts w:ascii="仿宋" w:eastAsia="仿宋" w:hAnsi="仿宋" w:cs="仿宋" w:hint="eastAsia"/>
            <w:lang w:eastAsia="zh-CN"/>
          </w:rPr>
          <w:t>(一)、人才需求与规划</w:t>
        </w:r>
        <w:r>
          <w:tab/>
        </w:r>
        <w:r>
          <w:fldChar w:fldCharType="begin"/>
        </w:r>
        <w:r>
          <w:instrText xml:space="preserve"> PAGEREF _Toc566 \h </w:instrText>
        </w:r>
        <w:r>
          <w:fldChar w:fldCharType="separate"/>
        </w:r>
        <w:r>
          <w:t>33</w:t>
        </w:r>
        <w:r>
          <w:fldChar w:fldCharType="end"/>
        </w:r>
      </w:hyperlink>
    </w:p>
    <w:p>
      <w:pPr>
        <w:pStyle w:val="TOC2"/>
        <w:tabs>
          <w:tab w:val="right" w:leader="dot" w:pos="8306"/>
        </w:tabs>
      </w:pPr>
      <w:hyperlink w:anchor="_Toc22958" w:history="1">
        <w:r>
          <w:rPr>
            <w:rFonts w:ascii="仿宋" w:eastAsia="仿宋" w:hAnsi="仿宋" w:cs="仿宋" w:hint="eastAsia"/>
            <w:lang w:eastAsia="zh-CN"/>
          </w:rPr>
          <w:t>(二)、培训与发展计划</w:t>
        </w:r>
        <w:r>
          <w:tab/>
        </w:r>
        <w:r>
          <w:fldChar w:fldCharType="begin"/>
        </w:r>
        <w:r>
          <w:instrText xml:space="preserve"> PAGEREF _Toc22958 \h </w:instrText>
        </w:r>
        <w:r>
          <w:fldChar w:fldCharType="separate"/>
        </w:r>
        <w:r>
          <w:t>34</w:t>
        </w:r>
        <w:r>
          <w:fldChar w:fldCharType="end"/>
        </w:r>
      </w:hyperlink>
    </w:p>
    <w:p>
      <w:pPr>
        <w:pStyle w:val="TOC1"/>
        <w:tabs>
          <w:tab w:val="right" w:leader="dot" w:pos="8306"/>
        </w:tabs>
      </w:pPr>
      <w:hyperlink w:anchor="_Toc6417" w:history="1">
        <w:r>
          <w:rPr>
            <w:rFonts w:ascii="仿宋" w:eastAsia="仿宋" w:hAnsi="仿宋" w:cs="仿宋" w:hint="eastAsia"/>
            <w:lang w:eastAsia="zh-CN"/>
          </w:rPr>
          <w:t>十一、粽子项目环境影响分析</w:t>
        </w:r>
        <w:r>
          <w:tab/>
        </w:r>
        <w:r>
          <w:fldChar w:fldCharType="begin"/>
        </w:r>
        <w:r>
          <w:instrText xml:space="preserve"> PAGEREF _Toc6417 \h </w:instrText>
        </w:r>
        <w:r>
          <w:fldChar w:fldCharType="separate"/>
        </w:r>
        <w:r>
          <w:t>34</w:t>
        </w:r>
        <w:r>
          <w:fldChar w:fldCharType="end"/>
        </w:r>
      </w:hyperlink>
    </w:p>
    <w:p>
      <w:pPr>
        <w:pStyle w:val="TOC2"/>
        <w:tabs>
          <w:tab w:val="right" w:leader="dot" w:pos="8306"/>
        </w:tabs>
      </w:pPr>
      <w:hyperlink w:anchor="_Toc21426" w:history="1">
        <w:r>
          <w:rPr>
            <w:rFonts w:ascii="仿宋" w:eastAsia="仿宋" w:hAnsi="仿宋" w:cs="仿宋" w:hint="eastAsia"/>
            <w:lang w:eastAsia="zh-CN"/>
          </w:rPr>
          <w:t>(一)、建设区域环境质量现状</w:t>
        </w:r>
        <w:r>
          <w:tab/>
        </w:r>
        <w:r>
          <w:fldChar w:fldCharType="begin"/>
        </w:r>
        <w:r>
          <w:instrText xml:space="preserve"> PAGEREF _Toc21426 \h </w:instrText>
        </w:r>
        <w:r>
          <w:fldChar w:fldCharType="separate"/>
        </w:r>
        <w:r>
          <w:t>34</w:t>
        </w:r>
        <w:r>
          <w:fldChar w:fldCharType="end"/>
        </w:r>
      </w:hyperlink>
    </w:p>
    <w:p>
      <w:pPr>
        <w:pStyle w:val="TOC2"/>
        <w:tabs>
          <w:tab w:val="right" w:leader="dot" w:pos="8306"/>
        </w:tabs>
      </w:pPr>
      <w:hyperlink w:anchor="_Toc6883" w:history="1">
        <w:r>
          <w:rPr>
            <w:rFonts w:ascii="仿宋" w:eastAsia="仿宋" w:hAnsi="仿宋" w:cs="仿宋" w:hint="eastAsia"/>
            <w:lang w:eastAsia="zh-CN"/>
          </w:rPr>
          <w:t>(二)、建设期环境保护</w:t>
        </w:r>
        <w:r>
          <w:tab/>
        </w:r>
        <w:r>
          <w:fldChar w:fldCharType="begin"/>
        </w:r>
        <w:r>
          <w:instrText xml:space="preserve"> PAGEREF _Toc6883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84" w:history="1">
        <w:r>
          <w:rPr>
            <w:rFonts w:ascii="仿宋" w:eastAsia="仿宋" w:hAnsi="仿宋" w:cs="仿宋" w:hint="eastAsia"/>
            <w:lang w:eastAsia="zh-CN"/>
          </w:rPr>
          <w:t>(三)、运营期环境保护</w:t>
        </w:r>
        <w:r>
          <w:tab/>
        </w:r>
        <w:r>
          <w:fldChar w:fldCharType="begin"/>
        </w:r>
        <w:r>
          <w:instrText xml:space="preserve"> PAGEREF _Toc31684 \h </w:instrText>
        </w:r>
        <w:r>
          <w:fldChar w:fldCharType="separate"/>
        </w:r>
        <w:r>
          <w:t>37</w:t>
        </w:r>
        <w:r>
          <w:fldChar w:fldCharType="end"/>
        </w:r>
      </w:hyperlink>
    </w:p>
    <w:p>
      <w:pPr>
        <w:pStyle w:val="TOC2"/>
        <w:tabs>
          <w:tab w:val="right" w:leader="dot" w:pos="8306"/>
        </w:tabs>
      </w:pPr>
      <w:hyperlink w:anchor="_Toc8878" w:history="1">
        <w:r>
          <w:rPr>
            <w:rFonts w:ascii="仿宋" w:eastAsia="仿宋" w:hAnsi="仿宋" w:cs="仿宋" w:hint="eastAsia"/>
            <w:lang w:eastAsia="zh-CN"/>
          </w:rPr>
          <w:t>(四)、粽子项目建设对区域经济的影响</w:t>
        </w:r>
        <w:r>
          <w:tab/>
        </w:r>
        <w:r>
          <w:fldChar w:fldCharType="begin"/>
        </w:r>
        <w:r>
          <w:instrText xml:space="preserve"> PAGEREF _Toc8878 \h </w:instrText>
        </w:r>
        <w:r>
          <w:fldChar w:fldCharType="separate"/>
        </w:r>
        <w:r>
          <w:t>38</w:t>
        </w:r>
        <w:r>
          <w:fldChar w:fldCharType="end"/>
        </w:r>
      </w:hyperlink>
    </w:p>
    <w:p>
      <w:pPr>
        <w:pStyle w:val="TOC2"/>
        <w:tabs>
          <w:tab w:val="right" w:leader="dot" w:pos="8306"/>
        </w:tabs>
      </w:pPr>
      <w:hyperlink w:anchor="_Toc19068" w:history="1">
        <w:r>
          <w:rPr>
            <w:rFonts w:ascii="仿宋" w:eastAsia="仿宋" w:hAnsi="仿宋" w:cs="仿宋" w:hint="eastAsia"/>
            <w:lang w:eastAsia="zh-CN"/>
          </w:rPr>
          <w:t>(五)、废弃物处理</w:t>
        </w:r>
        <w:r>
          <w:tab/>
        </w:r>
        <w:r>
          <w:fldChar w:fldCharType="begin"/>
        </w:r>
        <w:r>
          <w:instrText xml:space="preserve"> PAGEREF _Toc19068 \h </w:instrText>
        </w:r>
        <w:r>
          <w:fldChar w:fldCharType="separate"/>
        </w:r>
        <w:r>
          <w:t>40</w:t>
        </w:r>
        <w:r>
          <w:fldChar w:fldCharType="end"/>
        </w:r>
      </w:hyperlink>
    </w:p>
    <w:p>
      <w:pPr>
        <w:pStyle w:val="TOC2"/>
        <w:tabs>
          <w:tab w:val="right" w:leader="dot" w:pos="8306"/>
        </w:tabs>
      </w:pPr>
      <w:hyperlink w:anchor="_Toc20963" w:history="1">
        <w:r>
          <w:rPr>
            <w:rFonts w:ascii="仿宋" w:eastAsia="仿宋" w:hAnsi="仿宋" w:cs="仿宋" w:hint="eastAsia"/>
            <w:lang w:eastAsia="zh-CN"/>
          </w:rPr>
          <w:t>(六)、特殊环境影响分析</w:t>
        </w:r>
        <w:r>
          <w:tab/>
        </w:r>
        <w:r>
          <w:fldChar w:fldCharType="begin"/>
        </w:r>
        <w:r>
          <w:instrText xml:space="preserve"> PAGEREF _Toc20963 \h </w:instrText>
        </w:r>
        <w:r>
          <w:fldChar w:fldCharType="separate"/>
        </w:r>
        <w:r>
          <w:t>41</w:t>
        </w:r>
        <w:r>
          <w:fldChar w:fldCharType="end"/>
        </w:r>
      </w:hyperlink>
    </w:p>
    <w:p>
      <w:pPr>
        <w:pStyle w:val="TOC2"/>
        <w:tabs>
          <w:tab w:val="right" w:leader="dot" w:pos="8306"/>
        </w:tabs>
      </w:pPr>
      <w:hyperlink w:anchor="_Toc490" w:history="1">
        <w:r>
          <w:rPr>
            <w:rFonts w:ascii="仿宋" w:eastAsia="仿宋" w:hAnsi="仿宋" w:cs="仿宋" w:hint="eastAsia"/>
            <w:lang w:eastAsia="zh-CN"/>
          </w:rPr>
          <w:t>(七)、清洁生产</w:t>
        </w:r>
        <w:r>
          <w:tab/>
        </w:r>
        <w:r>
          <w:fldChar w:fldCharType="begin"/>
        </w:r>
        <w:r>
          <w:instrText xml:space="preserve"> PAGEREF _Toc490 \h </w:instrText>
        </w:r>
        <w:r>
          <w:fldChar w:fldCharType="separate"/>
        </w:r>
        <w:r>
          <w:t>42</w:t>
        </w:r>
        <w:r>
          <w:fldChar w:fldCharType="end"/>
        </w:r>
      </w:hyperlink>
    </w:p>
    <w:p>
      <w:pPr>
        <w:pStyle w:val="TOC2"/>
        <w:tabs>
          <w:tab w:val="right" w:leader="dot" w:pos="8306"/>
        </w:tabs>
      </w:pPr>
      <w:hyperlink w:anchor="_Toc5903" w:history="1">
        <w:r>
          <w:rPr>
            <w:rFonts w:ascii="仿宋" w:eastAsia="仿宋" w:hAnsi="仿宋" w:cs="仿宋" w:hint="eastAsia"/>
            <w:lang w:eastAsia="zh-CN"/>
          </w:rPr>
          <w:t>(八)、环境保护综合评价</w:t>
        </w:r>
        <w:r>
          <w:tab/>
        </w:r>
        <w:r>
          <w:fldChar w:fldCharType="begin"/>
        </w:r>
        <w:r>
          <w:instrText xml:space="preserve"> PAGEREF _Toc5903 \h </w:instrText>
        </w:r>
        <w:r>
          <w:fldChar w:fldCharType="separate"/>
        </w:r>
        <w:r>
          <w:t>43</w:t>
        </w:r>
        <w:r>
          <w:fldChar w:fldCharType="end"/>
        </w:r>
      </w:hyperlink>
    </w:p>
    <w:p>
      <w:pPr>
        <w:pStyle w:val="TOC1"/>
        <w:tabs>
          <w:tab w:val="right" w:leader="dot" w:pos="8306"/>
        </w:tabs>
      </w:pPr>
      <w:hyperlink w:anchor="_Toc16423" w:history="1">
        <w:r>
          <w:rPr>
            <w:rFonts w:ascii="仿宋" w:eastAsia="仿宋" w:hAnsi="仿宋" w:cs="仿宋" w:hint="eastAsia"/>
            <w:lang w:eastAsia="zh-CN"/>
          </w:rPr>
          <w:t>十二、粽子项目社会影响</w:t>
        </w:r>
        <w:r>
          <w:tab/>
        </w:r>
        <w:r>
          <w:fldChar w:fldCharType="begin"/>
        </w:r>
        <w:r>
          <w:instrText xml:space="preserve"> PAGEREF _Toc16423 \h </w:instrText>
        </w:r>
        <w:r>
          <w:fldChar w:fldCharType="separate"/>
        </w:r>
        <w:r>
          <w:t>45</w:t>
        </w:r>
        <w:r>
          <w:fldChar w:fldCharType="end"/>
        </w:r>
      </w:hyperlink>
    </w:p>
    <w:p>
      <w:pPr>
        <w:pStyle w:val="TOC2"/>
        <w:tabs>
          <w:tab w:val="right" w:leader="dot" w:pos="8306"/>
        </w:tabs>
      </w:pPr>
      <w:hyperlink w:anchor="_Toc17080" w:history="1">
        <w:r>
          <w:rPr>
            <w:rFonts w:ascii="仿宋" w:eastAsia="仿宋" w:hAnsi="仿宋" w:cs="仿宋" w:hint="eastAsia"/>
            <w:lang w:eastAsia="zh-CN"/>
          </w:rPr>
          <w:t>(一)、社会责任与义务</w:t>
        </w:r>
        <w:r>
          <w:tab/>
        </w:r>
        <w:r>
          <w:fldChar w:fldCharType="begin"/>
        </w:r>
        <w:r>
          <w:instrText xml:space="preserve"> PAGEREF _Toc17080 \h </w:instrText>
        </w:r>
        <w:r>
          <w:fldChar w:fldCharType="separate"/>
        </w:r>
        <w:r>
          <w:t>45</w:t>
        </w:r>
        <w:r>
          <w:fldChar w:fldCharType="end"/>
        </w:r>
      </w:hyperlink>
    </w:p>
    <w:p>
      <w:pPr>
        <w:pStyle w:val="TOC2"/>
        <w:tabs>
          <w:tab w:val="right" w:leader="dot" w:pos="8306"/>
        </w:tabs>
      </w:pPr>
      <w:hyperlink w:anchor="_Toc23333" w:history="1">
        <w:r>
          <w:rPr>
            <w:rFonts w:ascii="仿宋" w:eastAsia="仿宋" w:hAnsi="仿宋" w:cs="仿宋" w:hint="eastAsia"/>
            <w:lang w:eastAsia="zh-CN"/>
          </w:rPr>
          <w:t>(二)、社会参与与沟通</w:t>
        </w:r>
        <w:r>
          <w:tab/>
        </w:r>
        <w:r>
          <w:fldChar w:fldCharType="begin"/>
        </w:r>
        <w:r>
          <w:instrText xml:space="preserve"> PAGEREF _Toc23333 \h </w:instrText>
        </w:r>
        <w:r>
          <w:fldChar w:fldCharType="separate"/>
        </w:r>
        <w:r>
          <w:t>45</w:t>
        </w:r>
        <w:r>
          <w:fldChar w:fldCharType="end"/>
        </w:r>
      </w:hyperlink>
    </w:p>
    <w:p>
      <w:pPr>
        <w:pStyle w:val="TOC1"/>
        <w:tabs>
          <w:tab w:val="right" w:leader="dot" w:pos="8306"/>
        </w:tabs>
      </w:pPr>
      <w:hyperlink w:anchor="_Toc9328" w:history="1">
        <w:r>
          <w:rPr>
            <w:rFonts w:ascii="仿宋" w:eastAsia="仿宋" w:hAnsi="仿宋" w:cs="仿宋" w:hint="eastAsia"/>
            <w:lang w:eastAsia="zh-CN"/>
          </w:rPr>
          <w:t>十三、粽子项目工程方案分析</w:t>
        </w:r>
        <w:r>
          <w:tab/>
        </w:r>
        <w:r>
          <w:fldChar w:fldCharType="begin"/>
        </w:r>
        <w:r>
          <w:instrText xml:space="preserve"> PAGEREF _Toc9328 \h </w:instrText>
        </w:r>
        <w:r>
          <w:fldChar w:fldCharType="separate"/>
        </w:r>
        <w:r>
          <w:t>46</w:t>
        </w:r>
        <w:r>
          <w:fldChar w:fldCharType="end"/>
        </w:r>
      </w:hyperlink>
    </w:p>
    <w:p>
      <w:pPr>
        <w:pStyle w:val="TOC2"/>
        <w:tabs>
          <w:tab w:val="right" w:leader="dot" w:pos="8306"/>
        </w:tabs>
      </w:pPr>
      <w:hyperlink w:anchor="_Toc30735" w:history="1">
        <w:r>
          <w:rPr>
            <w:rFonts w:ascii="仿宋" w:eastAsia="仿宋" w:hAnsi="仿宋" w:cs="仿宋" w:hint="eastAsia"/>
            <w:lang w:eastAsia="zh-CN"/>
          </w:rPr>
          <w:t>(一)、建筑工程设计原则</w:t>
        </w:r>
        <w:r>
          <w:tab/>
        </w:r>
        <w:r>
          <w:fldChar w:fldCharType="begin"/>
        </w:r>
        <w:r>
          <w:instrText xml:space="preserve"> PAGEREF _Toc30735 \h </w:instrText>
        </w:r>
        <w:r>
          <w:fldChar w:fldCharType="separate"/>
        </w:r>
        <w:r>
          <w:t>46</w:t>
        </w:r>
        <w:r>
          <w:fldChar w:fldCharType="end"/>
        </w:r>
      </w:hyperlink>
    </w:p>
    <w:p>
      <w:pPr>
        <w:pStyle w:val="TOC2"/>
        <w:tabs>
          <w:tab w:val="right" w:leader="dot" w:pos="8306"/>
        </w:tabs>
      </w:pPr>
      <w:hyperlink w:anchor="_Toc31009" w:history="1">
        <w:r>
          <w:rPr>
            <w:rFonts w:ascii="仿宋" w:eastAsia="仿宋" w:hAnsi="仿宋" w:cs="仿宋" w:hint="eastAsia"/>
            <w:lang w:eastAsia="zh-CN"/>
          </w:rPr>
          <w:t>(二)、土建工程建设指标</w:t>
        </w:r>
        <w:r>
          <w:tab/>
        </w:r>
        <w:r>
          <w:fldChar w:fldCharType="begin"/>
        </w:r>
        <w:r>
          <w:instrText xml:space="preserve"> PAGEREF _Toc31009 \h </w:instrText>
        </w:r>
        <w:r>
          <w:fldChar w:fldCharType="separate"/>
        </w:r>
        <w:r>
          <w:t>49</w:t>
        </w:r>
        <w:r>
          <w:fldChar w:fldCharType="end"/>
        </w:r>
      </w:hyperlink>
    </w:p>
    <w:p>
      <w:pPr>
        <w:pStyle w:val="TOC1"/>
        <w:tabs>
          <w:tab w:val="right" w:leader="dot" w:pos="8306"/>
        </w:tabs>
      </w:pPr>
      <w:hyperlink w:anchor="_Toc8906" w:history="1">
        <w:r>
          <w:rPr>
            <w:rFonts w:ascii="仿宋" w:eastAsia="仿宋" w:hAnsi="仿宋" w:cs="仿宋" w:hint="eastAsia"/>
            <w:lang w:eastAsia="zh-CN"/>
          </w:rPr>
          <w:t>十四、质量管理体系</w:t>
        </w:r>
        <w:r>
          <w:tab/>
        </w:r>
        <w:r>
          <w:fldChar w:fldCharType="begin"/>
        </w:r>
        <w:r>
          <w:instrText xml:space="preserve"> PAGEREF _Toc8906 \h </w:instrText>
        </w:r>
        <w:r>
          <w:fldChar w:fldCharType="separate"/>
        </w:r>
        <w:r>
          <w:t>51</w:t>
        </w:r>
        <w:r>
          <w:fldChar w:fldCharType="end"/>
        </w:r>
      </w:hyperlink>
    </w:p>
    <w:p>
      <w:pPr>
        <w:pStyle w:val="TOC2"/>
        <w:tabs>
          <w:tab w:val="right" w:leader="dot" w:pos="8306"/>
        </w:tabs>
      </w:pPr>
      <w:hyperlink w:anchor="_Toc32034" w:history="1">
        <w:r>
          <w:rPr>
            <w:rFonts w:ascii="仿宋" w:eastAsia="仿宋" w:hAnsi="仿宋" w:cs="仿宋" w:hint="eastAsia"/>
            <w:lang w:eastAsia="zh-CN"/>
          </w:rPr>
          <w:t>(一)、质量目标与方针</w:t>
        </w:r>
        <w:r>
          <w:tab/>
        </w:r>
        <w:r>
          <w:fldChar w:fldCharType="begin"/>
        </w:r>
        <w:r>
          <w:instrText xml:space="preserve"> PAGEREF _Toc32034 \h </w:instrText>
        </w:r>
        <w:r>
          <w:fldChar w:fldCharType="separate"/>
        </w:r>
        <w:r>
          <w:t>51</w:t>
        </w:r>
        <w:r>
          <w:fldChar w:fldCharType="end"/>
        </w:r>
      </w:hyperlink>
    </w:p>
    <w:p>
      <w:pPr>
        <w:pStyle w:val="TOC2"/>
        <w:tabs>
          <w:tab w:val="right" w:leader="dot" w:pos="8306"/>
        </w:tabs>
      </w:pPr>
      <w:hyperlink w:anchor="_Toc3663" w:history="1">
        <w:r>
          <w:rPr>
            <w:rFonts w:ascii="仿宋" w:eastAsia="仿宋" w:hAnsi="仿宋" w:cs="仿宋" w:hint="eastAsia"/>
            <w:lang w:eastAsia="zh-CN"/>
          </w:rPr>
          <w:t>(二)、质量管理责任</w:t>
        </w:r>
        <w:r>
          <w:tab/>
        </w:r>
        <w:r>
          <w:fldChar w:fldCharType="begin"/>
        </w:r>
        <w:r>
          <w:instrText xml:space="preserve"> PAGEREF _Toc3663 \h </w:instrText>
        </w:r>
        <w:r>
          <w:fldChar w:fldCharType="separate"/>
        </w:r>
        <w:r>
          <w:t>52</w:t>
        </w:r>
        <w:r>
          <w:fldChar w:fldCharType="end"/>
        </w:r>
      </w:hyperlink>
    </w:p>
    <w:p>
      <w:pPr>
        <w:pStyle w:val="TOC2"/>
        <w:tabs>
          <w:tab w:val="right" w:leader="dot" w:pos="8306"/>
        </w:tabs>
      </w:pPr>
      <w:hyperlink w:anchor="_Toc18331" w:history="1">
        <w:r>
          <w:rPr>
            <w:rFonts w:ascii="仿宋" w:eastAsia="仿宋" w:hAnsi="仿宋" w:cs="仿宋" w:hint="eastAsia"/>
            <w:lang w:eastAsia="zh-CN"/>
          </w:rPr>
          <w:t>(三)、质量管理体系文件</w:t>
        </w:r>
        <w:r>
          <w:tab/>
        </w:r>
        <w:r>
          <w:fldChar w:fldCharType="begin"/>
        </w:r>
        <w:r>
          <w:instrText xml:space="preserve"> PAGEREF _Toc18331 \h </w:instrText>
        </w:r>
        <w:r>
          <w:fldChar w:fldCharType="separate"/>
        </w:r>
        <w:r>
          <w:t>53</w:t>
        </w:r>
        <w:r>
          <w:fldChar w:fldCharType="end"/>
        </w:r>
      </w:hyperlink>
    </w:p>
    <w:p>
      <w:pPr>
        <w:pStyle w:val="TOC2"/>
        <w:tabs>
          <w:tab w:val="right" w:leader="dot" w:pos="8306"/>
        </w:tabs>
      </w:pPr>
      <w:hyperlink w:anchor="_Toc11505" w:history="1">
        <w:r>
          <w:rPr>
            <w:rFonts w:ascii="仿宋" w:eastAsia="仿宋" w:hAnsi="仿宋" w:cs="仿宋" w:hint="eastAsia"/>
            <w:lang w:eastAsia="zh-CN"/>
          </w:rPr>
          <w:t>(四)、质量培训与教育</w:t>
        </w:r>
        <w:r>
          <w:tab/>
        </w:r>
        <w:r>
          <w:fldChar w:fldCharType="begin"/>
        </w:r>
        <w:r>
          <w:instrText xml:space="preserve"> PAGEREF _Toc11505 \h </w:instrText>
        </w:r>
        <w:r>
          <w:fldChar w:fldCharType="separate"/>
        </w:r>
        <w:r>
          <w:t>56</w:t>
        </w:r>
        <w:r>
          <w:fldChar w:fldCharType="end"/>
        </w:r>
      </w:hyperlink>
    </w:p>
    <w:p>
      <w:pPr>
        <w:pStyle w:val="TOC2"/>
        <w:tabs>
          <w:tab w:val="right" w:leader="dot" w:pos="8306"/>
        </w:tabs>
      </w:pPr>
      <w:hyperlink w:anchor="_Toc561" w:history="1">
        <w:r>
          <w:rPr>
            <w:rFonts w:ascii="仿宋" w:eastAsia="仿宋" w:hAnsi="仿宋" w:cs="仿宋" w:hint="eastAsia"/>
            <w:lang w:eastAsia="zh-CN"/>
          </w:rPr>
          <w:t>(五)、质量审核与评价</w:t>
        </w:r>
        <w:r>
          <w:tab/>
        </w:r>
        <w:r>
          <w:fldChar w:fldCharType="begin"/>
        </w:r>
        <w:r>
          <w:instrText xml:space="preserve"> PAGEREF _Toc561 \h </w:instrText>
        </w:r>
        <w:r>
          <w:fldChar w:fldCharType="separate"/>
        </w:r>
        <w:r>
          <w:t>57</w:t>
        </w:r>
        <w:r>
          <w:fldChar w:fldCharType="end"/>
        </w:r>
      </w:hyperlink>
    </w:p>
    <w:p>
      <w:pPr>
        <w:pStyle w:val="TOC2"/>
        <w:tabs>
          <w:tab w:val="right" w:leader="dot" w:pos="8306"/>
        </w:tabs>
      </w:pPr>
      <w:hyperlink w:anchor="_Toc2006" w:history="1">
        <w:r>
          <w:rPr>
            <w:rFonts w:ascii="仿宋" w:eastAsia="仿宋" w:hAnsi="仿宋" w:cs="仿宋" w:hint="eastAsia"/>
            <w:lang w:eastAsia="zh-CN"/>
          </w:rPr>
          <w:t>(六)、不符合与纠正措施</w:t>
        </w:r>
        <w:r>
          <w:tab/>
        </w:r>
        <w:r>
          <w:fldChar w:fldCharType="begin"/>
        </w:r>
        <w:r>
          <w:instrText xml:space="preserve"> PAGEREF _Toc2006 \h </w:instrText>
        </w:r>
        <w:r>
          <w:fldChar w:fldCharType="separate"/>
        </w:r>
        <w:r>
          <w:t>58</w:t>
        </w:r>
        <w:r>
          <w:fldChar w:fldCharType="end"/>
        </w:r>
      </w:hyperlink>
    </w:p>
    <w:p>
      <w:pPr>
        <w:pStyle w:val="TOC1"/>
        <w:tabs>
          <w:tab w:val="right" w:leader="dot" w:pos="8306"/>
        </w:tabs>
      </w:pPr>
      <w:hyperlink w:anchor="_Toc26406" w:history="1">
        <w:r>
          <w:rPr>
            <w:rFonts w:ascii="仿宋" w:eastAsia="仿宋" w:hAnsi="仿宋" w:cs="仿宋" w:hint="eastAsia"/>
            <w:lang w:eastAsia="zh-CN"/>
          </w:rPr>
          <w:t>十五、粽子项目实施保障措施</w:t>
        </w:r>
        <w:r>
          <w:tab/>
        </w:r>
        <w:r>
          <w:fldChar w:fldCharType="begin"/>
        </w:r>
        <w:r>
          <w:instrText xml:space="preserve"> PAGEREF _Toc26406 \h </w:instrText>
        </w:r>
        <w:r>
          <w:fldChar w:fldCharType="separate"/>
        </w:r>
        <w:r>
          <w:t>59</w:t>
        </w:r>
        <w:r>
          <w:fldChar w:fldCharType="end"/>
        </w:r>
      </w:hyperlink>
    </w:p>
    <w:p>
      <w:pPr>
        <w:pStyle w:val="TOC2"/>
        <w:tabs>
          <w:tab w:val="right" w:leader="dot" w:pos="8306"/>
        </w:tabs>
      </w:pPr>
      <w:hyperlink w:anchor="_Toc14119" w:history="1">
        <w:r>
          <w:rPr>
            <w:rFonts w:ascii="仿宋" w:eastAsia="仿宋" w:hAnsi="仿宋" w:cs="仿宋" w:hint="eastAsia"/>
            <w:lang w:eastAsia="zh-CN"/>
          </w:rPr>
          <w:t>(一)、粽子项目实施保障机制</w:t>
        </w:r>
        <w:r>
          <w:tab/>
        </w:r>
        <w:r>
          <w:fldChar w:fldCharType="begin"/>
        </w:r>
        <w:r>
          <w:instrText xml:space="preserve"> PAGEREF _Toc14119 \h </w:instrText>
        </w:r>
        <w:r>
          <w:fldChar w:fldCharType="separate"/>
        </w:r>
        <w:r>
          <w:t>59</w:t>
        </w:r>
        <w:r>
          <w:fldChar w:fldCharType="end"/>
        </w:r>
      </w:hyperlink>
    </w:p>
    <w:p>
      <w:pPr>
        <w:pStyle w:val="TOC2"/>
        <w:tabs>
          <w:tab w:val="right" w:leader="dot" w:pos="8306"/>
        </w:tabs>
      </w:pPr>
      <w:hyperlink w:anchor="_Toc325" w:history="1">
        <w:r>
          <w:rPr>
            <w:rFonts w:ascii="仿宋" w:eastAsia="仿宋" w:hAnsi="仿宋" w:cs="仿宋" w:hint="eastAsia"/>
            <w:lang w:eastAsia="zh-CN"/>
          </w:rPr>
          <w:t>(二)、粽子项目法律合规要求</w:t>
        </w:r>
        <w:r>
          <w:tab/>
        </w:r>
        <w:r>
          <w:fldChar w:fldCharType="begin"/>
        </w:r>
        <w:r>
          <w:instrText xml:space="preserve"> PAGEREF _Toc325 \h </w:instrText>
        </w:r>
        <w:r>
          <w:fldChar w:fldCharType="separate"/>
        </w:r>
        <w:r>
          <w:t>62</w:t>
        </w:r>
        <w:r>
          <w:fldChar w:fldCharType="end"/>
        </w:r>
      </w:hyperlink>
    </w:p>
    <w:p>
      <w:pPr>
        <w:pStyle w:val="TOC2"/>
        <w:tabs>
          <w:tab w:val="right" w:leader="dot" w:pos="8306"/>
        </w:tabs>
      </w:pPr>
      <w:hyperlink w:anchor="_Toc10430" w:history="1">
        <w:r>
          <w:rPr>
            <w:rFonts w:ascii="仿宋" w:eastAsia="仿宋" w:hAnsi="仿宋" w:cs="仿宋" w:hint="eastAsia"/>
            <w:lang w:eastAsia="zh-CN"/>
          </w:rPr>
          <w:t>(三)、粽子项目合同管理与法律事务</w:t>
        </w:r>
        <w:r>
          <w:tab/>
        </w:r>
        <w:r>
          <w:fldChar w:fldCharType="begin"/>
        </w:r>
        <w:r>
          <w:instrText xml:space="preserve"> PAGEREF _Toc10430 \h </w:instrText>
        </w:r>
        <w:r>
          <w:fldChar w:fldCharType="separate"/>
        </w:r>
        <w:r>
          <w:t>66</w:t>
        </w:r>
        <w:r>
          <w:fldChar w:fldCharType="end"/>
        </w:r>
      </w:hyperlink>
    </w:p>
    <w:p>
      <w:pPr>
        <w:pStyle w:val="TOC2"/>
        <w:tabs>
          <w:tab w:val="right" w:leader="dot" w:pos="8306"/>
        </w:tabs>
      </w:pPr>
      <w:hyperlink w:anchor="_Toc17484" w:history="1">
        <w:r>
          <w:rPr>
            <w:rFonts w:ascii="仿宋" w:eastAsia="仿宋" w:hAnsi="仿宋" w:cs="仿宋" w:hint="eastAsia"/>
            <w:lang w:eastAsia="zh-CN"/>
          </w:rPr>
          <w:t>(四)、粽子项目知识产权保护策略</w:t>
        </w:r>
        <w:r>
          <w:tab/>
        </w:r>
        <w:r>
          <w:fldChar w:fldCharType="begin"/>
        </w:r>
        <w:r>
          <w:instrText xml:space="preserve"> PAGEREF _Toc17484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46"/>
      <w:r>
        <w:rPr>
          <w:rFonts w:ascii="仿宋" w:eastAsia="仿宋" w:hAnsi="仿宋" w:cs="仿宋" w:hint="eastAsia"/>
          <w:sz w:val="28"/>
          <w:lang w:eastAsia="zh-CN"/>
        </w:rPr>
        <w:t>一、粽子项目建设单位说明</w:t>
      </w:r>
      <w:bookmarkEnd w:id="2"/>
    </w:p>
    <w:p>
      <w:pPr>
        <w:pStyle w:val="Heading2"/>
        <w:rPr>
          <w:rFonts w:ascii="仿宋" w:eastAsia="仿宋" w:hAnsi="仿宋" w:cs="仿宋" w:hint="eastAsia"/>
          <w:lang w:eastAsia="zh-CN"/>
        </w:rPr>
      </w:pPr>
      <w:bookmarkStart w:id="3" w:name="_Toc1152"/>
      <w:r>
        <w:rPr>
          <w:rFonts w:ascii="仿宋" w:eastAsia="仿宋" w:hAnsi="仿宋" w:cs="仿宋" w:hint="eastAsia"/>
          <w:lang w:eastAsia="zh-CN"/>
        </w:rPr>
        <w:t>(一)、粽子项目承办单位基本情况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2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粽子项目承办单位的XXXX，我们着眼于实现可持续的经济效益。通过技术创新和解决方案的提供，公司预计在粽子项目执行期间将获得可观的收入增长。这一收入来源主要包括粽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同时，我们注重成本控制和效率提升，以确保粽子项目的可持续盈利。透过精细的管理和资源优化，公司期望实现粽子项目利润最大化。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粽子项目实施进行全面的投资评估，包括粽子项目启动阶段的资金投入和后续运营成本。通过对粽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为确保公司在粽子项目实施过程中具备足够的资金流动性，公司将进行详尽的现金流分析。这包括资金需求的合理预测、粽子项目周期内的资金峰谷分析以及灵活的财务管理策略，以应对各种潜在的经济变动。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34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77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粽子项目的主要产品是XXXX，预计年产值为XXX万元。这一产品在市场中占据着重要的地位，其广泛的应用范围使得该粽子项目的市场前景非常广阔。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粽子项目的xxx产品作为重要的原材料之一，将在多个领域发挥关键作用。其在建筑、交通、能源等方面的广泛应用将为整个产业链提供强大的支持，形成产业协同效应。粽子项目的年产值XXX万XXX万XXX万万元不仅反映了其在市场上的巨大潜力，更预示着它对国民经济的积极贡献。这种关联度高、涉及面广的产业关系，使得该粽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34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总征地面积为XXXX平方米，相当于约XX.XX亩，其中净用地面积为XXXX平方米，红线范围内相当于约XX.XX亩。这一用地规模充分考虑了粽子项目的建设需求，保障了粽子项目在合适的空间内得以充分发展。粽子项目规划的总建筑面积为XXXX平方米，其中主体工程建设占XXXX平方米，计容建筑面积达XXXX平方米。预计建筑工程的投资将达到XXXX万元，为粽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计划购置的设备共计XXXX台（套），设备购置费用为XXXX万元。这一设备购置计划充分考虑到粽子项目的生产需求和技术要求，确保了粽子项目在生产运营中具备先进的技术装备和高效的生产能力。设备的合理配置将为粽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粽子项目计划总投资为XXXX万元，预计年实现营业收入为XXXX万元。这一产能规模的设定旨在确保粽子项目能够在投资与回报之间取得平衡，实现长期可持续的发展。粽子项目的总投资充分考虑到各个方面的需求，包括用地建设、设备购置等多个环节，以确保粽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417"/>
      <w:r>
        <w:rPr>
          <w:rFonts w:ascii="仿宋" w:eastAsia="仿宋" w:hAnsi="仿宋" w:cs="仿宋" w:hint="eastAsia"/>
          <w:sz w:val="28"/>
          <w:lang w:eastAsia="zh-CN"/>
        </w:rPr>
        <w:t>三、粽子项目危机管理</w:t>
      </w:r>
      <w:bookmarkEnd w:id="8"/>
    </w:p>
    <w:p>
      <w:pPr>
        <w:pStyle w:val="Heading2"/>
        <w:rPr>
          <w:rFonts w:ascii="仿宋" w:eastAsia="仿宋" w:hAnsi="仿宋" w:cs="仿宋" w:hint="eastAsia"/>
          <w:lang w:eastAsia="zh-CN"/>
        </w:rPr>
      </w:pPr>
      <w:bookmarkStart w:id="9" w:name="_Toc2477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粽子项目危机管理中，危机预警与识别是确保粽子项目稳健运行的核心步骤。通过建立全面的监测机制，粽子项目团队旨在及时发现和理解潜在的风险和危机因素，以便采取及时的预防和应对措施，确保粽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首先，通过深入的风险评估，粽子项目团队全面分析了整个粽子项目和各个阶段可能存在的威胁。这包括准确评估每个潜在风险的发生概率和可能影响的程度，为后续危机预警提供了有力支持。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粽子项目团队着重于明确定义粽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粽子项目进展的持续监控，团队能够及时发现潜在问题并作出迅速反应。粽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在这一阶段，团队的专业素养和反应速度将发挥至关重要的作用，以确保潜在危机能够在初期得到有效的处理，最大程度地减轻负面影响。通过危机预警与识别，粽子项目得以更有序、可控地推进。</w:t>
      </w:r>
    </w:p>
    <w:p>
      <w:pPr>
        <w:pStyle w:val="Heading2"/>
        <w:ind w:firstLine="560" w:firstLineChars="200"/>
        <w:rPr>
          <w:rFonts w:ascii="仿宋" w:eastAsia="仿宋" w:hAnsi="仿宋" w:cs="仿宋" w:hint="eastAsia"/>
          <w:sz w:val="28"/>
          <w:lang w:eastAsia="zh-CN"/>
        </w:rPr>
      </w:pPr>
      <w:bookmarkStart w:id="10" w:name="_Toc2160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在危机发生时，粽子项目团队立即行动，成立了应急小组。该小组的任务是迅速制定并实施紧急应对措施，以最小化潜在损失。以下是采取的主要措施：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暂停粽子项目进度：为遏制危机蔓延，粽子项目暂时停止进行，以便全面评估当前状况。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资源重新分配：重新评估粽子项目资源的分配，确保最大限度地减小损失。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实时沟通：与关键利益相关者建立实时沟通机制，向他们传递粽子项目危机的实际状况，保障粽子项目核心利益。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在紧急应对的同时，粽子项目团队强调了团队协作和有效沟通的重要性。以下是团队协作的关键举措：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信息共享机制：建立了信息共享平台，确保团队成员能够及时获取粽子项目危机的实时信息。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领导者沟通：粽子项目领导者通过定期会议和即时沟通工具，指导团队应对危机，保持团队稳定运行。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随着危机得到初步控制，粽子项目团队转向制定恢复计划，以确保粽子项目能够从中迅速恢复。主要恢复计划包括：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修复受损的进度计划：重新评估粽子项目进度，制定修复计划，确保粽子项目尽快回归正常进程。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重新调整资源分配：优化资源分配，确保粽子项目在有限资源下高效运转。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风险管理机制加强：对粽子项目风险进行全面评估，制定更强化的风险管理策略，以预防未来可能的危机。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0213"/>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25470"/>
      <w:r>
        <w:rPr>
          <w:rFonts w:ascii="仿宋" w:eastAsia="仿宋" w:hAnsi="仿宋" w:cs="仿宋" w:hint="eastAsia"/>
          <w:lang w:eastAsia="zh-CN"/>
        </w:rPr>
        <w:t>(一)、粽子行业分析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粽子行业一直以来都是市场的关注焦点。行业内的发展趋势、竞争态势以及潜在机会都对粽子项目的推进产生深远的影响。通过深入研究行业的整体概貌，我们将更好地理解行业的核心特征，为粽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粽子行业，技术一直是推动创新和发展的关键因素。我们将对当前技术趋势进行详尽分析，包括但不限于人工智能、大数据应用、先进制造技术等。这有助于粽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粽子项目成功的基础。我们将对主要竞争对手进行深入研究，包括其市场份额、产品特点、市场定位等。通过全面了解竞争对手的优势和劣势，粽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789"/>
      <w:r>
        <w:rPr>
          <w:rFonts w:ascii="仿宋" w:eastAsia="仿宋" w:hAnsi="仿宋" w:cs="仿宋" w:hint="eastAsia"/>
          <w:sz w:val="28"/>
          <w:lang w:eastAsia="zh-CN"/>
        </w:rPr>
        <w:t>(二)、粽子市场分析预测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通过对市场规模的深入调研，我们将预测粽子市场未来的增长趋势。这包括市场的整体规模、各细分领域的发展趋势等。粽子项目可以根据市场的扩张速度和潜在机会，制定更符合市场需求的发展策略。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了解消费者的需求是市场分析的核心。我们将通过调查研究，深入挖掘目标消费者的需求特点、购买习惯以及对产品和服务的期望。这有助于粽子项目更好地定位目标市场，提供更符合消费者期待的解决方案。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粽子项目实施过程中需要充分考虑的因素。我们将对市场风险进行全面评估，包括但不限于政策法规风险、市场竞争风险、技术变革风险等。通过对潜在风险的深入分析，粽子项目可以制定相应的风险缓解策略，降低不确定性对粽子项目的影响。</w:t>
      </w:r>
    </w:p>
    <w:p>
      <w:pPr>
        <w:pStyle w:val="Heading1"/>
        <w:ind w:firstLine="560" w:firstLineChars="200"/>
        <w:rPr>
          <w:rFonts w:ascii="仿宋" w:eastAsia="仿宋" w:hAnsi="仿宋" w:cs="仿宋" w:hint="eastAsia"/>
          <w:sz w:val="28"/>
          <w:lang w:eastAsia="zh-CN"/>
        </w:rPr>
      </w:pPr>
      <w:bookmarkStart w:id="14" w:name="_Toc20679"/>
      <w:r>
        <w:rPr>
          <w:rFonts w:ascii="仿宋" w:eastAsia="仿宋" w:hAnsi="仿宋" w:cs="仿宋" w:hint="eastAsia"/>
          <w:sz w:val="28"/>
          <w:lang w:eastAsia="zh-CN"/>
        </w:rPr>
        <w:t>五、粽子项目选址可行性分析</w:t>
      </w:r>
      <w:bookmarkEnd w:id="14"/>
    </w:p>
    <w:p>
      <w:pPr>
        <w:pStyle w:val="Heading2"/>
        <w:rPr>
          <w:rFonts w:ascii="仿宋" w:eastAsia="仿宋" w:hAnsi="仿宋" w:cs="仿宋" w:hint="eastAsia"/>
          <w:lang w:eastAsia="zh-CN"/>
        </w:rPr>
      </w:pPr>
      <w:bookmarkStart w:id="15" w:name="_Toc10957"/>
      <w:r>
        <w:rPr>
          <w:rFonts w:ascii="仿宋" w:eastAsia="仿宋" w:hAnsi="仿宋" w:cs="仿宋" w:hint="eastAsia"/>
          <w:lang w:eastAsia="zh-CN"/>
        </w:rPr>
        <w:t>(一)、粽子项目选址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该粽子项目选址位于XX省XX市XX区XXX街道</w:t>
      </w:r>
    </w:p>
    <w:p>
      <w:pPr>
        <w:pStyle w:val="Heading2"/>
        <w:ind w:firstLine="560" w:firstLineChars="200"/>
        <w:rPr>
          <w:rFonts w:ascii="仿宋" w:eastAsia="仿宋" w:hAnsi="仿宋" w:cs="仿宋" w:hint="eastAsia"/>
          <w:sz w:val="28"/>
          <w:lang w:eastAsia="zh-CN"/>
        </w:rPr>
      </w:pPr>
      <w:bookmarkStart w:id="16" w:name="_Toc1482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粽子项目的征地面积将根据粽子项目的实际规模和需求进行精确规划。具体面积XXX平方米，旨在确保粽子项目不仅能够满足当前的发展需求，还能够预留空间以适应未来的扩展。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净用地面积是在征地面积基础上去除不可利用面积后的实际可开发用地。具体面积XXX平方米，考虑到环保、交通、安全等多方面因素，以确保粽子项目在整体利用效率上达到最优。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粽子项目计划建设的建筑总规模具体面积XXX平方米。这一规模的确定综合考虑了粽子项目的性质、规模，以及城市规划的相关要求，确保建筑布局与周边环境协调一致。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绿地率是粽子项目用地中被规划为绿地的比例。具体面积XXX平方米，旨在通过合理规划绿地，改善粽子项目周边环境，提升居民生活质量，并符合城市整体绿化规划。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容积率是用地上可以建设的建筑总体积与用地面积之比。具体面积XXX，通过合理的容积率规划，确保粽子项目建筑规模与周边环境和谐共生。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确保粽子项目选址与当地城市规划相一致，具体面积XXX平方米。通过与城市规划部门深入沟通，确保粽子项目不仅符合城市的整体发展方向，还能够融入城市的发展布局，为城市的长远发展贡献力量。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充分了解并确保粽子项目选址符合当地产业政策，具体面积XXX平方米。这包括粽子项目对当地经济的促进作用，以及对相关产业的带动效应，确保粽子项目与地方政府的产业政策保持一致，促进共赢合作。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用地总体要求必须符合环保和可持续发展的原则，具体面积XXX平方米。通过采用绿色建筑设计、节能减排等措施，确保粽子项目在建设和运营过程中对环境的影响最小化，达到可持续发展的要求。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确保粽子项目选址具备必要的公共设施配套，具体面积XXX平方米。这包括交通便利性、教育、医疗等基础设施，以提高居民生活品质，使得粽子项目选址更具吸引力。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考虑用地总体要求对当地社会稳定性的影响，具体面积XXX平方米。通过深入了解当地社区反馈，确保粽子项目的选址和建设过程对当地社会和谐稳定产生积极作用。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粽子项目选址不仅符合法规和规划，还在实际操作中具有可行性。这一全面规划将为粽子项目的成功实施提供坚实的基础，确保粽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522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粽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粽子项目的设备规划和空间设计中，我们将采取灵活设备布局的措施。设备布局将根据实际需求进行灵活设计，避免不必要的浪费。通过合理规划设备摆放位置，我们将提高设备的利用率，减少设备间距，以确保粽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粽子项目内部引入共享设施的概念，例如共享会议室、办公区等。通过这种方式，我们可以减少对资源的重复建设，提高资源共享效率，从而减小粽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84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粽子项目的总图布置中，我们将不同功能区域进行明确的规划，以最大程度满足粽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351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我们首先关注市场因素，包括潜在客户分布、竞争对手位置、市场需求等。通过深入的市场调研，我们能够更准确地评估选址对于市场开拓和产品销售的影响，确保粽子项目能够在有利的市场环境中蓬勃发展。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粽子项目对环境的影响是综合评价的重要因素之一。我们将详细考虑选址周边的自然环境、生态保护区、水源地等情况，确保粽子项目的建设和运营对环境影响最小化，并符合当地的环保法规标准。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对选址的评价还需充分考虑当地政府的产业政策和法规。我们将详细了解粽子项目所在地的相关政策，确保粽子项目的规划和运营与当地法规相符，降低不必要的法律风险。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考虑到社会稳定性对企业运营的重要性，我们将评估选址地区的社会安全情况、劳工关系、社区反馈等方面，以确保粽子项目的建设和运营不会受到社会稳定性的负面影响。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最后，我们将综合考虑用地成本，包括土地购置费用、土地开发成本等。通过对用地成本的详细评估，我们能够做出更为精确的经济效益分析，为粽子项目的投资决策提供有力支持。</w:t>
      </w:r>
    </w:p>
    <w:p>
      <w:pPr>
        <w:pStyle w:val="Heading1"/>
        <w:ind w:firstLine="560" w:firstLineChars="200"/>
        <w:rPr>
          <w:rFonts w:ascii="仿宋" w:eastAsia="仿宋" w:hAnsi="仿宋" w:cs="仿宋" w:hint="eastAsia"/>
          <w:sz w:val="28"/>
          <w:lang w:eastAsia="zh-CN"/>
        </w:rPr>
      </w:pPr>
      <w:bookmarkStart w:id="20" w:name="_Toc28340"/>
      <w:r>
        <w:rPr>
          <w:rFonts w:ascii="仿宋" w:eastAsia="仿宋" w:hAnsi="仿宋" w:cs="仿宋" w:hint="eastAsia"/>
          <w:sz w:val="28"/>
          <w:lang w:eastAsia="zh-CN"/>
        </w:rPr>
        <w:t>六、粽子项目文档管理</w:t>
      </w:r>
      <w:bookmarkEnd w:id="20"/>
    </w:p>
    <w:p>
      <w:pPr>
        <w:pStyle w:val="Heading2"/>
        <w:rPr>
          <w:rFonts w:ascii="仿宋" w:eastAsia="仿宋" w:hAnsi="仿宋" w:cs="仿宋" w:hint="eastAsia"/>
          <w:lang w:eastAsia="zh-CN"/>
        </w:rPr>
      </w:pPr>
      <w:bookmarkStart w:id="21" w:name="_Toc3191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粽子项目高度重视文档的质量和准确性，以支持粽子项目的各项活动和决策。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粽子项目文档的编制始于粽子项目计划的初期，我们制定了详细的文档编制计划，明确了每个文档的内容、格式和编写责任人。在粽子项目启动阶段，我们首先编制了粽子项目章程，明确定义了粽子项目的目标、范围、风险等关键要素。随后，粽子项目团队根据计划陆续编制了需求文档、设计文档、测试文档等各类文档，确保粽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https://d.book118.com/635103344130011041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粽子项目规划设计纲要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14372"/>
    <w:rsid w:val="0B1143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10334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2024-01-09T21:27:00Z</dcterms:created>
  <dcterms:modified xsi:type="dcterms:W3CDTF">2024-01-09T21:27:59Z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B2C85A4B09AA411DB4F958E466FDFE71_11</vt:lpwstr>
  </property>
  <property fmtid="{D5CDD505-2E9C-101B-9397-08002B2CF9AE}" pid="3" name="KSOProductBuildVer">
    <vt:lpwstr>2052-12.1.0.16120</vt:lpwstr>
  </property>
</Properties>
</file>