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饮料罐铝板项目规划设计蓝图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9" w:history="1">
        <w:r>
          <w:rPr>
            <w:rFonts w:ascii="仿宋" w:eastAsia="仿宋" w:hAnsi="仿宋" w:cs="仿宋" w:hint="eastAsia"/>
            <w:lang w:eastAsia="zh-CN"/>
          </w:rPr>
          <w:t>概论</w:t>
        </w:r>
        <w:r>
          <w:tab/>
        </w:r>
        <w:r>
          <w:fldChar w:fldCharType="begin"/>
        </w:r>
        <w:r>
          <w:instrText xml:space="preserve"> PAGEREF _Toc5019 \h </w:instrText>
        </w:r>
        <w:r>
          <w:fldChar w:fldCharType="separate"/>
        </w:r>
        <w:r>
          <w:t>3</w:t>
        </w:r>
        <w:r>
          <w:fldChar w:fldCharType="end"/>
        </w:r>
      </w:hyperlink>
    </w:p>
    <w:p>
      <w:pPr>
        <w:pStyle w:val="TOC1"/>
        <w:tabs>
          <w:tab w:val="right" w:leader="dot" w:pos="8306"/>
        </w:tabs>
      </w:pPr>
      <w:hyperlink w:anchor="_Toc16708" w:history="1">
        <w:r>
          <w:rPr>
            <w:rFonts w:ascii="仿宋" w:eastAsia="仿宋" w:hAnsi="仿宋" w:cs="仿宋" w:hint="eastAsia"/>
            <w:lang w:eastAsia="zh-CN"/>
          </w:rPr>
          <w:t>一、饮料罐铝板项目建设背景及必要性分析</w:t>
        </w:r>
        <w:r>
          <w:tab/>
        </w:r>
        <w:r>
          <w:fldChar w:fldCharType="begin"/>
        </w:r>
        <w:r>
          <w:instrText xml:space="preserve"> PAGEREF _Toc16708 \h </w:instrText>
        </w:r>
        <w:r>
          <w:fldChar w:fldCharType="separate"/>
        </w:r>
        <w:r>
          <w:t>3</w:t>
        </w:r>
        <w:r>
          <w:fldChar w:fldCharType="end"/>
        </w:r>
      </w:hyperlink>
    </w:p>
    <w:p>
      <w:pPr>
        <w:pStyle w:val="TOC2"/>
        <w:tabs>
          <w:tab w:val="right" w:leader="dot" w:pos="8306"/>
        </w:tabs>
      </w:pPr>
      <w:hyperlink w:anchor="_Toc2650" w:history="1">
        <w:r>
          <w:rPr>
            <w:rFonts w:ascii="仿宋" w:eastAsia="仿宋" w:hAnsi="仿宋" w:cs="仿宋" w:hint="eastAsia"/>
            <w:lang w:eastAsia="zh-CN"/>
          </w:rPr>
          <w:t>(一)、饮料罐铝板项目背景分析</w:t>
        </w:r>
        <w:r>
          <w:tab/>
        </w:r>
        <w:r>
          <w:fldChar w:fldCharType="begin"/>
        </w:r>
        <w:r>
          <w:instrText xml:space="preserve"> PAGEREF _Toc2650 \h </w:instrText>
        </w:r>
        <w:r>
          <w:fldChar w:fldCharType="separate"/>
        </w:r>
        <w:r>
          <w:t>3</w:t>
        </w:r>
        <w:r>
          <w:fldChar w:fldCharType="end"/>
        </w:r>
      </w:hyperlink>
    </w:p>
    <w:p>
      <w:pPr>
        <w:pStyle w:val="TOC2"/>
        <w:tabs>
          <w:tab w:val="right" w:leader="dot" w:pos="8306"/>
        </w:tabs>
      </w:pPr>
      <w:hyperlink w:anchor="_Toc5530" w:history="1">
        <w:r>
          <w:rPr>
            <w:rFonts w:ascii="仿宋" w:eastAsia="仿宋" w:hAnsi="仿宋" w:cs="仿宋" w:hint="eastAsia"/>
            <w:lang w:eastAsia="zh-CN"/>
          </w:rPr>
          <w:t>(二)、饮料罐铝板项目建设必要性分析</w:t>
        </w:r>
        <w:r>
          <w:tab/>
        </w:r>
        <w:r>
          <w:fldChar w:fldCharType="begin"/>
        </w:r>
        <w:r>
          <w:instrText xml:space="preserve"> PAGEREF _Toc5530 \h </w:instrText>
        </w:r>
        <w:r>
          <w:fldChar w:fldCharType="separate"/>
        </w:r>
        <w:r>
          <w:t>5</w:t>
        </w:r>
        <w:r>
          <w:fldChar w:fldCharType="end"/>
        </w:r>
      </w:hyperlink>
    </w:p>
    <w:p>
      <w:pPr>
        <w:pStyle w:val="TOC1"/>
        <w:tabs>
          <w:tab w:val="right" w:leader="dot" w:pos="8306"/>
        </w:tabs>
      </w:pPr>
      <w:hyperlink w:anchor="_Toc27204" w:history="1">
        <w:r>
          <w:rPr>
            <w:rFonts w:ascii="仿宋" w:eastAsia="仿宋" w:hAnsi="仿宋" w:cs="仿宋" w:hint="eastAsia"/>
            <w:lang w:eastAsia="zh-CN"/>
          </w:rPr>
          <w:t>二、产品规划分析</w:t>
        </w:r>
        <w:r>
          <w:tab/>
        </w:r>
        <w:r>
          <w:fldChar w:fldCharType="begin"/>
        </w:r>
        <w:r>
          <w:instrText xml:space="preserve"> PAGEREF _Toc27204 \h </w:instrText>
        </w:r>
        <w:r>
          <w:fldChar w:fldCharType="separate"/>
        </w:r>
        <w:r>
          <w:t>6</w:t>
        </w:r>
        <w:r>
          <w:fldChar w:fldCharType="end"/>
        </w:r>
      </w:hyperlink>
    </w:p>
    <w:p>
      <w:pPr>
        <w:pStyle w:val="TOC2"/>
        <w:tabs>
          <w:tab w:val="right" w:leader="dot" w:pos="8306"/>
        </w:tabs>
      </w:pPr>
      <w:hyperlink w:anchor="_Toc19253" w:history="1">
        <w:r>
          <w:rPr>
            <w:rFonts w:ascii="仿宋" w:eastAsia="仿宋" w:hAnsi="仿宋" w:cs="仿宋" w:hint="eastAsia"/>
            <w:lang w:eastAsia="zh-CN"/>
          </w:rPr>
          <w:t>(一)、产品规划</w:t>
        </w:r>
        <w:r>
          <w:tab/>
        </w:r>
        <w:r>
          <w:fldChar w:fldCharType="begin"/>
        </w:r>
        <w:r>
          <w:instrText xml:space="preserve"> PAGEREF _Toc19253 \h </w:instrText>
        </w:r>
        <w:r>
          <w:fldChar w:fldCharType="separate"/>
        </w:r>
        <w:r>
          <w:t>6</w:t>
        </w:r>
        <w:r>
          <w:fldChar w:fldCharType="end"/>
        </w:r>
      </w:hyperlink>
    </w:p>
    <w:p>
      <w:pPr>
        <w:pStyle w:val="TOC2"/>
        <w:tabs>
          <w:tab w:val="right" w:leader="dot" w:pos="8306"/>
        </w:tabs>
      </w:pPr>
      <w:hyperlink w:anchor="_Toc1284" w:history="1">
        <w:r>
          <w:rPr>
            <w:rFonts w:ascii="仿宋" w:eastAsia="仿宋" w:hAnsi="仿宋" w:cs="仿宋" w:hint="eastAsia"/>
            <w:lang w:eastAsia="zh-CN"/>
          </w:rPr>
          <w:t>(二)、建设规模</w:t>
        </w:r>
        <w:r>
          <w:tab/>
        </w:r>
        <w:r>
          <w:fldChar w:fldCharType="begin"/>
        </w:r>
        <w:r>
          <w:instrText xml:space="preserve"> PAGEREF _Toc1284 \h </w:instrText>
        </w:r>
        <w:r>
          <w:fldChar w:fldCharType="separate"/>
        </w:r>
        <w:r>
          <w:t>7</w:t>
        </w:r>
        <w:r>
          <w:fldChar w:fldCharType="end"/>
        </w:r>
      </w:hyperlink>
    </w:p>
    <w:p>
      <w:pPr>
        <w:pStyle w:val="TOC1"/>
        <w:tabs>
          <w:tab w:val="right" w:leader="dot" w:pos="8306"/>
        </w:tabs>
      </w:pPr>
      <w:hyperlink w:anchor="_Toc5474" w:history="1">
        <w:r>
          <w:rPr>
            <w:rFonts w:ascii="仿宋" w:eastAsia="仿宋" w:hAnsi="仿宋" w:cs="仿宋" w:hint="eastAsia"/>
            <w:lang w:eastAsia="zh-CN"/>
          </w:rPr>
          <w:t>三、饮料罐铝板项目概论</w:t>
        </w:r>
        <w:r>
          <w:tab/>
        </w:r>
        <w:r>
          <w:fldChar w:fldCharType="begin"/>
        </w:r>
        <w:r>
          <w:instrText xml:space="preserve"> PAGEREF _Toc5474 \h </w:instrText>
        </w:r>
        <w:r>
          <w:fldChar w:fldCharType="separate"/>
        </w:r>
        <w:r>
          <w:t>8</w:t>
        </w:r>
        <w:r>
          <w:fldChar w:fldCharType="end"/>
        </w:r>
      </w:hyperlink>
    </w:p>
    <w:p>
      <w:pPr>
        <w:pStyle w:val="TOC2"/>
        <w:tabs>
          <w:tab w:val="right" w:leader="dot" w:pos="8306"/>
        </w:tabs>
      </w:pPr>
      <w:hyperlink w:anchor="_Toc28628" w:history="1">
        <w:r>
          <w:rPr>
            <w:rFonts w:ascii="仿宋" w:eastAsia="仿宋" w:hAnsi="仿宋" w:cs="仿宋" w:hint="eastAsia"/>
            <w:lang w:eastAsia="zh-CN"/>
          </w:rPr>
          <w:t>(一)、饮料罐铝板项目概况</w:t>
        </w:r>
        <w:r>
          <w:tab/>
        </w:r>
        <w:r>
          <w:fldChar w:fldCharType="begin"/>
        </w:r>
        <w:r>
          <w:instrText xml:space="preserve"> PAGEREF _Toc28628 \h </w:instrText>
        </w:r>
        <w:r>
          <w:fldChar w:fldCharType="separate"/>
        </w:r>
        <w:r>
          <w:t>8</w:t>
        </w:r>
        <w:r>
          <w:fldChar w:fldCharType="end"/>
        </w:r>
      </w:hyperlink>
    </w:p>
    <w:p>
      <w:pPr>
        <w:pStyle w:val="TOC2"/>
        <w:tabs>
          <w:tab w:val="right" w:leader="dot" w:pos="8306"/>
        </w:tabs>
      </w:pPr>
      <w:hyperlink w:anchor="_Toc12046" w:history="1">
        <w:r>
          <w:rPr>
            <w:rFonts w:ascii="仿宋" w:eastAsia="仿宋" w:hAnsi="仿宋" w:cs="仿宋" w:hint="eastAsia"/>
            <w:lang w:eastAsia="zh-CN"/>
          </w:rPr>
          <w:t>(二)、饮料罐铝板项目目标</w:t>
        </w:r>
        <w:r>
          <w:tab/>
        </w:r>
        <w:r>
          <w:fldChar w:fldCharType="begin"/>
        </w:r>
        <w:r>
          <w:instrText xml:space="preserve"> PAGEREF _Toc12046 \h </w:instrText>
        </w:r>
        <w:r>
          <w:fldChar w:fldCharType="separate"/>
        </w:r>
        <w:r>
          <w:t>10</w:t>
        </w:r>
        <w:r>
          <w:fldChar w:fldCharType="end"/>
        </w:r>
      </w:hyperlink>
    </w:p>
    <w:p>
      <w:pPr>
        <w:pStyle w:val="TOC2"/>
        <w:tabs>
          <w:tab w:val="right" w:leader="dot" w:pos="8306"/>
        </w:tabs>
      </w:pPr>
      <w:hyperlink w:anchor="_Toc29216" w:history="1">
        <w:r>
          <w:rPr>
            <w:rFonts w:ascii="仿宋" w:eastAsia="仿宋" w:hAnsi="仿宋" w:cs="仿宋" w:hint="eastAsia"/>
            <w:lang w:eastAsia="zh-CN"/>
          </w:rPr>
          <w:t>(三)、饮料罐铝板项目提出的理由</w:t>
        </w:r>
        <w:r>
          <w:tab/>
        </w:r>
        <w:r>
          <w:fldChar w:fldCharType="begin"/>
        </w:r>
        <w:r>
          <w:instrText xml:space="preserve"> PAGEREF _Toc29216 \h </w:instrText>
        </w:r>
        <w:r>
          <w:fldChar w:fldCharType="separate"/>
        </w:r>
        <w:r>
          <w:t>11</w:t>
        </w:r>
        <w:r>
          <w:fldChar w:fldCharType="end"/>
        </w:r>
      </w:hyperlink>
    </w:p>
    <w:p>
      <w:pPr>
        <w:pStyle w:val="TOC2"/>
        <w:tabs>
          <w:tab w:val="right" w:leader="dot" w:pos="8306"/>
        </w:tabs>
      </w:pPr>
      <w:hyperlink w:anchor="_Toc8539" w:history="1">
        <w:r>
          <w:rPr>
            <w:rFonts w:ascii="仿宋" w:eastAsia="仿宋" w:hAnsi="仿宋" w:cs="仿宋" w:hint="eastAsia"/>
            <w:lang w:eastAsia="zh-CN"/>
          </w:rPr>
          <w:t>(四)、饮料罐铝板项目意义</w:t>
        </w:r>
        <w:r>
          <w:tab/>
        </w:r>
        <w:r>
          <w:fldChar w:fldCharType="begin"/>
        </w:r>
        <w:r>
          <w:instrText xml:space="preserve"> PAGEREF _Toc8539 \h </w:instrText>
        </w:r>
        <w:r>
          <w:fldChar w:fldCharType="separate"/>
        </w:r>
        <w:r>
          <w:t>13</w:t>
        </w:r>
        <w:r>
          <w:fldChar w:fldCharType="end"/>
        </w:r>
      </w:hyperlink>
    </w:p>
    <w:p>
      <w:pPr>
        <w:pStyle w:val="TOC2"/>
        <w:tabs>
          <w:tab w:val="right" w:leader="dot" w:pos="8306"/>
        </w:tabs>
      </w:pPr>
      <w:hyperlink w:anchor="_Toc31296" w:history="1">
        <w:r>
          <w:rPr>
            <w:rFonts w:ascii="仿宋" w:eastAsia="仿宋" w:hAnsi="仿宋" w:cs="仿宋" w:hint="eastAsia"/>
            <w:lang w:eastAsia="zh-CN"/>
          </w:rPr>
          <w:t>(五)、饮料罐铝板项目背景</w:t>
        </w:r>
        <w:r>
          <w:tab/>
        </w:r>
        <w:r>
          <w:fldChar w:fldCharType="begin"/>
        </w:r>
        <w:r>
          <w:instrText xml:space="preserve"> PAGEREF _Toc31296 \h </w:instrText>
        </w:r>
        <w:r>
          <w:fldChar w:fldCharType="separate"/>
        </w:r>
        <w:r>
          <w:t>14</w:t>
        </w:r>
        <w:r>
          <w:fldChar w:fldCharType="end"/>
        </w:r>
      </w:hyperlink>
    </w:p>
    <w:p>
      <w:pPr>
        <w:pStyle w:val="TOC1"/>
        <w:tabs>
          <w:tab w:val="right" w:leader="dot" w:pos="8306"/>
        </w:tabs>
      </w:pPr>
      <w:hyperlink w:anchor="_Toc3071" w:history="1">
        <w:r>
          <w:rPr>
            <w:rFonts w:ascii="仿宋" w:eastAsia="仿宋" w:hAnsi="仿宋" w:cs="仿宋" w:hint="eastAsia"/>
            <w:lang w:eastAsia="zh-CN"/>
          </w:rPr>
          <w:t>四、饮料罐铝板项目选址可行性分析</w:t>
        </w:r>
        <w:r>
          <w:tab/>
        </w:r>
        <w:r>
          <w:fldChar w:fldCharType="begin"/>
        </w:r>
        <w:r>
          <w:instrText xml:space="preserve"> PAGEREF _Toc3071 \h </w:instrText>
        </w:r>
        <w:r>
          <w:fldChar w:fldCharType="separate"/>
        </w:r>
        <w:r>
          <w:t>14</w:t>
        </w:r>
        <w:r>
          <w:fldChar w:fldCharType="end"/>
        </w:r>
      </w:hyperlink>
    </w:p>
    <w:p>
      <w:pPr>
        <w:pStyle w:val="TOC2"/>
        <w:tabs>
          <w:tab w:val="right" w:leader="dot" w:pos="8306"/>
        </w:tabs>
      </w:pPr>
      <w:hyperlink w:anchor="_Toc20714" w:history="1">
        <w:r>
          <w:rPr>
            <w:rFonts w:ascii="仿宋" w:eastAsia="仿宋" w:hAnsi="仿宋" w:cs="仿宋" w:hint="eastAsia"/>
            <w:lang w:eastAsia="zh-CN"/>
          </w:rPr>
          <w:t>(一)、饮料罐铝板项目选址</w:t>
        </w:r>
        <w:r>
          <w:tab/>
        </w:r>
        <w:r>
          <w:fldChar w:fldCharType="begin"/>
        </w:r>
        <w:r>
          <w:instrText xml:space="preserve"> PAGEREF _Toc20714 \h </w:instrText>
        </w:r>
        <w:r>
          <w:fldChar w:fldCharType="separate"/>
        </w:r>
        <w:r>
          <w:t>14</w:t>
        </w:r>
        <w:r>
          <w:fldChar w:fldCharType="end"/>
        </w:r>
      </w:hyperlink>
    </w:p>
    <w:p>
      <w:pPr>
        <w:pStyle w:val="TOC2"/>
        <w:tabs>
          <w:tab w:val="right" w:leader="dot" w:pos="8306"/>
        </w:tabs>
      </w:pPr>
      <w:hyperlink w:anchor="_Toc25951" w:history="1">
        <w:r>
          <w:rPr>
            <w:rFonts w:ascii="仿宋" w:eastAsia="仿宋" w:hAnsi="仿宋" w:cs="仿宋" w:hint="eastAsia"/>
            <w:lang w:eastAsia="zh-CN"/>
          </w:rPr>
          <w:t>(二)、用地控制指标</w:t>
        </w:r>
        <w:r>
          <w:tab/>
        </w:r>
        <w:r>
          <w:fldChar w:fldCharType="begin"/>
        </w:r>
        <w:r>
          <w:instrText xml:space="preserve"> PAGEREF _Toc25951 \h </w:instrText>
        </w:r>
        <w:r>
          <w:fldChar w:fldCharType="separate"/>
        </w:r>
        <w:r>
          <w:t>15</w:t>
        </w:r>
        <w:r>
          <w:fldChar w:fldCharType="end"/>
        </w:r>
      </w:hyperlink>
    </w:p>
    <w:p>
      <w:pPr>
        <w:pStyle w:val="TOC2"/>
        <w:tabs>
          <w:tab w:val="right" w:leader="dot" w:pos="8306"/>
        </w:tabs>
      </w:pPr>
      <w:hyperlink w:anchor="_Toc18766" w:history="1">
        <w:r>
          <w:rPr>
            <w:rFonts w:ascii="仿宋" w:eastAsia="仿宋" w:hAnsi="仿宋" w:cs="仿宋" w:hint="eastAsia"/>
            <w:lang w:eastAsia="zh-CN"/>
          </w:rPr>
          <w:t>(三)、节约用地措施</w:t>
        </w:r>
        <w:r>
          <w:tab/>
        </w:r>
        <w:r>
          <w:fldChar w:fldCharType="begin"/>
        </w:r>
        <w:r>
          <w:instrText xml:space="preserve"> PAGEREF _Toc18766 \h </w:instrText>
        </w:r>
        <w:r>
          <w:fldChar w:fldCharType="separate"/>
        </w:r>
        <w:r>
          <w:t>16</w:t>
        </w:r>
        <w:r>
          <w:fldChar w:fldCharType="end"/>
        </w:r>
      </w:hyperlink>
    </w:p>
    <w:p>
      <w:pPr>
        <w:pStyle w:val="TOC2"/>
        <w:tabs>
          <w:tab w:val="right" w:leader="dot" w:pos="8306"/>
        </w:tabs>
      </w:pPr>
      <w:hyperlink w:anchor="_Toc6343" w:history="1">
        <w:r>
          <w:rPr>
            <w:rFonts w:ascii="仿宋" w:eastAsia="仿宋" w:hAnsi="仿宋" w:cs="仿宋" w:hint="eastAsia"/>
            <w:lang w:eastAsia="zh-CN"/>
          </w:rPr>
          <w:t>(四)、总图布置方案</w:t>
        </w:r>
        <w:r>
          <w:tab/>
        </w:r>
        <w:r>
          <w:fldChar w:fldCharType="begin"/>
        </w:r>
        <w:r>
          <w:instrText xml:space="preserve"> PAGEREF _Toc6343 \h </w:instrText>
        </w:r>
        <w:r>
          <w:fldChar w:fldCharType="separate"/>
        </w:r>
        <w:r>
          <w:t>18</w:t>
        </w:r>
        <w:r>
          <w:fldChar w:fldCharType="end"/>
        </w:r>
      </w:hyperlink>
    </w:p>
    <w:p>
      <w:pPr>
        <w:pStyle w:val="TOC2"/>
        <w:tabs>
          <w:tab w:val="right" w:leader="dot" w:pos="8306"/>
        </w:tabs>
      </w:pPr>
      <w:hyperlink w:anchor="_Toc23291" w:history="1">
        <w:r>
          <w:rPr>
            <w:rFonts w:ascii="仿宋" w:eastAsia="仿宋" w:hAnsi="仿宋" w:cs="仿宋" w:hint="eastAsia"/>
            <w:lang w:eastAsia="zh-CN"/>
          </w:rPr>
          <w:t>(五)、选址综合评价</w:t>
        </w:r>
        <w:r>
          <w:tab/>
        </w:r>
        <w:r>
          <w:fldChar w:fldCharType="begin"/>
        </w:r>
        <w:r>
          <w:instrText xml:space="preserve"> PAGEREF _Toc23291 \h </w:instrText>
        </w:r>
        <w:r>
          <w:fldChar w:fldCharType="separate"/>
        </w:r>
        <w:r>
          <w:t>19</w:t>
        </w:r>
        <w:r>
          <w:fldChar w:fldCharType="end"/>
        </w:r>
      </w:hyperlink>
    </w:p>
    <w:p>
      <w:pPr>
        <w:pStyle w:val="TOC1"/>
        <w:tabs>
          <w:tab w:val="right" w:leader="dot" w:pos="8306"/>
        </w:tabs>
      </w:pPr>
      <w:hyperlink w:anchor="_Toc23348" w:history="1">
        <w:r>
          <w:rPr>
            <w:rFonts w:ascii="仿宋" w:eastAsia="仿宋" w:hAnsi="仿宋" w:cs="仿宋" w:hint="eastAsia"/>
            <w:lang w:eastAsia="zh-CN"/>
          </w:rPr>
          <w:t>五、饮料罐铝板项目绩效评估</w:t>
        </w:r>
        <w:r>
          <w:tab/>
        </w:r>
        <w:r>
          <w:fldChar w:fldCharType="begin"/>
        </w:r>
        <w:r>
          <w:instrText xml:space="preserve"> PAGEREF _Toc23348 \h </w:instrText>
        </w:r>
        <w:r>
          <w:fldChar w:fldCharType="separate"/>
        </w:r>
        <w:r>
          <w:t>20</w:t>
        </w:r>
        <w:r>
          <w:fldChar w:fldCharType="end"/>
        </w:r>
      </w:hyperlink>
    </w:p>
    <w:p>
      <w:pPr>
        <w:pStyle w:val="TOC2"/>
        <w:tabs>
          <w:tab w:val="right" w:leader="dot" w:pos="8306"/>
        </w:tabs>
      </w:pPr>
      <w:hyperlink w:anchor="_Toc15354" w:history="1">
        <w:r>
          <w:rPr>
            <w:rFonts w:ascii="仿宋" w:eastAsia="仿宋" w:hAnsi="仿宋" w:cs="仿宋" w:hint="eastAsia"/>
            <w:lang w:eastAsia="zh-CN"/>
          </w:rPr>
          <w:t>(一)、绩效评估指标</w:t>
        </w:r>
        <w:r>
          <w:tab/>
        </w:r>
        <w:r>
          <w:fldChar w:fldCharType="begin"/>
        </w:r>
        <w:r>
          <w:instrText xml:space="preserve"> PAGEREF _Toc15354 \h </w:instrText>
        </w:r>
        <w:r>
          <w:fldChar w:fldCharType="separate"/>
        </w:r>
        <w:r>
          <w:t>20</w:t>
        </w:r>
        <w:r>
          <w:fldChar w:fldCharType="end"/>
        </w:r>
      </w:hyperlink>
    </w:p>
    <w:p>
      <w:pPr>
        <w:pStyle w:val="TOC2"/>
        <w:tabs>
          <w:tab w:val="right" w:leader="dot" w:pos="8306"/>
        </w:tabs>
      </w:pPr>
      <w:hyperlink w:anchor="_Toc4995" w:history="1">
        <w:r>
          <w:rPr>
            <w:rFonts w:ascii="仿宋" w:eastAsia="仿宋" w:hAnsi="仿宋" w:cs="仿宋" w:hint="eastAsia"/>
            <w:lang w:eastAsia="zh-CN"/>
          </w:rPr>
          <w:t>(二)、绩效评估方法</w:t>
        </w:r>
        <w:r>
          <w:tab/>
        </w:r>
        <w:r>
          <w:fldChar w:fldCharType="begin"/>
        </w:r>
        <w:r>
          <w:instrText xml:space="preserve"> PAGEREF _Toc4995 \h </w:instrText>
        </w:r>
        <w:r>
          <w:fldChar w:fldCharType="separate"/>
        </w:r>
        <w:r>
          <w:t>21</w:t>
        </w:r>
        <w:r>
          <w:fldChar w:fldCharType="end"/>
        </w:r>
      </w:hyperlink>
    </w:p>
    <w:p>
      <w:pPr>
        <w:pStyle w:val="TOC2"/>
        <w:tabs>
          <w:tab w:val="right" w:leader="dot" w:pos="8306"/>
        </w:tabs>
      </w:pPr>
      <w:hyperlink w:anchor="_Toc1226" w:history="1">
        <w:r>
          <w:rPr>
            <w:rFonts w:ascii="仿宋" w:eastAsia="仿宋" w:hAnsi="仿宋" w:cs="仿宋" w:hint="eastAsia"/>
            <w:lang w:eastAsia="zh-CN"/>
          </w:rPr>
          <w:t>(三)、绩效评估周期</w:t>
        </w:r>
        <w:r>
          <w:tab/>
        </w:r>
        <w:r>
          <w:fldChar w:fldCharType="begin"/>
        </w:r>
        <w:r>
          <w:instrText xml:space="preserve"> PAGEREF _Toc1226 \h </w:instrText>
        </w:r>
        <w:r>
          <w:fldChar w:fldCharType="separate"/>
        </w:r>
        <w:r>
          <w:t>22</w:t>
        </w:r>
        <w:r>
          <w:fldChar w:fldCharType="end"/>
        </w:r>
      </w:hyperlink>
    </w:p>
    <w:p>
      <w:pPr>
        <w:pStyle w:val="TOC1"/>
        <w:tabs>
          <w:tab w:val="right" w:leader="dot" w:pos="8306"/>
        </w:tabs>
      </w:pPr>
      <w:hyperlink w:anchor="_Toc22787" w:history="1">
        <w:r>
          <w:rPr>
            <w:rFonts w:ascii="仿宋" w:eastAsia="仿宋" w:hAnsi="仿宋" w:cs="仿宋" w:hint="eastAsia"/>
            <w:lang w:eastAsia="zh-CN"/>
          </w:rPr>
          <w:t>六、饮料罐铝板项目文档管理</w:t>
        </w:r>
        <w:r>
          <w:tab/>
        </w:r>
        <w:r>
          <w:fldChar w:fldCharType="begin"/>
        </w:r>
        <w:r>
          <w:instrText xml:space="preserve"> PAGEREF _Toc22787 \h </w:instrText>
        </w:r>
        <w:r>
          <w:fldChar w:fldCharType="separate"/>
        </w:r>
        <w:r>
          <w:t>23</w:t>
        </w:r>
        <w:r>
          <w:fldChar w:fldCharType="end"/>
        </w:r>
      </w:hyperlink>
    </w:p>
    <w:p>
      <w:pPr>
        <w:pStyle w:val="TOC2"/>
        <w:tabs>
          <w:tab w:val="right" w:leader="dot" w:pos="8306"/>
        </w:tabs>
      </w:pPr>
      <w:hyperlink w:anchor="_Toc29977" w:history="1">
        <w:r>
          <w:rPr>
            <w:rFonts w:ascii="仿宋" w:eastAsia="仿宋" w:hAnsi="仿宋" w:cs="仿宋" w:hint="eastAsia"/>
            <w:lang w:eastAsia="zh-CN"/>
          </w:rPr>
          <w:t>(一)、文档编制与审查</w:t>
        </w:r>
        <w:r>
          <w:tab/>
        </w:r>
        <w:r>
          <w:fldChar w:fldCharType="begin"/>
        </w:r>
        <w:r>
          <w:instrText xml:space="preserve"> PAGEREF _Toc29977 \h </w:instrText>
        </w:r>
        <w:r>
          <w:fldChar w:fldCharType="separate"/>
        </w:r>
        <w:r>
          <w:t>23</w:t>
        </w:r>
        <w:r>
          <w:fldChar w:fldCharType="end"/>
        </w:r>
      </w:hyperlink>
    </w:p>
    <w:p>
      <w:pPr>
        <w:pStyle w:val="TOC2"/>
        <w:tabs>
          <w:tab w:val="right" w:leader="dot" w:pos="8306"/>
        </w:tabs>
      </w:pPr>
      <w:hyperlink w:anchor="_Toc25539" w:history="1">
        <w:r>
          <w:rPr>
            <w:rFonts w:ascii="仿宋" w:eastAsia="仿宋" w:hAnsi="仿宋" w:cs="仿宋" w:hint="eastAsia"/>
            <w:lang w:eastAsia="zh-CN"/>
          </w:rPr>
          <w:t>(二)、文档发布与分发</w:t>
        </w:r>
        <w:r>
          <w:tab/>
        </w:r>
        <w:r>
          <w:fldChar w:fldCharType="begin"/>
        </w:r>
        <w:r>
          <w:instrText xml:space="preserve"> PAGEREF _Toc25539 \h </w:instrText>
        </w:r>
        <w:r>
          <w:fldChar w:fldCharType="separate"/>
        </w:r>
        <w:r>
          <w:t>24</w:t>
        </w:r>
        <w:r>
          <w:fldChar w:fldCharType="end"/>
        </w:r>
      </w:hyperlink>
    </w:p>
    <w:p>
      <w:pPr>
        <w:pStyle w:val="TOC2"/>
        <w:tabs>
          <w:tab w:val="right" w:leader="dot" w:pos="8306"/>
        </w:tabs>
      </w:pPr>
      <w:hyperlink w:anchor="_Toc26482" w:history="1">
        <w:r>
          <w:rPr>
            <w:rFonts w:ascii="仿宋" w:eastAsia="仿宋" w:hAnsi="仿宋" w:cs="仿宋" w:hint="eastAsia"/>
            <w:lang w:eastAsia="zh-CN"/>
          </w:rPr>
          <w:t>(三)、文档存档与归档</w:t>
        </w:r>
        <w:r>
          <w:tab/>
        </w:r>
        <w:r>
          <w:fldChar w:fldCharType="begin"/>
        </w:r>
        <w:r>
          <w:instrText xml:space="preserve"> PAGEREF _Toc26482 \h </w:instrText>
        </w:r>
        <w:r>
          <w:fldChar w:fldCharType="separate"/>
        </w:r>
        <w:r>
          <w:t>25</w:t>
        </w:r>
        <w:r>
          <w:fldChar w:fldCharType="end"/>
        </w:r>
      </w:hyperlink>
    </w:p>
    <w:p>
      <w:pPr>
        <w:pStyle w:val="TOC1"/>
        <w:tabs>
          <w:tab w:val="right" w:leader="dot" w:pos="8306"/>
        </w:tabs>
      </w:pPr>
      <w:hyperlink w:anchor="_Toc25612" w:history="1">
        <w:r>
          <w:rPr>
            <w:rFonts w:ascii="仿宋" w:eastAsia="仿宋" w:hAnsi="仿宋" w:cs="仿宋" w:hint="eastAsia"/>
            <w:lang w:eastAsia="zh-CN"/>
          </w:rPr>
          <w:t>七、饮料罐铝板项目人力资源管理</w:t>
        </w:r>
        <w:r>
          <w:tab/>
        </w:r>
        <w:r>
          <w:fldChar w:fldCharType="begin"/>
        </w:r>
        <w:r>
          <w:instrText xml:space="preserve"> PAGEREF _Toc25612 \h </w:instrText>
        </w:r>
        <w:r>
          <w:fldChar w:fldCharType="separate"/>
        </w:r>
        <w:r>
          <w:t>26</w:t>
        </w:r>
        <w:r>
          <w:fldChar w:fldCharType="end"/>
        </w:r>
      </w:hyperlink>
    </w:p>
    <w:p>
      <w:pPr>
        <w:pStyle w:val="TOC2"/>
        <w:tabs>
          <w:tab w:val="right" w:leader="dot" w:pos="8306"/>
        </w:tabs>
      </w:pPr>
      <w:hyperlink w:anchor="_Toc13116" w:history="1">
        <w:r>
          <w:rPr>
            <w:rFonts w:ascii="仿宋" w:eastAsia="仿宋" w:hAnsi="仿宋" w:cs="仿宋" w:hint="eastAsia"/>
            <w:lang w:eastAsia="zh-CN"/>
          </w:rPr>
          <w:t>(一)、建立健全的预算管理制度</w:t>
        </w:r>
        <w:r>
          <w:tab/>
        </w:r>
        <w:r>
          <w:fldChar w:fldCharType="begin"/>
        </w:r>
        <w:r>
          <w:instrText xml:space="preserve"> PAGEREF _Toc13116 \h </w:instrText>
        </w:r>
        <w:r>
          <w:fldChar w:fldCharType="separate"/>
        </w:r>
        <w:r>
          <w:t>26</w:t>
        </w:r>
        <w:r>
          <w:fldChar w:fldCharType="end"/>
        </w:r>
      </w:hyperlink>
    </w:p>
    <w:p>
      <w:pPr>
        <w:pStyle w:val="TOC2"/>
        <w:tabs>
          <w:tab w:val="right" w:leader="dot" w:pos="8306"/>
        </w:tabs>
      </w:pPr>
      <w:hyperlink w:anchor="_Toc8931" w:history="1">
        <w:r>
          <w:rPr>
            <w:rFonts w:ascii="仿宋" w:eastAsia="仿宋" w:hAnsi="仿宋" w:cs="仿宋" w:hint="eastAsia"/>
            <w:lang w:eastAsia="zh-CN"/>
          </w:rPr>
          <w:t>(二)、加强资金流动监控</w:t>
        </w:r>
        <w:r>
          <w:tab/>
        </w:r>
        <w:r>
          <w:fldChar w:fldCharType="begin"/>
        </w:r>
        <w:r>
          <w:instrText xml:space="preserve"> PAGEREF _Toc8931 \h </w:instrText>
        </w:r>
        <w:r>
          <w:fldChar w:fldCharType="separate"/>
        </w:r>
        <w:r>
          <w:t>28</w:t>
        </w:r>
        <w:r>
          <w:fldChar w:fldCharType="end"/>
        </w:r>
      </w:hyperlink>
    </w:p>
    <w:p>
      <w:pPr>
        <w:pStyle w:val="TOC2"/>
        <w:tabs>
          <w:tab w:val="right" w:leader="dot" w:pos="8306"/>
        </w:tabs>
      </w:pPr>
      <w:hyperlink w:anchor="_Toc30646" w:history="1">
        <w:r>
          <w:rPr>
            <w:rFonts w:ascii="仿宋" w:eastAsia="仿宋" w:hAnsi="仿宋" w:cs="仿宋" w:hint="eastAsia"/>
            <w:lang w:eastAsia="zh-CN"/>
          </w:rPr>
          <w:t>(三)、制定完善的风险控制机制</w:t>
        </w:r>
        <w:r>
          <w:tab/>
        </w:r>
        <w:r>
          <w:fldChar w:fldCharType="begin"/>
        </w:r>
        <w:r>
          <w:instrText xml:space="preserve"> PAGEREF _Toc30646 \h </w:instrText>
        </w:r>
        <w:r>
          <w:fldChar w:fldCharType="separate"/>
        </w:r>
        <w:r>
          <w:t>29</w:t>
        </w:r>
        <w:r>
          <w:fldChar w:fldCharType="end"/>
        </w:r>
      </w:hyperlink>
    </w:p>
    <w:p>
      <w:pPr>
        <w:pStyle w:val="TOC2"/>
        <w:tabs>
          <w:tab w:val="right" w:leader="dot" w:pos="8306"/>
        </w:tabs>
      </w:pPr>
      <w:hyperlink w:anchor="_Toc7063" w:history="1">
        <w:r>
          <w:rPr>
            <w:rFonts w:ascii="仿宋" w:eastAsia="仿宋" w:hAnsi="仿宋" w:cs="仿宋" w:hint="eastAsia"/>
            <w:lang w:eastAsia="zh-CN"/>
          </w:rPr>
          <w:t>(四)、优化成本管理</w:t>
        </w:r>
        <w:r>
          <w:tab/>
        </w:r>
        <w:r>
          <w:fldChar w:fldCharType="begin"/>
        </w:r>
        <w:r>
          <w:instrText xml:space="preserve"> PAGEREF _Toc7063 \h </w:instrText>
        </w:r>
        <w:r>
          <w:fldChar w:fldCharType="separate"/>
        </w:r>
        <w:r>
          <w:t>30</w:t>
        </w:r>
        <w:r>
          <w:fldChar w:fldCharType="end"/>
        </w:r>
      </w:hyperlink>
    </w:p>
    <w:p>
      <w:pPr>
        <w:pStyle w:val="TOC1"/>
        <w:tabs>
          <w:tab w:val="right" w:leader="dot" w:pos="8306"/>
        </w:tabs>
      </w:pPr>
      <w:hyperlink w:anchor="_Toc24535" w:history="1">
        <w:r>
          <w:rPr>
            <w:rFonts w:ascii="仿宋" w:eastAsia="仿宋" w:hAnsi="仿宋" w:cs="仿宋" w:hint="eastAsia"/>
            <w:lang w:eastAsia="zh-CN"/>
          </w:rPr>
          <w:t>八、饮料罐铝板项目环境影响分析</w:t>
        </w:r>
        <w:r>
          <w:tab/>
        </w:r>
        <w:r>
          <w:fldChar w:fldCharType="begin"/>
        </w:r>
        <w:r>
          <w:instrText xml:space="preserve"> PAGEREF _Toc24535 \h </w:instrText>
        </w:r>
        <w:r>
          <w:fldChar w:fldCharType="separate"/>
        </w:r>
        <w:r>
          <w:t>32</w:t>
        </w:r>
        <w:r>
          <w:fldChar w:fldCharType="end"/>
        </w:r>
      </w:hyperlink>
    </w:p>
    <w:p>
      <w:pPr>
        <w:pStyle w:val="TOC2"/>
        <w:tabs>
          <w:tab w:val="right" w:leader="dot" w:pos="8306"/>
        </w:tabs>
      </w:pPr>
      <w:hyperlink w:anchor="_Toc32409" w:history="1">
        <w:r>
          <w:rPr>
            <w:rFonts w:ascii="仿宋" w:eastAsia="仿宋" w:hAnsi="仿宋" w:cs="仿宋" w:hint="eastAsia"/>
            <w:lang w:eastAsia="zh-CN"/>
          </w:rPr>
          <w:t>(一)、建设区域环境质量现状</w:t>
        </w:r>
        <w:r>
          <w:tab/>
        </w:r>
        <w:r>
          <w:fldChar w:fldCharType="begin"/>
        </w:r>
        <w:r>
          <w:instrText xml:space="preserve"> PAGEREF _Toc32409 \h </w:instrText>
        </w:r>
        <w:r>
          <w:fldChar w:fldCharType="separate"/>
        </w:r>
        <w:r>
          <w:t>32</w:t>
        </w:r>
        <w:r>
          <w:fldChar w:fldCharType="end"/>
        </w:r>
      </w:hyperlink>
    </w:p>
    <w:p>
      <w:pPr>
        <w:pStyle w:val="TOC2"/>
        <w:tabs>
          <w:tab w:val="right" w:leader="dot" w:pos="8306"/>
        </w:tabs>
      </w:pPr>
      <w:hyperlink w:anchor="_Toc11842" w:history="1">
        <w:r>
          <w:rPr>
            <w:rFonts w:ascii="仿宋" w:eastAsia="仿宋" w:hAnsi="仿宋" w:cs="仿宋" w:hint="eastAsia"/>
            <w:lang w:eastAsia="zh-CN"/>
          </w:rPr>
          <w:t>(二)、建设期环境保护</w:t>
        </w:r>
        <w:r>
          <w:tab/>
        </w:r>
        <w:r>
          <w:fldChar w:fldCharType="begin"/>
        </w:r>
        <w:r>
          <w:instrText xml:space="preserve"> PAGEREF _Toc11842 \h </w:instrText>
        </w:r>
        <w:r>
          <w:fldChar w:fldCharType="separate"/>
        </w:r>
        <w:r>
          <w:t>33</w:t>
        </w:r>
        <w:r>
          <w:fldChar w:fldCharType="end"/>
        </w:r>
      </w:hyperlink>
    </w:p>
    <w:p>
      <w:pPr>
        <w:pStyle w:val="TOC2"/>
        <w:tabs>
          <w:tab w:val="right" w:leader="dot" w:pos="8306"/>
        </w:tabs>
      </w:pPr>
      <w:hyperlink w:anchor="_Toc20526" w:history="1">
        <w:r>
          <w:rPr>
            <w:rFonts w:ascii="仿宋" w:eastAsia="仿宋" w:hAnsi="仿宋" w:cs="仿宋" w:hint="eastAsia"/>
            <w:lang w:eastAsia="zh-CN"/>
          </w:rPr>
          <w:t>(三)、运营期环境保护</w:t>
        </w:r>
        <w:r>
          <w:tab/>
        </w:r>
        <w:r>
          <w:fldChar w:fldCharType="begin"/>
        </w:r>
        <w:r>
          <w:instrText xml:space="preserve"> PAGEREF _Toc20526 \h </w:instrText>
        </w:r>
        <w:r>
          <w:fldChar w:fldCharType="separate"/>
        </w:r>
        <w:r>
          <w:t>34</w:t>
        </w:r>
        <w:r>
          <w:fldChar w:fldCharType="end"/>
        </w:r>
      </w:hyperlink>
    </w:p>
    <w:p>
      <w:pPr>
        <w:pStyle w:val="TOC2"/>
        <w:tabs>
          <w:tab w:val="right" w:leader="dot" w:pos="8306"/>
        </w:tabs>
      </w:pPr>
      <w:hyperlink w:anchor="_Toc6563" w:history="1">
        <w:r>
          <w:rPr>
            <w:rFonts w:ascii="仿宋" w:eastAsia="仿宋" w:hAnsi="仿宋" w:cs="仿宋" w:hint="eastAsia"/>
            <w:lang w:eastAsia="zh-CN"/>
          </w:rPr>
          <w:t>(四)、饮料罐铝板项目建设对区域经济的影响</w:t>
        </w:r>
        <w:r>
          <w:tab/>
        </w:r>
        <w:r>
          <w:fldChar w:fldCharType="begin"/>
        </w:r>
        <w:r>
          <w:instrText xml:space="preserve"> PAGEREF _Toc6563 \h </w:instrText>
        </w:r>
        <w:r>
          <w:fldChar w:fldCharType="separate"/>
        </w:r>
        <w:r>
          <w:t>36</w:t>
        </w:r>
        <w:r>
          <w:fldChar w:fldCharType="end"/>
        </w:r>
      </w:hyperlink>
    </w:p>
    <w:p>
      <w:pPr>
        <w:pStyle w:val="TOC2"/>
        <w:tabs>
          <w:tab w:val="right" w:leader="dot" w:pos="8306"/>
        </w:tabs>
      </w:pPr>
      <w:hyperlink w:anchor="_Toc10698" w:history="1">
        <w:r>
          <w:rPr>
            <w:rFonts w:ascii="仿宋" w:eastAsia="仿宋" w:hAnsi="仿宋" w:cs="仿宋" w:hint="eastAsia"/>
            <w:lang w:eastAsia="zh-CN"/>
          </w:rPr>
          <w:t>(五)、废弃物处理</w:t>
        </w:r>
        <w:r>
          <w:tab/>
        </w:r>
        <w:r>
          <w:fldChar w:fldCharType="begin"/>
        </w:r>
        <w:r>
          <w:instrText xml:space="preserve"> PAGEREF _Toc10698 \h </w:instrText>
        </w:r>
        <w:r>
          <w:fldChar w:fldCharType="separate"/>
        </w:r>
        <w:r>
          <w:t>38</w:t>
        </w:r>
        <w:r>
          <w:fldChar w:fldCharType="end"/>
        </w:r>
      </w:hyperlink>
    </w:p>
    <w:p>
      <w:pPr>
        <w:pStyle w:val="TOC2"/>
        <w:tabs>
          <w:tab w:val="right" w:leader="dot" w:pos="8306"/>
        </w:tabs>
      </w:pPr>
      <w:hyperlink w:anchor="_Toc1331" w:history="1">
        <w:r>
          <w:rPr>
            <w:rFonts w:ascii="仿宋" w:eastAsia="仿宋" w:hAnsi="仿宋" w:cs="仿宋" w:hint="eastAsia"/>
            <w:lang w:eastAsia="zh-CN"/>
          </w:rPr>
          <w:t>(六)、特殊环境影响分析</w:t>
        </w:r>
        <w:r>
          <w:tab/>
        </w:r>
        <w:r>
          <w:fldChar w:fldCharType="begin"/>
        </w:r>
        <w:r>
          <w:instrText xml:space="preserve"> PAGEREF _Toc1331 \h </w:instrText>
        </w:r>
        <w:r>
          <w:fldChar w:fldCharType="separate"/>
        </w:r>
        <w:r>
          <w:t>39</w:t>
        </w:r>
        <w:r>
          <w:fldChar w:fldCharType="end"/>
        </w:r>
      </w:hyperlink>
    </w:p>
    <w:p>
      <w:pPr>
        <w:pStyle w:val="TOC2"/>
        <w:tabs>
          <w:tab w:val="right" w:leader="dot" w:pos="8306"/>
        </w:tabs>
      </w:pPr>
      <w:hyperlink w:anchor="_Toc6921" w:history="1">
        <w:r>
          <w:rPr>
            <w:rFonts w:ascii="仿宋" w:eastAsia="仿宋" w:hAnsi="仿宋" w:cs="仿宋" w:hint="eastAsia"/>
            <w:lang w:eastAsia="zh-CN"/>
          </w:rPr>
          <w:t>(七)、清洁生产</w:t>
        </w:r>
        <w:r>
          <w:tab/>
        </w:r>
        <w:r>
          <w:fldChar w:fldCharType="begin"/>
        </w:r>
        <w:r>
          <w:instrText xml:space="preserve"> PAGEREF _Toc6921 \h </w:instrText>
        </w:r>
        <w:r>
          <w:fldChar w:fldCharType="separate"/>
        </w:r>
        <w:r>
          <w:t>40</w:t>
        </w:r>
        <w:r>
          <w:fldChar w:fldCharType="end"/>
        </w:r>
      </w:hyperlink>
    </w:p>
    <w:p>
      <w:pPr>
        <w:pStyle w:val="TOC2"/>
        <w:tabs>
          <w:tab w:val="right" w:leader="dot" w:pos="8306"/>
        </w:tabs>
      </w:pPr>
      <w:hyperlink w:anchor="_Toc15936" w:history="1">
        <w:r>
          <w:rPr>
            <w:rFonts w:ascii="仿宋" w:eastAsia="仿宋" w:hAnsi="仿宋" w:cs="仿宋" w:hint="eastAsia"/>
            <w:lang w:eastAsia="zh-CN"/>
          </w:rPr>
          <w:t>(八)、环境保护综合评价</w:t>
        </w:r>
        <w:r>
          <w:tab/>
        </w:r>
        <w:r>
          <w:fldChar w:fldCharType="begin"/>
        </w:r>
        <w:r>
          <w:instrText xml:space="preserve"> PAGEREF _Toc15936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6" w:history="1">
        <w:r>
          <w:rPr>
            <w:rFonts w:ascii="仿宋" w:eastAsia="仿宋" w:hAnsi="仿宋" w:cs="仿宋" w:hint="eastAsia"/>
            <w:lang w:eastAsia="zh-CN"/>
          </w:rPr>
          <w:t>九、饮料罐铝板项目财务管理</w:t>
        </w:r>
        <w:r>
          <w:tab/>
        </w:r>
        <w:r>
          <w:fldChar w:fldCharType="begin"/>
        </w:r>
        <w:r>
          <w:instrText xml:space="preserve"> PAGEREF _Toc20386 \h </w:instrText>
        </w:r>
        <w:r>
          <w:fldChar w:fldCharType="separate"/>
        </w:r>
        <w:r>
          <w:t>42</w:t>
        </w:r>
        <w:r>
          <w:fldChar w:fldCharType="end"/>
        </w:r>
      </w:hyperlink>
    </w:p>
    <w:p>
      <w:pPr>
        <w:pStyle w:val="TOC2"/>
        <w:tabs>
          <w:tab w:val="right" w:leader="dot" w:pos="8306"/>
        </w:tabs>
      </w:pPr>
      <w:hyperlink w:anchor="_Toc28378" w:history="1">
        <w:r>
          <w:rPr>
            <w:rFonts w:ascii="仿宋" w:eastAsia="仿宋" w:hAnsi="仿宋" w:cs="仿宋" w:hint="eastAsia"/>
            <w:lang w:eastAsia="zh-CN"/>
          </w:rPr>
          <w:t>(一)、资金需求大</w:t>
        </w:r>
        <w:r>
          <w:tab/>
        </w:r>
        <w:r>
          <w:fldChar w:fldCharType="begin"/>
        </w:r>
        <w:r>
          <w:instrText xml:space="preserve"> PAGEREF _Toc28378 \h </w:instrText>
        </w:r>
        <w:r>
          <w:fldChar w:fldCharType="separate"/>
        </w:r>
        <w:r>
          <w:t>42</w:t>
        </w:r>
        <w:r>
          <w:fldChar w:fldCharType="end"/>
        </w:r>
      </w:hyperlink>
    </w:p>
    <w:p>
      <w:pPr>
        <w:pStyle w:val="TOC2"/>
        <w:tabs>
          <w:tab w:val="right" w:leader="dot" w:pos="8306"/>
        </w:tabs>
      </w:pPr>
      <w:hyperlink w:anchor="_Toc2506" w:history="1">
        <w:r>
          <w:rPr>
            <w:rFonts w:ascii="仿宋" w:eastAsia="仿宋" w:hAnsi="仿宋" w:cs="仿宋" w:hint="eastAsia"/>
            <w:lang w:eastAsia="zh-CN"/>
          </w:rPr>
          <w:t>(二)、研发周期长</w:t>
        </w:r>
        <w:r>
          <w:tab/>
        </w:r>
        <w:r>
          <w:fldChar w:fldCharType="begin"/>
        </w:r>
        <w:r>
          <w:instrText xml:space="preserve"> PAGEREF _Toc2506 \h </w:instrText>
        </w:r>
        <w:r>
          <w:fldChar w:fldCharType="separate"/>
        </w:r>
        <w:r>
          <w:t>43</w:t>
        </w:r>
        <w:r>
          <w:fldChar w:fldCharType="end"/>
        </w:r>
      </w:hyperlink>
    </w:p>
    <w:p>
      <w:pPr>
        <w:pStyle w:val="TOC2"/>
        <w:tabs>
          <w:tab w:val="right" w:leader="dot" w:pos="8306"/>
        </w:tabs>
      </w:pPr>
      <w:hyperlink w:anchor="_Toc14111" w:history="1">
        <w:r>
          <w:rPr>
            <w:rFonts w:ascii="仿宋" w:eastAsia="仿宋" w:hAnsi="仿宋" w:cs="仿宋" w:hint="eastAsia"/>
            <w:lang w:eastAsia="zh-CN"/>
          </w:rPr>
          <w:t>(三)、市场风险大</w:t>
        </w:r>
        <w:r>
          <w:tab/>
        </w:r>
        <w:r>
          <w:fldChar w:fldCharType="begin"/>
        </w:r>
        <w:r>
          <w:instrText xml:space="preserve"> PAGEREF _Toc14111 \h </w:instrText>
        </w:r>
        <w:r>
          <w:fldChar w:fldCharType="separate"/>
        </w:r>
        <w:r>
          <w:t>45</w:t>
        </w:r>
        <w:r>
          <w:fldChar w:fldCharType="end"/>
        </w:r>
      </w:hyperlink>
    </w:p>
    <w:p>
      <w:pPr>
        <w:pStyle w:val="TOC2"/>
        <w:tabs>
          <w:tab w:val="right" w:leader="dot" w:pos="8306"/>
        </w:tabs>
      </w:pPr>
      <w:hyperlink w:anchor="_Toc15587" w:history="1">
        <w:r>
          <w:rPr>
            <w:rFonts w:ascii="仿宋" w:eastAsia="仿宋" w:hAnsi="仿宋" w:cs="仿宋" w:hint="eastAsia"/>
            <w:lang w:eastAsia="zh-CN"/>
          </w:rPr>
          <w:t>(四)、利润率高</w:t>
        </w:r>
        <w:r>
          <w:tab/>
        </w:r>
        <w:r>
          <w:fldChar w:fldCharType="begin"/>
        </w:r>
        <w:r>
          <w:instrText xml:space="preserve"> PAGEREF _Toc15587 \h </w:instrText>
        </w:r>
        <w:r>
          <w:fldChar w:fldCharType="separate"/>
        </w:r>
        <w:r>
          <w:t>47</w:t>
        </w:r>
        <w:r>
          <w:fldChar w:fldCharType="end"/>
        </w:r>
      </w:hyperlink>
    </w:p>
    <w:p>
      <w:pPr>
        <w:pStyle w:val="TOC1"/>
        <w:tabs>
          <w:tab w:val="right" w:leader="dot" w:pos="8306"/>
        </w:tabs>
      </w:pPr>
      <w:hyperlink w:anchor="_Toc10685" w:history="1">
        <w:r>
          <w:rPr>
            <w:rFonts w:ascii="仿宋" w:eastAsia="仿宋" w:hAnsi="仿宋" w:cs="仿宋" w:hint="eastAsia"/>
            <w:lang w:eastAsia="zh-CN"/>
          </w:rPr>
          <w:t>十、饮料罐铝板项目经营效益</w:t>
        </w:r>
        <w:r>
          <w:tab/>
        </w:r>
        <w:r>
          <w:fldChar w:fldCharType="begin"/>
        </w:r>
        <w:r>
          <w:instrText xml:space="preserve"> PAGEREF _Toc10685 \h </w:instrText>
        </w:r>
        <w:r>
          <w:fldChar w:fldCharType="separate"/>
        </w:r>
        <w:r>
          <w:t>49</w:t>
        </w:r>
        <w:r>
          <w:fldChar w:fldCharType="end"/>
        </w:r>
      </w:hyperlink>
    </w:p>
    <w:p>
      <w:pPr>
        <w:pStyle w:val="TOC2"/>
        <w:tabs>
          <w:tab w:val="right" w:leader="dot" w:pos="8306"/>
        </w:tabs>
      </w:pPr>
      <w:hyperlink w:anchor="_Toc12907" w:history="1">
        <w:r>
          <w:rPr>
            <w:rFonts w:ascii="仿宋" w:eastAsia="仿宋" w:hAnsi="仿宋" w:cs="仿宋" w:hint="eastAsia"/>
            <w:lang w:eastAsia="zh-CN"/>
          </w:rPr>
          <w:t>(一)、经济评价财务测算</w:t>
        </w:r>
        <w:r>
          <w:tab/>
        </w:r>
        <w:r>
          <w:fldChar w:fldCharType="begin"/>
        </w:r>
        <w:r>
          <w:instrText xml:space="preserve"> PAGEREF _Toc12907 \h </w:instrText>
        </w:r>
        <w:r>
          <w:fldChar w:fldCharType="separate"/>
        </w:r>
        <w:r>
          <w:t>49</w:t>
        </w:r>
        <w:r>
          <w:fldChar w:fldCharType="end"/>
        </w:r>
      </w:hyperlink>
    </w:p>
    <w:p>
      <w:pPr>
        <w:pStyle w:val="TOC2"/>
        <w:tabs>
          <w:tab w:val="right" w:leader="dot" w:pos="8306"/>
        </w:tabs>
      </w:pPr>
      <w:hyperlink w:anchor="_Toc3487" w:history="1">
        <w:r>
          <w:rPr>
            <w:rFonts w:ascii="仿宋" w:eastAsia="仿宋" w:hAnsi="仿宋" w:cs="仿宋" w:hint="eastAsia"/>
            <w:lang w:eastAsia="zh-CN"/>
          </w:rPr>
          <w:t>(二)、饮料罐铝板项目盈利能力分析</w:t>
        </w:r>
        <w:r>
          <w:tab/>
        </w:r>
        <w:r>
          <w:fldChar w:fldCharType="begin"/>
        </w:r>
        <w:r>
          <w:instrText xml:space="preserve"> PAGEREF _Toc3487 \h </w:instrText>
        </w:r>
        <w:r>
          <w:fldChar w:fldCharType="separate"/>
        </w:r>
        <w:r>
          <w:t>51</w:t>
        </w:r>
        <w:r>
          <w:fldChar w:fldCharType="end"/>
        </w:r>
      </w:hyperlink>
    </w:p>
    <w:p>
      <w:pPr>
        <w:pStyle w:val="TOC1"/>
        <w:tabs>
          <w:tab w:val="right" w:leader="dot" w:pos="8306"/>
        </w:tabs>
      </w:pPr>
      <w:hyperlink w:anchor="_Toc13181" w:history="1">
        <w:r>
          <w:rPr>
            <w:rFonts w:ascii="仿宋" w:eastAsia="仿宋" w:hAnsi="仿宋" w:cs="仿宋" w:hint="eastAsia"/>
            <w:lang w:eastAsia="zh-CN"/>
          </w:rPr>
          <w:t>十一、饮料罐铝板项目技术管理</w:t>
        </w:r>
        <w:r>
          <w:tab/>
        </w:r>
        <w:r>
          <w:fldChar w:fldCharType="begin"/>
        </w:r>
        <w:r>
          <w:instrText xml:space="preserve"> PAGEREF _Toc13181 \h </w:instrText>
        </w:r>
        <w:r>
          <w:fldChar w:fldCharType="separate"/>
        </w:r>
        <w:r>
          <w:t>51</w:t>
        </w:r>
        <w:r>
          <w:fldChar w:fldCharType="end"/>
        </w:r>
      </w:hyperlink>
    </w:p>
    <w:p>
      <w:pPr>
        <w:pStyle w:val="TOC2"/>
        <w:tabs>
          <w:tab w:val="right" w:leader="dot" w:pos="8306"/>
        </w:tabs>
      </w:pPr>
      <w:hyperlink w:anchor="_Toc5599" w:history="1">
        <w:r>
          <w:rPr>
            <w:rFonts w:ascii="仿宋" w:eastAsia="仿宋" w:hAnsi="仿宋" w:cs="仿宋" w:hint="eastAsia"/>
            <w:lang w:eastAsia="zh-CN"/>
          </w:rPr>
          <w:t>(一)、技术方案选用方向</w:t>
        </w:r>
        <w:r>
          <w:tab/>
        </w:r>
        <w:r>
          <w:fldChar w:fldCharType="begin"/>
        </w:r>
        <w:r>
          <w:instrText xml:space="preserve"> PAGEREF _Toc5599 \h </w:instrText>
        </w:r>
        <w:r>
          <w:fldChar w:fldCharType="separate"/>
        </w:r>
        <w:r>
          <w:t>51</w:t>
        </w:r>
        <w:r>
          <w:fldChar w:fldCharType="end"/>
        </w:r>
      </w:hyperlink>
    </w:p>
    <w:p>
      <w:pPr>
        <w:pStyle w:val="TOC2"/>
        <w:tabs>
          <w:tab w:val="right" w:leader="dot" w:pos="8306"/>
        </w:tabs>
      </w:pPr>
      <w:hyperlink w:anchor="_Toc17268" w:history="1">
        <w:r>
          <w:rPr>
            <w:rFonts w:ascii="仿宋" w:eastAsia="仿宋" w:hAnsi="仿宋" w:cs="仿宋" w:hint="eastAsia"/>
            <w:lang w:eastAsia="zh-CN"/>
          </w:rPr>
          <w:t>(二)、工艺技术方案选用原则</w:t>
        </w:r>
        <w:r>
          <w:tab/>
        </w:r>
        <w:r>
          <w:fldChar w:fldCharType="begin"/>
        </w:r>
        <w:r>
          <w:instrText xml:space="preserve"> PAGEREF _Toc17268 \h </w:instrText>
        </w:r>
        <w:r>
          <w:fldChar w:fldCharType="separate"/>
        </w:r>
        <w:r>
          <w:t>53</w:t>
        </w:r>
        <w:r>
          <w:fldChar w:fldCharType="end"/>
        </w:r>
      </w:hyperlink>
    </w:p>
    <w:p>
      <w:pPr>
        <w:pStyle w:val="TOC2"/>
        <w:tabs>
          <w:tab w:val="right" w:leader="dot" w:pos="8306"/>
        </w:tabs>
      </w:pPr>
      <w:hyperlink w:anchor="_Toc2678" w:history="1">
        <w:r>
          <w:rPr>
            <w:rFonts w:ascii="仿宋" w:eastAsia="仿宋" w:hAnsi="仿宋" w:cs="仿宋" w:hint="eastAsia"/>
            <w:lang w:eastAsia="zh-CN"/>
          </w:rPr>
          <w:t>(三)、工艺技术方案要求</w:t>
        </w:r>
        <w:r>
          <w:tab/>
        </w:r>
        <w:r>
          <w:fldChar w:fldCharType="begin"/>
        </w:r>
        <w:r>
          <w:instrText xml:space="preserve"> PAGEREF _Toc2678 \h </w:instrText>
        </w:r>
        <w:r>
          <w:fldChar w:fldCharType="separate"/>
        </w:r>
        <w:r>
          <w:t>55</w:t>
        </w:r>
        <w:r>
          <w:fldChar w:fldCharType="end"/>
        </w:r>
      </w:hyperlink>
    </w:p>
    <w:p>
      <w:pPr>
        <w:pStyle w:val="TOC1"/>
        <w:tabs>
          <w:tab w:val="right" w:leader="dot" w:pos="8306"/>
        </w:tabs>
      </w:pPr>
      <w:hyperlink w:anchor="_Toc7264" w:history="1">
        <w:r>
          <w:rPr>
            <w:rFonts w:ascii="仿宋" w:eastAsia="仿宋" w:hAnsi="仿宋" w:cs="仿宋" w:hint="eastAsia"/>
            <w:lang w:eastAsia="zh-CN"/>
          </w:rPr>
          <w:t>十二、饮料罐铝板项目计划安排</w:t>
        </w:r>
        <w:r>
          <w:tab/>
        </w:r>
        <w:r>
          <w:fldChar w:fldCharType="begin"/>
        </w:r>
        <w:r>
          <w:instrText xml:space="preserve"> PAGEREF _Toc7264 \h </w:instrText>
        </w:r>
        <w:r>
          <w:fldChar w:fldCharType="separate"/>
        </w:r>
        <w:r>
          <w:t>57</w:t>
        </w:r>
        <w:r>
          <w:fldChar w:fldCharType="end"/>
        </w:r>
      </w:hyperlink>
    </w:p>
    <w:p>
      <w:pPr>
        <w:pStyle w:val="TOC2"/>
        <w:tabs>
          <w:tab w:val="right" w:leader="dot" w:pos="8306"/>
        </w:tabs>
      </w:pPr>
      <w:hyperlink w:anchor="_Toc28482" w:history="1">
        <w:r>
          <w:rPr>
            <w:rFonts w:ascii="仿宋" w:eastAsia="仿宋" w:hAnsi="仿宋" w:cs="仿宋" w:hint="eastAsia"/>
            <w:lang w:eastAsia="zh-CN"/>
          </w:rPr>
          <w:t>(一)、建设周期</w:t>
        </w:r>
        <w:r>
          <w:tab/>
        </w:r>
        <w:r>
          <w:fldChar w:fldCharType="begin"/>
        </w:r>
        <w:r>
          <w:instrText xml:space="preserve"> PAGEREF _Toc28482 \h </w:instrText>
        </w:r>
        <w:r>
          <w:fldChar w:fldCharType="separate"/>
        </w:r>
        <w:r>
          <w:t>57</w:t>
        </w:r>
        <w:r>
          <w:fldChar w:fldCharType="end"/>
        </w:r>
      </w:hyperlink>
    </w:p>
    <w:p>
      <w:pPr>
        <w:pStyle w:val="TOC2"/>
        <w:tabs>
          <w:tab w:val="right" w:leader="dot" w:pos="8306"/>
        </w:tabs>
      </w:pPr>
      <w:hyperlink w:anchor="_Toc25713" w:history="1">
        <w:r>
          <w:rPr>
            <w:rFonts w:ascii="仿宋" w:eastAsia="仿宋" w:hAnsi="仿宋" w:cs="仿宋" w:hint="eastAsia"/>
            <w:lang w:eastAsia="zh-CN"/>
          </w:rPr>
          <w:t>(二)、建设进度</w:t>
        </w:r>
        <w:r>
          <w:tab/>
        </w:r>
        <w:r>
          <w:fldChar w:fldCharType="begin"/>
        </w:r>
        <w:r>
          <w:instrText xml:space="preserve"> PAGEREF _Toc25713 \h </w:instrText>
        </w:r>
        <w:r>
          <w:fldChar w:fldCharType="separate"/>
        </w:r>
        <w:r>
          <w:t>58</w:t>
        </w:r>
        <w:r>
          <w:fldChar w:fldCharType="end"/>
        </w:r>
      </w:hyperlink>
    </w:p>
    <w:p>
      <w:pPr>
        <w:pStyle w:val="TOC2"/>
        <w:tabs>
          <w:tab w:val="right" w:leader="dot" w:pos="8306"/>
        </w:tabs>
      </w:pPr>
      <w:hyperlink w:anchor="_Toc25683" w:history="1">
        <w:r>
          <w:rPr>
            <w:rFonts w:ascii="仿宋" w:eastAsia="仿宋" w:hAnsi="仿宋" w:cs="仿宋" w:hint="eastAsia"/>
            <w:lang w:eastAsia="zh-CN"/>
          </w:rPr>
          <w:t>(三)、进度安排注意事项</w:t>
        </w:r>
        <w:r>
          <w:tab/>
        </w:r>
        <w:r>
          <w:fldChar w:fldCharType="begin"/>
        </w:r>
        <w:r>
          <w:instrText xml:space="preserve"> PAGEREF _Toc25683 \h </w:instrText>
        </w:r>
        <w:r>
          <w:fldChar w:fldCharType="separate"/>
        </w:r>
        <w:r>
          <w:t>59</w:t>
        </w:r>
        <w:r>
          <w:fldChar w:fldCharType="end"/>
        </w:r>
      </w:hyperlink>
    </w:p>
    <w:p>
      <w:pPr>
        <w:pStyle w:val="TOC2"/>
        <w:tabs>
          <w:tab w:val="right" w:leader="dot" w:pos="8306"/>
        </w:tabs>
      </w:pPr>
      <w:hyperlink w:anchor="_Toc2958" w:history="1">
        <w:r>
          <w:rPr>
            <w:rFonts w:ascii="仿宋" w:eastAsia="仿宋" w:hAnsi="仿宋" w:cs="仿宋" w:hint="eastAsia"/>
            <w:lang w:eastAsia="zh-CN"/>
          </w:rPr>
          <w:t>(四)、人力资源配置</w:t>
        </w:r>
        <w:r>
          <w:tab/>
        </w:r>
        <w:r>
          <w:fldChar w:fldCharType="begin"/>
        </w:r>
        <w:r>
          <w:instrText xml:space="preserve"> PAGEREF _Toc2958 \h </w:instrText>
        </w:r>
        <w:r>
          <w:fldChar w:fldCharType="separate"/>
        </w:r>
        <w:r>
          <w:t>61</w:t>
        </w:r>
        <w:r>
          <w:fldChar w:fldCharType="end"/>
        </w:r>
      </w:hyperlink>
    </w:p>
    <w:p>
      <w:pPr>
        <w:pStyle w:val="TOC1"/>
        <w:tabs>
          <w:tab w:val="right" w:leader="dot" w:pos="8306"/>
        </w:tabs>
      </w:pPr>
      <w:hyperlink w:anchor="_Toc4521" w:history="1">
        <w:r>
          <w:rPr>
            <w:rFonts w:ascii="仿宋" w:eastAsia="仿宋" w:hAnsi="仿宋" w:cs="仿宋" w:hint="eastAsia"/>
            <w:lang w:eastAsia="zh-CN"/>
          </w:rPr>
          <w:t>十三、利益相关者分析与沟通计划</w:t>
        </w:r>
        <w:r>
          <w:tab/>
        </w:r>
        <w:r>
          <w:fldChar w:fldCharType="begin"/>
        </w:r>
        <w:r>
          <w:instrText xml:space="preserve"> PAGEREF _Toc4521 \h </w:instrText>
        </w:r>
        <w:r>
          <w:fldChar w:fldCharType="separate"/>
        </w:r>
        <w:r>
          <w:t>62</w:t>
        </w:r>
        <w:r>
          <w:fldChar w:fldCharType="end"/>
        </w:r>
      </w:hyperlink>
    </w:p>
    <w:p>
      <w:pPr>
        <w:pStyle w:val="TOC2"/>
        <w:tabs>
          <w:tab w:val="right" w:leader="dot" w:pos="8306"/>
        </w:tabs>
      </w:pPr>
      <w:hyperlink w:anchor="_Toc31395" w:history="1">
        <w:r>
          <w:rPr>
            <w:rFonts w:ascii="仿宋" w:eastAsia="仿宋" w:hAnsi="仿宋" w:cs="仿宋" w:hint="eastAsia"/>
            <w:lang w:eastAsia="zh-CN"/>
          </w:rPr>
          <w:t>(一)、利益相关者分析</w:t>
        </w:r>
        <w:r>
          <w:tab/>
        </w:r>
        <w:r>
          <w:fldChar w:fldCharType="begin"/>
        </w:r>
        <w:r>
          <w:instrText xml:space="preserve"> PAGEREF _Toc31395 \h </w:instrText>
        </w:r>
        <w:r>
          <w:fldChar w:fldCharType="separate"/>
        </w:r>
        <w:r>
          <w:t>62</w:t>
        </w:r>
        <w:r>
          <w:fldChar w:fldCharType="end"/>
        </w:r>
      </w:hyperlink>
    </w:p>
    <w:p>
      <w:pPr>
        <w:pStyle w:val="TOC2"/>
        <w:tabs>
          <w:tab w:val="right" w:leader="dot" w:pos="8306"/>
        </w:tabs>
      </w:pPr>
      <w:hyperlink w:anchor="_Toc16834" w:history="1">
        <w:r>
          <w:rPr>
            <w:rFonts w:ascii="仿宋" w:eastAsia="仿宋" w:hAnsi="仿宋" w:cs="仿宋" w:hint="eastAsia"/>
            <w:lang w:eastAsia="zh-CN"/>
          </w:rPr>
          <w:t>(二)、沟通计划</w:t>
        </w:r>
        <w:r>
          <w:tab/>
        </w:r>
        <w:r>
          <w:fldChar w:fldCharType="begin"/>
        </w:r>
        <w:r>
          <w:instrText xml:space="preserve"> PAGEREF _Toc16834 \h </w:instrText>
        </w:r>
        <w:r>
          <w:fldChar w:fldCharType="separate"/>
        </w:r>
        <w:r>
          <w:t>63</w:t>
        </w:r>
        <w:r>
          <w:fldChar w:fldCharType="end"/>
        </w:r>
      </w:hyperlink>
    </w:p>
    <w:p>
      <w:pPr>
        <w:pStyle w:val="TOC1"/>
        <w:tabs>
          <w:tab w:val="right" w:leader="dot" w:pos="8306"/>
        </w:tabs>
      </w:pPr>
      <w:hyperlink w:anchor="_Toc19060" w:history="1">
        <w:r>
          <w:rPr>
            <w:rFonts w:ascii="仿宋" w:eastAsia="仿宋" w:hAnsi="仿宋" w:cs="仿宋" w:hint="eastAsia"/>
            <w:lang w:eastAsia="zh-CN"/>
          </w:rPr>
          <w:t>十四、营销与推广策略</w:t>
        </w:r>
        <w:r>
          <w:tab/>
        </w:r>
        <w:r>
          <w:fldChar w:fldCharType="begin"/>
        </w:r>
        <w:r>
          <w:instrText xml:space="preserve"> PAGEREF _Toc19060 \h </w:instrText>
        </w:r>
        <w:r>
          <w:fldChar w:fldCharType="separate"/>
        </w:r>
        <w:r>
          <w:t>64</w:t>
        </w:r>
        <w:r>
          <w:fldChar w:fldCharType="end"/>
        </w:r>
      </w:hyperlink>
    </w:p>
    <w:p>
      <w:pPr>
        <w:pStyle w:val="TOC2"/>
        <w:tabs>
          <w:tab w:val="right" w:leader="dot" w:pos="8306"/>
        </w:tabs>
      </w:pPr>
      <w:hyperlink w:anchor="_Toc10658" w:history="1">
        <w:r>
          <w:rPr>
            <w:rFonts w:ascii="仿宋" w:eastAsia="仿宋" w:hAnsi="仿宋" w:cs="仿宋" w:hint="eastAsia"/>
            <w:lang w:eastAsia="zh-CN"/>
          </w:rPr>
          <w:t>(一)、产品/服务定位与特点</w:t>
        </w:r>
        <w:r>
          <w:tab/>
        </w:r>
        <w:r>
          <w:fldChar w:fldCharType="begin"/>
        </w:r>
        <w:r>
          <w:instrText xml:space="preserve"> PAGEREF _Toc10658 \h </w:instrText>
        </w:r>
        <w:r>
          <w:fldChar w:fldCharType="separate"/>
        </w:r>
        <w:r>
          <w:t>64</w:t>
        </w:r>
        <w:r>
          <w:fldChar w:fldCharType="end"/>
        </w:r>
      </w:hyperlink>
    </w:p>
    <w:p>
      <w:pPr>
        <w:pStyle w:val="TOC2"/>
        <w:tabs>
          <w:tab w:val="right" w:leader="dot" w:pos="8306"/>
        </w:tabs>
      </w:pPr>
      <w:hyperlink w:anchor="_Toc9718" w:history="1">
        <w:r>
          <w:rPr>
            <w:rFonts w:ascii="仿宋" w:eastAsia="仿宋" w:hAnsi="仿宋" w:cs="仿宋" w:hint="eastAsia"/>
            <w:lang w:eastAsia="zh-CN"/>
          </w:rPr>
          <w:t>(二)、市场定位与竞争分析</w:t>
        </w:r>
        <w:r>
          <w:tab/>
        </w:r>
        <w:r>
          <w:fldChar w:fldCharType="begin"/>
        </w:r>
        <w:r>
          <w:instrText xml:space="preserve"> PAGEREF _Toc9718 \h </w:instrText>
        </w:r>
        <w:r>
          <w:fldChar w:fldCharType="separate"/>
        </w:r>
        <w:r>
          <w:t>65</w:t>
        </w:r>
        <w:r>
          <w:fldChar w:fldCharType="end"/>
        </w:r>
      </w:hyperlink>
    </w:p>
    <w:p>
      <w:pPr>
        <w:pStyle w:val="TOC2"/>
        <w:tabs>
          <w:tab w:val="right" w:leader="dot" w:pos="8306"/>
        </w:tabs>
      </w:pPr>
      <w:hyperlink w:anchor="_Toc4687" w:history="1">
        <w:r>
          <w:rPr>
            <w:rFonts w:ascii="仿宋" w:eastAsia="仿宋" w:hAnsi="仿宋" w:cs="仿宋" w:hint="eastAsia"/>
            <w:lang w:eastAsia="zh-CN"/>
          </w:rPr>
          <w:t>(三)、营销渠道与策略</w:t>
        </w:r>
        <w:r>
          <w:tab/>
        </w:r>
        <w:r>
          <w:fldChar w:fldCharType="begin"/>
        </w:r>
        <w:r>
          <w:instrText xml:space="preserve"> PAGEREF _Toc4687 \h </w:instrText>
        </w:r>
        <w:r>
          <w:fldChar w:fldCharType="separate"/>
        </w:r>
        <w:r>
          <w:t>67</w:t>
        </w:r>
        <w:r>
          <w:fldChar w:fldCharType="end"/>
        </w:r>
      </w:hyperlink>
    </w:p>
    <w:p>
      <w:pPr>
        <w:pStyle w:val="TOC2"/>
        <w:tabs>
          <w:tab w:val="right" w:leader="dot" w:pos="8306"/>
        </w:tabs>
      </w:pPr>
      <w:hyperlink w:anchor="_Toc23674" w:history="1">
        <w:r>
          <w:rPr>
            <w:rFonts w:ascii="仿宋" w:eastAsia="仿宋" w:hAnsi="仿宋" w:cs="仿宋" w:hint="eastAsia"/>
            <w:lang w:eastAsia="zh-CN"/>
          </w:rPr>
          <w:t>(四)、推广与宣传活动</w:t>
        </w:r>
        <w:r>
          <w:tab/>
        </w:r>
        <w:r>
          <w:fldChar w:fldCharType="begin"/>
        </w:r>
        <w:r>
          <w:instrText xml:space="preserve"> PAGEREF _Toc23674 \h </w:instrText>
        </w:r>
        <w:r>
          <w:fldChar w:fldCharType="separate"/>
        </w:r>
        <w:r>
          <w:t>68</w:t>
        </w:r>
        <w:r>
          <w:fldChar w:fldCharType="end"/>
        </w:r>
      </w:hyperlink>
    </w:p>
    <w:p>
      <w:pPr>
        <w:pStyle w:val="TOC1"/>
        <w:tabs>
          <w:tab w:val="right" w:leader="dot" w:pos="8306"/>
        </w:tabs>
      </w:pPr>
      <w:hyperlink w:anchor="_Toc30404" w:history="1">
        <w:r>
          <w:rPr>
            <w:rFonts w:ascii="仿宋" w:eastAsia="仿宋" w:hAnsi="仿宋" w:cs="仿宋" w:hint="eastAsia"/>
            <w:lang w:eastAsia="zh-CN"/>
          </w:rPr>
          <w:t>十五、饮料罐铝板项目实施时间节点</w:t>
        </w:r>
        <w:r>
          <w:tab/>
        </w:r>
        <w:r>
          <w:fldChar w:fldCharType="begin"/>
        </w:r>
        <w:r>
          <w:instrText xml:space="preserve"> PAGEREF _Toc30404 \h </w:instrText>
        </w:r>
        <w:r>
          <w:fldChar w:fldCharType="separate"/>
        </w:r>
        <w:r>
          <w:t>73</w:t>
        </w:r>
        <w:r>
          <w:fldChar w:fldCharType="end"/>
        </w:r>
      </w:hyperlink>
    </w:p>
    <w:p>
      <w:pPr>
        <w:pStyle w:val="TOC2"/>
        <w:tabs>
          <w:tab w:val="right" w:leader="dot" w:pos="8306"/>
        </w:tabs>
      </w:pPr>
      <w:hyperlink w:anchor="_Toc2611" w:history="1">
        <w:r>
          <w:rPr>
            <w:rFonts w:ascii="仿宋" w:eastAsia="仿宋" w:hAnsi="仿宋" w:cs="仿宋" w:hint="eastAsia"/>
            <w:lang w:eastAsia="zh-CN"/>
          </w:rPr>
          <w:t>(一)、饮料罐铝板项目启动阶段时间节点</w:t>
        </w:r>
        <w:r>
          <w:tab/>
        </w:r>
        <w:r>
          <w:fldChar w:fldCharType="begin"/>
        </w:r>
        <w:r>
          <w:instrText xml:space="preserve"> PAGEREF _Toc2611 \h </w:instrText>
        </w:r>
        <w:r>
          <w:fldChar w:fldCharType="separate"/>
        </w:r>
        <w:r>
          <w:t>73</w:t>
        </w:r>
        <w:r>
          <w:fldChar w:fldCharType="end"/>
        </w:r>
      </w:hyperlink>
    </w:p>
    <w:p>
      <w:pPr>
        <w:pStyle w:val="TOC2"/>
        <w:tabs>
          <w:tab w:val="right" w:leader="dot" w:pos="8306"/>
        </w:tabs>
      </w:pPr>
      <w:hyperlink w:anchor="_Toc750" w:history="1">
        <w:r>
          <w:rPr>
            <w:rFonts w:ascii="仿宋" w:eastAsia="仿宋" w:hAnsi="仿宋" w:cs="仿宋" w:hint="eastAsia"/>
            <w:lang w:eastAsia="zh-CN"/>
          </w:rPr>
          <w:t>(二)、饮料罐铝板项目执行阶段时间节点</w:t>
        </w:r>
        <w:r>
          <w:tab/>
        </w:r>
        <w:r>
          <w:fldChar w:fldCharType="begin"/>
        </w:r>
        <w:r>
          <w:instrText xml:space="preserve"> PAGEREF _Toc750 \h </w:instrText>
        </w:r>
        <w:r>
          <w:fldChar w:fldCharType="separate"/>
        </w:r>
        <w:r>
          <w:t>74</w:t>
        </w:r>
        <w:r>
          <w:fldChar w:fldCharType="end"/>
        </w:r>
      </w:hyperlink>
    </w:p>
    <w:p>
      <w:pPr>
        <w:pStyle w:val="TOC2"/>
        <w:tabs>
          <w:tab w:val="right" w:leader="dot" w:pos="8306"/>
        </w:tabs>
      </w:pPr>
      <w:hyperlink w:anchor="_Toc12761" w:history="1">
        <w:r>
          <w:rPr>
            <w:rFonts w:ascii="仿宋" w:eastAsia="仿宋" w:hAnsi="仿宋" w:cs="仿宋" w:hint="eastAsia"/>
            <w:lang w:eastAsia="zh-CN"/>
          </w:rPr>
          <w:t>(三)、饮料罐铝板项目完成阶段时间节点</w:t>
        </w:r>
        <w:r>
          <w:tab/>
        </w:r>
        <w:r>
          <w:fldChar w:fldCharType="begin"/>
        </w:r>
        <w:r>
          <w:instrText xml:space="preserve"> PAGEREF _Toc12761 \h </w:instrText>
        </w:r>
        <w:r>
          <w:fldChar w:fldCharType="separate"/>
        </w:r>
        <w:r>
          <w:t>75</w:t>
        </w:r>
        <w:r>
          <w:fldChar w:fldCharType="end"/>
        </w:r>
      </w:hyperlink>
    </w:p>
    <w:p>
      <w:pPr>
        <w:pStyle w:val="TOC1"/>
        <w:tabs>
          <w:tab w:val="right" w:leader="dot" w:pos="8306"/>
        </w:tabs>
      </w:pPr>
      <w:hyperlink w:anchor="_Toc822" w:history="1">
        <w:r>
          <w:rPr>
            <w:rFonts w:ascii="仿宋" w:eastAsia="仿宋" w:hAnsi="仿宋" w:cs="仿宋" w:hint="eastAsia"/>
            <w:lang w:eastAsia="zh-CN"/>
          </w:rPr>
          <w:t>十六、饮料罐铝板项目变更管理</w:t>
        </w:r>
        <w:r>
          <w:tab/>
        </w:r>
        <w:r>
          <w:fldChar w:fldCharType="begin"/>
        </w:r>
        <w:r>
          <w:instrText xml:space="preserve"> PAGEREF _Toc822 \h </w:instrText>
        </w:r>
        <w:r>
          <w:fldChar w:fldCharType="separate"/>
        </w:r>
        <w:r>
          <w:t>76</w:t>
        </w:r>
        <w:r>
          <w:fldChar w:fldCharType="end"/>
        </w:r>
      </w:hyperlink>
    </w:p>
    <w:p>
      <w:pPr>
        <w:pStyle w:val="TOC2"/>
        <w:tabs>
          <w:tab w:val="right" w:leader="dot" w:pos="8306"/>
        </w:tabs>
      </w:pPr>
      <w:hyperlink w:anchor="_Toc14455" w:history="1">
        <w:r>
          <w:rPr>
            <w:rFonts w:ascii="仿宋" w:eastAsia="仿宋" w:hAnsi="仿宋" w:cs="仿宋" w:hint="eastAsia"/>
            <w:lang w:eastAsia="zh-CN"/>
          </w:rPr>
          <w:t>(一)、变更申请与评估</w:t>
        </w:r>
        <w:r>
          <w:tab/>
        </w:r>
        <w:r>
          <w:fldChar w:fldCharType="begin"/>
        </w:r>
        <w:r>
          <w:instrText xml:space="preserve"> PAGEREF _Toc14455 \h </w:instrText>
        </w:r>
        <w:r>
          <w:fldChar w:fldCharType="separate"/>
        </w:r>
        <w:r>
          <w:t>76</w:t>
        </w:r>
        <w:r>
          <w:fldChar w:fldCharType="end"/>
        </w:r>
      </w:hyperlink>
    </w:p>
    <w:p>
      <w:pPr>
        <w:pStyle w:val="TOC2"/>
        <w:tabs>
          <w:tab w:val="right" w:leader="dot" w:pos="8306"/>
        </w:tabs>
      </w:pPr>
      <w:hyperlink w:anchor="_Toc4506" w:history="1">
        <w:r>
          <w:rPr>
            <w:rFonts w:ascii="仿宋" w:eastAsia="仿宋" w:hAnsi="仿宋" w:cs="仿宋" w:hint="eastAsia"/>
            <w:lang w:eastAsia="zh-CN"/>
          </w:rPr>
          <w:t>(二)、变更实施与控制</w:t>
        </w:r>
        <w:r>
          <w:tab/>
        </w:r>
        <w:r>
          <w:fldChar w:fldCharType="begin"/>
        </w:r>
        <w:r>
          <w:instrText xml:space="preserve"> PAGEREF _Toc4506 \h </w:instrText>
        </w:r>
        <w:r>
          <w:fldChar w:fldCharType="separate"/>
        </w:r>
        <w:r>
          <w:t>77</w:t>
        </w:r>
        <w:r>
          <w:fldChar w:fldCharType="end"/>
        </w:r>
      </w:hyperlink>
    </w:p>
    <w:p>
      <w:pPr>
        <w:pStyle w:val="TOC1"/>
        <w:tabs>
          <w:tab w:val="right" w:leader="dot" w:pos="8306"/>
        </w:tabs>
      </w:pPr>
      <w:hyperlink w:anchor="_Toc31916" w:history="1">
        <w:r>
          <w:rPr>
            <w:rFonts w:ascii="仿宋" w:eastAsia="仿宋" w:hAnsi="仿宋" w:cs="仿宋" w:hint="eastAsia"/>
            <w:lang w:eastAsia="zh-CN"/>
          </w:rPr>
          <w:t>十七、饮料罐铝板项目治理与监督</w:t>
        </w:r>
        <w:r>
          <w:tab/>
        </w:r>
        <w:r>
          <w:fldChar w:fldCharType="begin"/>
        </w:r>
        <w:r>
          <w:instrText xml:space="preserve"> PAGEREF _Toc31916 \h </w:instrText>
        </w:r>
        <w:r>
          <w:fldChar w:fldCharType="separate"/>
        </w:r>
        <w:r>
          <w:t>77</w:t>
        </w:r>
        <w:r>
          <w:fldChar w:fldCharType="end"/>
        </w:r>
      </w:hyperlink>
    </w:p>
    <w:p>
      <w:pPr>
        <w:pStyle w:val="TOC2"/>
        <w:tabs>
          <w:tab w:val="right" w:leader="dot" w:pos="8306"/>
        </w:tabs>
      </w:pPr>
      <w:hyperlink w:anchor="_Toc29809" w:history="1">
        <w:r>
          <w:rPr>
            <w:rFonts w:ascii="仿宋" w:eastAsia="仿宋" w:hAnsi="仿宋" w:cs="仿宋" w:hint="eastAsia"/>
            <w:lang w:eastAsia="zh-CN"/>
          </w:rPr>
          <w:t>(一)、饮料罐铝板项目治理结构</w:t>
        </w:r>
        <w:r>
          <w:tab/>
        </w:r>
        <w:r>
          <w:fldChar w:fldCharType="begin"/>
        </w:r>
        <w:r>
          <w:instrText xml:space="preserve"> PAGEREF _Toc29809 \h </w:instrText>
        </w:r>
        <w:r>
          <w:fldChar w:fldCharType="separate"/>
        </w:r>
        <w:r>
          <w:t>77</w:t>
        </w:r>
        <w:r>
          <w:fldChar w:fldCharType="end"/>
        </w:r>
      </w:hyperlink>
    </w:p>
    <w:p>
      <w:pPr>
        <w:pStyle w:val="TOC2"/>
        <w:tabs>
          <w:tab w:val="right" w:leader="dot" w:pos="8306"/>
        </w:tabs>
      </w:pPr>
      <w:hyperlink w:anchor="_Toc19684" w:history="1">
        <w:r>
          <w:rPr>
            <w:rFonts w:ascii="仿宋" w:eastAsia="仿宋" w:hAnsi="仿宋" w:cs="仿宋" w:hint="eastAsia"/>
            <w:lang w:eastAsia="zh-CN"/>
          </w:rPr>
          <w:t>(二)、监督与审计</w:t>
        </w:r>
        <w:r>
          <w:tab/>
        </w:r>
        <w:r>
          <w:fldChar w:fldCharType="begin"/>
        </w:r>
        <w:r>
          <w:instrText xml:space="preserve"> PAGEREF _Toc19684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08"/>
      <w:r>
        <w:rPr>
          <w:rFonts w:ascii="仿宋" w:eastAsia="仿宋" w:hAnsi="仿宋" w:cs="仿宋" w:hint="eastAsia"/>
          <w:sz w:val="28"/>
          <w:lang w:eastAsia="zh-CN"/>
        </w:rPr>
        <w:t>一、饮料罐铝板项目建设背景及必要性分析</w:t>
      </w:r>
      <w:bookmarkEnd w:id="2"/>
    </w:p>
    <w:p>
      <w:pPr>
        <w:pStyle w:val="Heading2"/>
        <w:rPr>
          <w:rFonts w:ascii="仿宋" w:eastAsia="仿宋" w:hAnsi="仿宋" w:cs="仿宋" w:hint="eastAsia"/>
          <w:lang w:eastAsia="zh-CN"/>
        </w:rPr>
      </w:pPr>
      <w:bookmarkStart w:id="3" w:name="_Toc2650"/>
      <w:r>
        <w:rPr>
          <w:rFonts w:ascii="仿宋" w:eastAsia="仿宋" w:hAnsi="仿宋" w:cs="仿宋" w:hint="eastAsia"/>
          <w:lang w:eastAsia="zh-CN"/>
        </w:rPr>
        <w:t>(一)、饮料罐铝板项目背景分析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罐铝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罐铝板项目在这个潮流中的定位。同时，我们将关注行业内涌现的新兴机遇，以便饮料罐铝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罐铝板项目提供了强大的发展动力。我们将聚焦于行业内最新的技术发展趋势，包括但不限于人工智能、大数据分析、物联网等领域。通过深度的技术研究，我们将确保饮料罐铝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罐铝板项目发展的源泉。我们将投入更多的精力对市场需求进行深入剖析，超越表面的需求，深入挖掘潜在的市场痛点和机遇。通过对市场需求的细致了解，饮料罐铝板项目将更有针对性地设计解决方案，满足市场的多样化需求，从而更好地促进饮料罐铝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罐铝板项目战略至关重要。我们将对竞争态势进行更为深入的分析，包括但不限于市场份额、产品特点、客户满意度等多个维度。通过深度的竞争分析，饮料罐铝板项目将能够更准确地把握市场脉搏，制定具有竞争力的饮料罐铝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饮料罐铝板项目的发展具有直接的影响。我们将进行更为全面的法规和政策分析，了解行业发展中的潜在法律风险和合规挑战。通过充分了解和遵守相关法规，饮料罐铝板项目将确保在法律框架内合法合规运营，为饮料罐铝板项目的稳健发展提供有力支持。</w:t>
      </w:r>
    </w:p>
    <w:p>
      <w:pPr>
        <w:pStyle w:val="Heading2"/>
        <w:ind w:firstLine="560" w:firstLineChars="200"/>
        <w:rPr>
          <w:rFonts w:ascii="仿宋" w:eastAsia="仿宋" w:hAnsi="仿宋" w:cs="仿宋" w:hint="eastAsia"/>
          <w:sz w:val="28"/>
          <w:lang w:eastAsia="zh-CN"/>
        </w:rPr>
      </w:pPr>
      <w:bookmarkStart w:id="4" w:name="_Toc5530"/>
      <w:r>
        <w:rPr>
          <w:rFonts w:ascii="仿宋" w:eastAsia="仿宋" w:hAnsi="仿宋" w:cs="仿宋" w:hint="eastAsia"/>
          <w:sz w:val="28"/>
          <w:lang w:eastAsia="zh-CN"/>
        </w:rPr>
        <w:t>(二)、饮料罐铝板项目建设必要性分析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的迫切性源于对行业发展趋势的深刻洞察。我们正处于一个行业变革的时代，科技创新、数字化转型成为企业发展的关键动力。饮料罐铝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不仅仅是为了跟上潮流，更是为了通过技术创新推动企业的持续发展。通过引入先进的技术和解决方案，饮料罐铝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罐铝板项目的建设成为必然选择，通过提高产品质量、拓展服务领域，从而在竞争中获得更多的机会。饮料罐铝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罐铝板项目建设的必要性体现在对客户需求更精准的满足。通过饮料罐铝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的背后是对企业持续创新的追求。只有通过不断创新，企业才能在竞争中立于不败之地。饮料罐铝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2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25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饮料罐铝板项目的主要产品是XXXX，预计年产值为XXX万元。这一产品在市场中占据着重要的地位，其广泛的应用范围使得该饮料罐铝板项目的市场前景非常广阔。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罐铝板项目的xxx产品作为重要的原材料之一，将在多个领域发挥关键作用。其在建筑、交通、能源等方面的广泛应用将为整个产业链提供强大的支持，形成产业协同效应。饮料罐铝板项目的年产值XXX万XXX万XXX万万元不仅反映了其在市场上的巨大潜力，更预示着它对国民经济的积极贡献。这种关联度高、涉及面广的产业关系，使得该饮料罐铝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总征地面积为XXXX平方米，相当于约XX.XX亩，其中净用地面积为XXXX平方米，红线范围内相当于约XX.XX亩。这一用地规模充分考虑了饮料罐铝板项目的建设需求，保障了饮料罐铝板项目在合适的空间内得以充分发展。饮料罐铝板项目规划的总建筑面积为XXXX平方米，其中主体工程建设占XXXX平方米，计容建筑面积达XXXX平方米。预计建筑工程的投资将达到XXXX万元，为饮料罐铝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计划购置的设备共计XXXX台（套），设备购置费用为XXXX万元。这一设备购置计划充分考虑到饮料罐铝板项目的生产需求和技术要求，确保了饮料罐铝板项目在生产运营中具备先进的技术装备和高效的生产能力。设备的合理配置将为饮料罐铝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计划总投资为XXXX万元，预计年实现营业收入为XXXX万元。这一产能规模的设定旨在确保饮料罐铝板项目能够在投资与回报之间取得平衡，实现长期可持续的发展。饮料罐铝板项目的总投资充分考虑到各个方面的需求，包括用地建设、设备购置等多个环节，以确保饮料罐铝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474"/>
      <w:r>
        <w:rPr>
          <w:rFonts w:ascii="仿宋" w:eastAsia="仿宋" w:hAnsi="仿宋" w:cs="仿宋" w:hint="eastAsia"/>
          <w:sz w:val="28"/>
          <w:lang w:eastAsia="zh-CN"/>
        </w:rPr>
        <w:t>三、饮料罐铝板项目概论</w:t>
      </w:r>
      <w:bookmarkEnd w:id="8"/>
    </w:p>
    <w:p>
      <w:pPr>
        <w:pStyle w:val="Heading2"/>
        <w:rPr>
          <w:rFonts w:ascii="仿宋" w:eastAsia="仿宋" w:hAnsi="仿宋" w:cs="仿宋" w:hint="eastAsia"/>
          <w:lang w:eastAsia="zh-CN"/>
        </w:rPr>
      </w:pPr>
      <w:bookmarkStart w:id="9" w:name="_Toc28628"/>
      <w:r>
        <w:rPr>
          <w:rFonts w:ascii="仿宋" w:eastAsia="仿宋" w:hAnsi="仿宋" w:cs="仿宋" w:hint="eastAsia"/>
          <w:lang w:eastAsia="zh-CN"/>
        </w:rPr>
        <w:t>(一)、饮料罐铝板项目概况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起源追溯至对市场的深入洞察。市场的不断演变与变革为饮料罐铝板项目提供了难得的机遇。当前市场存在的需求缺口和变革的大环境共同构成了饮料罐铝板项目的背景。这个饮料罐铝板项目旨在充分利用市场机遇，填补行业中尚未满足的需求，为客户提供全新的解决方案。市场的变革和需求的增长使得这个饮料罐铝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饮料罐铝板项目名称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正式命名为饮料罐铝板。这个名称不仅仅是一个标识，更代表了饮料罐铝板项目的核心理念和愿景。它蕴含着饮料罐铝板项目所要解决问题的关键字，具有强烈的表达和辨识度，为饮料罐铝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饮料罐铝板项目目标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核心目标是提供一种全新、高效的解决方案，满足客户日益增长的需求。饮料罐铝板项目追求的不仅仅是满足市场需求，更是在市场中获得卓越的竞争优势。通过不断提升产品或服务的质量和创新水平，饮料罐铝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饮料罐铝板项目范围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全面涵盖了产品研发、制造、市场推广和售后服务，确保从产品设计到最终用户体验的全方位关注。这一全面的饮料罐铝板项目范围是为了确保饮料罐铝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饮料罐铝板项目时间表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饮料罐铝板项目计划在未来18个月内完成，包括研发、测试、市场试点和正式推出等不同阶段。这个时间表的合理设计是为了确保饮料罐铝板项目各个阶段的顺利推进，以便按时交付高质量的成果。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饮料罐铝板项目预算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饮料罐铝板项目总预算估算为XX百万美元，主要分配在研发、市场推广、人员培训和运营等方面。这一充足的预算为饮料罐铝板项目提供了充足的资源，确保饮料罐铝板项目在各个方面都能取得优异的表现。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饮料罐铝板项目风险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饮料罐铝板项目可能面临的风险包括市场接受度低、技术难题、竞争激烈等。饮料罐铝板项目团队已经制定了相应的风险应对计划，通过前瞻性的风险管理，确保饮料罐铝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饮料罐铝板项目团队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饮料罐铝板项目汇聚了一支经验丰富、多领域专业素养的核心团队，确保饮料罐铝板项目在各个方面都能拥有高水平的执行力。团队的协同作战是饮料罐铝板项目成功的关键因素之一。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饮料罐铝板项目背景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饮料罐铝板项目的背景根植于市场对更高效、创新产品的渴望，同时也受到科技发展对行业格局的深刻改变的影响。这为饮料罐铝板项目提供了广阔的发展空间和市场需求。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饮料罐铝板项目现状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截至目前，饮料罐铝板项目已完成市场调研和技术验证，取得了初步的成功。这为饮料罐铝板项目在未来的发展奠定了坚实的基础，为更远大的目标打下了坚实的基石。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046"/>
      <w:r>
        <w:rPr>
          <w:rFonts w:ascii="仿宋" w:eastAsia="仿宋" w:hAnsi="仿宋" w:cs="仿宋" w:hint="eastAsia"/>
          <w:sz w:val="28"/>
          <w:lang w:eastAsia="zh-CN"/>
        </w:rPr>
        <w:t>(二)、饮料罐铝板项目目标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keyword》饮料罐铝板项目首要业务目标是在市场中占据有利地位，实现产品/服务的成功推广和销售。通过不断提升产品质量、创新性，饮料罐铝板项目追求成为行业中的领导者，赢得更多客户的青睐。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在科技迅速发展的时代，饮料罐铝板项目着眼于技术创新。通过持续的研发和技术升级，饮料罐铝板项目旨在推出更具创新性的产品或服务，以满足市场对新鲜、先进解决方案的需求。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为了建立可持续的客户关系，饮料罐铝板项目设定了客户满意度目标。通过提供卓越的产品质量和优质的客户服务，饮料罐铝板项目追求赢得客户的信任和忠诚度，确保他们的满意度达到行业领先水平。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饮料罐铝板项目注重社会责任和可持续发展。通过实施环保、社会责任饮料罐铝板项目，饮料罐铝板项目致力于在经济发展的同时保护环境，促进社会公平，实现可持续经营。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饮料罐铝板项目的团队是实现目标的核心驱动力。因此，饮料罐铝板项目设定了团队发展目标，包括提升团队成员的专业技能、培养领导力，以及搭建协同高效的团队工作氛围。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216"/>
      <w:r>
        <w:rPr>
          <w:rFonts w:ascii="仿宋" w:eastAsia="仿宋" w:hAnsi="仿宋" w:cs="仿宋" w:hint="eastAsia"/>
          <w:sz w:val="28"/>
          <w:lang w:eastAsia="zh-CN"/>
        </w:rPr>
        <w:t>(三)、饮料罐铝板项目提出的理由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饮料罐铝板项目提出的理由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源于对市场机遇的深刻洞察。当前市场中存在的需求缺口和行业发展趋势表明，有巨大的商业机会等待被开发。通过准确捕捉市场机遇，饮料罐铝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理念基于对技术创新的信仰。通过持续的研发和技术投入，饮料罐铝板项目有望推出更具创新性的产品或服务。在科技飞速发展的当下，饮料罐铝板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是为了增强企业的行业竞争力。通过提升产品或服务的质量和独特性，饮料罐铝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响应了消费者需求的变化。随着社会和科技的不断发展，消费者对产品和服务的需求也在发生变化。通过深入了解并及时回应消费者的新需求，饮料罐铝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饮料罐铝板项目的提出是企业战略发展规划的一部分。在面对日益激烈的市场竞争和不断变化的商业环境中，饮料罐铝板项目作为企业战略的一环，旨在为企业开辟新的增长领域，巩固企业在行业中的地位。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不仅仅是基于商业考量，还注重社会责任。通过推出环保、社会责任等方面的饮料罐铝板项目，饮料罐铝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饮料罐铝板项目的提出反映了对利益相关者期望的关注。包括客户、员工、投资者等利益相关者在企业发展中都有着各自的期望，饮料罐铝板项目力求在满足这些期望的同时，取得更大的共赢。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539"/>
      <w:r>
        <w:rPr>
          <w:rFonts w:ascii="仿宋" w:eastAsia="仿宋" w:hAnsi="仿宋" w:cs="仿宋" w:hint="eastAsia"/>
          <w:sz w:val="28"/>
          <w:lang w:eastAsia="zh-CN"/>
        </w:rPr>
        <w:t>(四)、饮料罐铝板项目意义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在实施饮料罐铝板项目的过程中，我们不仅仅是在追逐商业成功，更是为企业和社会的多个层面创造了深远的意义。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首要意义在于提升企业的市场竞争力。通过持续的创新和对产品质量的高标准要求，饮料罐铝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罐铝板项目的推进将促使行业技术水平的提升。通过引入先进技术和创新性解决方案，饮料罐铝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饮料罐铝板项目不仅创造了大量就业机会，提高了就业水平，还注重社会责任和环保。通过参与社会公益事业和推动环保饮料罐铝板项目，饮料罐铝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综合而言，饮料罐铝板项目意义重大，不仅推动了企业的发展，也为行业和社会的进步贡献了积极力量。这是一个全面而深刻的影响，将在未来产生可持续的正面效应。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296"/>
      <w:r>
        <w:rPr>
          <w:rFonts w:ascii="仿宋" w:eastAsia="仿宋" w:hAnsi="仿宋" w:cs="仿宋" w:hint="eastAsia"/>
          <w:sz w:val="28"/>
          <w:lang w:eastAsia="zh-CN"/>
        </w:rPr>
        <w:t>(五)、饮料罐铝板项目背景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在当今迅猛发展的商业环境中，饮料罐铝板项目的动因根植于对多方面因素的审慎考量。这个饮料罐铝板项目的提出并非孤立的决策，而是对企业所处背景深入思考的产物。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罐铝板项目背后的首要原因。科技的迅速发展和全球市场的快速变化使得企业必须灵活应对。饮料罐铝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竞争的激烈程度也是饮料罐铝板项目背景中不可忽视的一环。企业需要在激烈竞争中脱颖而出，为此，饮料罐铝板项目致力于打破常规，提供独特的价值主张，以吸引客户并确保市场份额的增长。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技术的迅速发展为企业带来了机遇与挑战。作为饮料罐铝板项目启动的背景之一，对新兴技术的应用将有助于提升企业的技术水平，使其在不断演进的商业环境中保持竞争优势。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此外，社会对企业责任的期望也在逐渐升高。饮料罐铝板项目充分融入了社会责任的理念，通过可持续经营和社会公益饮料罐铝板项目，企图为社会贡献一份力量，在商业成功的同时关注社会价值。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71"/>
      <w:r>
        <w:rPr>
          <w:rFonts w:ascii="仿宋" w:eastAsia="仿宋" w:hAnsi="仿宋" w:cs="仿宋" w:hint="eastAsia"/>
          <w:sz w:val="28"/>
          <w:lang w:eastAsia="zh-CN"/>
        </w:rPr>
        <w:t>四、饮料罐铝板项目选址可行性分析</w:t>
      </w:r>
      <w:bookmarkEnd w:id="14"/>
    </w:p>
    <w:p>
      <w:pPr>
        <w:pStyle w:val="Heading2"/>
        <w:rPr>
          <w:rFonts w:ascii="仿宋" w:eastAsia="仿宋" w:hAnsi="仿宋" w:cs="仿宋" w:hint="eastAsia"/>
          <w:lang w:eastAsia="zh-CN"/>
        </w:rPr>
      </w:pPr>
      <w:bookmarkStart w:id="15" w:name="_Toc20714"/>
      <w:r>
        <w:rPr>
          <w:rFonts w:ascii="仿宋" w:eastAsia="仿宋" w:hAnsi="仿宋" w:cs="仿宋" w:hint="eastAsia"/>
          <w:lang w:eastAsia="zh-CN"/>
        </w:rPr>
        <w:t>(一)、饮料罐铝板项目选址</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该饮料罐铝板项目选址位于XX省XX市XX区XXX街道</w:t>
      </w:r>
    </w:p>
    <w:p>
      <w:pPr>
        <w:pStyle w:val="Heading2"/>
        <w:ind w:firstLine="560" w:firstLineChars="200"/>
        <w:rPr>
          <w:rFonts w:ascii="仿宋" w:eastAsia="仿宋" w:hAnsi="仿宋" w:cs="仿宋" w:hint="eastAsia"/>
          <w:sz w:val="28"/>
          <w:lang w:eastAsia="zh-CN"/>
        </w:rPr>
      </w:pPr>
      <w:bookmarkStart w:id="16" w:name="_Toc2595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饮料罐铝板项目的征地面积将根据饮料罐铝板项目的实际规模和需求进行精确规划。具体面积XXX平方米，旨在确保饮料罐铝板项目不仅能够满足当前的发展需求，还能够预留空间以适应未来的扩展。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净用地面积是在征地面积基础上去除不可利用面积后的实际可开发用地。具体面积XXX平方米，考虑到环保、交通、安全等多方面因素，以确保饮料罐铝板项目在整体利用效率上达到最优。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饮料罐铝板项目计划建设的建筑总规模具体面积XXX平方米。这一规模的确定综合考虑了饮料罐铝板项目的性质、规模，以及城市规划的相关要求，确保建筑布局与周边环境协调一致。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绿地率是饮料罐铝板项目用地中被规划为绿地的比例。具体面积XXX平方米，旨在通过合理规划绿地，改善饮料罐铝板项目周边环境，提升居民生活质量，并符合城市整体绿化规划。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容积率是用地上可以建设的建筑总体积与用地面积之比。具体面积XXX，通过合理的容积率规划，确保饮料罐铝板项目建筑规模与周边环境和谐共生。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饮料罐铝板项目选址与当地城市规划相一致，具体面积XXX平方米。通过与城市规划部门深入沟通，确保饮料罐铝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饮料罐铝板项目选址符合当地产业政策，具体面积XXX平方米。这包括饮料罐铝板项目对当地经济的促进作用，以及对相关产业的带动效应，确保饮料罐铝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用地总体要求必须符合环保和可持续发展的原则，具体面积XXX平方米。通过采用绿色建筑设计、节能减排等措施，确保饮料罐铝板项目在建设和运营过程中对环境的影响最小化，达到可持续发展的要求。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确保饮料罐铝板项目选址具备必要的公共设施配套，具体面积XXX平方米。这包括交通便利性、教育、医疗等基础设施，以提高居民生活品质，使得饮料罐铝板项目选址更具吸引力。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考虑用地总体要求对当地社会稳定性的影响，具体面积XXX平方米。通过深入了解当地社区反馈，确保饮料罐铝板项目的选址和建设过程对当地社会和谐稳定产生积极作用。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罐铝板项目选址不仅符合法规和规划，还在实际操作中具有可行性。这一全面规划将为饮料罐铝板项目的成功实施提供坚实的基础，确保饮料罐铝板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76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https://d.book118.com/635134140011011124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C7D28"/>
    <w:rsid w:val="0A5C7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3414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2024-03-04T12:32:00Z</dcterms:created>
  <dcterms:modified xsi:type="dcterms:W3CDTF">2024-03-04T12:33:05Z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1A3625CD190C458E8AAB8441FF96DF9F_11</vt:lpwstr>
  </property>
  <property fmtid="{D5CDD505-2E9C-101B-9397-08002B2CF9AE}" pid="3" name="KSOProductBuildVer">
    <vt:lpwstr>2052-12.1.0.16388</vt:lpwstr>
  </property>
</Properties>
</file>