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万能杆件项目建设方案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55" w:history="1">
        <w:r>
          <w:rPr>
            <w:rFonts w:ascii="仿宋" w:eastAsia="仿宋" w:hAnsi="仿宋" w:cs="仿宋" w:hint="eastAsia"/>
            <w:lang w:eastAsia="zh-CN"/>
          </w:rPr>
          <w:t>概论</w:t>
        </w:r>
        <w:r>
          <w:tab/>
        </w:r>
        <w:r>
          <w:fldChar w:fldCharType="begin"/>
        </w:r>
        <w:r>
          <w:instrText xml:space="preserve"> PAGEREF _Toc5855 \h </w:instrText>
        </w:r>
        <w:r>
          <w:fldChar w:fldCharType="separate"/>
        </w:r>
        <w:r>
          <w:t>3</w:t>
        </w:r>
        <w:r>
          <w:fldChar w:fldCharType="end"/>
        </w:r>
      </w:hyperlink>
    </w:p>
    <w:p>
      <w:pPr>
        <w:pStyle w:val="TOC1"/>
        <w:tabs>
          <w:tab w:val="right" w:leader="dot" w:pos="8306"/>
        </w:tabs>
      </w:pPr>
      <w:hyperlink w:anchor="_Toc18079" w:history="1">
        <w:r>
          <w:rPr>
            <w:rFonts w:ascii="仿宋" w:eastAsia="仿宋" w:hAnsi="仿宋" w:cs="仿宋" w:hint="eastAsia"/>
            <w:lang w:eastAsia="zh-CN"/>
          </w:rPr>
          <w:t>一、资源开发及综合利用分析</w:t>
        </w:r>
        <w:r>
          <w:tab/>
        </w:r>
        <w:r>
          <w:fldChar w:fldCharType="begin"/>
        </w:r>
        <w:r>
          <w:instrText xml:space="preserve"> PAGEREF _Toc18079 \h </w:instrText>
        </w:r>
        <w:r>
          <w:fldChar w:fldCharType="separate"/>
        </w:r>
        <w:r>
          <w:t>3</w:t>
        </w:r>
        <w:r>
          <w:fldChar w:fldCharType="end"/>
        </w:r>
      </w:hyperlink>
    </w:p>
    <w:p>
      <w:pPr>
        <w:pStyle w:val="TOC2"/>
        <w:tabs>
          <w:tab w:val="right" w:leader="dot" w:pos="8306"/>
        </w:tabs>
      </w:pPr>
      <w:hyperlink w:anchor="_Toc1051" w:history="1">
        <w:r>
          <w:rPr>
            <w:rFonts w:ascii="仿宋" w:eastAsia="仿宋" w:hAnsi="仿宋" w:cs="仿宋" w:hint="eastAsia"/>
            <w:lang w:eastAsia="zh-CN"/>
          </w:rPr>
          <w:t>(一)、资源开发方案</w:t>
        </w:r>
        <w:r>
          <w:tab/>
        </w:r>
        <w:r>
          <w:fldChar w:fldCharType="begin"/>
        </w:r>
        <w:r>
          <w:instrText xml:space="preserve"> PAGEREF _Toc1051 \h </w:instrText>
        </w:r>
        <w:r>
          <w:fldChar w:fldCharType="separate"/>
        </w:r>
        <w:r>
          <w:t>3</w:t>
        </w:r>
        <w:r>
          <w:fldChar w:fldCharType="end"/>
        </w:r>
      </w:hyperlink>
    </w:p>
    <w:p>
      <w:pPr>
        <w:pStyle w:val="TOC2"/>
        <w:tabs>
          <w:tab w:val="right" w:leader="dot" w:pos="8306"/>
        </w:tabs>
      </w:pPr>
      <w:hyperlink w:anchor="_Toc25888" w:history="1">
        <w:r>
          <w:rPr>
            <w:rFonts w:ascii="仿宋" w:eastAsia="仿宋" w:hAnsi="仿宋" w:cs="仿宋" w:hint="eastAsia"/>
            <w:lang w:eastAsia="zh-CN"/>
          </w:rPr>
          <w:t>(二)、资源利用方案</w:t>
        </w:r>
        <w:r>
          <w:tab/>
        </w:r>
        <w:r>
          <w:fldChar w:fldCharType="begin"/>
        </w:r>
        <w:r>
          <w:instrText xml:space="preserve"> PAGEREF _Toc25888 \h </w:instrText>
        </w:r>
        <w:r>
          <w:fldChar w:fldCharType="separate"/>
        </w:r>
        <w:r>
          <w:t>4</w:t>
        </w:r>
        <w:r>
          <w:fldChar w:fldCharType="end"/>
        </w:r>
      </w:hyperlink>
    </w:p>
    <w:p>
      <w:pPr>
        <w:pStyle w:val="TOC2"/>
        <w:tabs>
          <w:tab w:val="right" w:leader="dot" w:pos="8306"/>
        </w:tabs>
      </w:pPr>
      <w:hyperlink w:anchor="_Toc13967" w:history="1">
        <w:r>
          <w:rPr>
            <w:rFonts w:ascii="仿宋" w:eastAsia="仿宋" w:hAnsi="仿宋" w:cs="仿宋" w:hint="eastAsia"/>
            <w:lang w:eastAsia="zh-CN"/>
          </w:rPr>
          <w:t>(三)、资源节约措施</w:t>
        </w:r>
        <w:r>
          <w:tab/>
        </w:r>
        <w:r>
          <w:fldChar w:fldCharType="begin"/>
        </w:r>
        <w:r>
          <w:instrText xml:space="preserve"> PAGEREF _Toc13967 \h </w:instrText>
        </w:r>
        <w:r>
          <w:fldChar w:fldCharType="separate"/>
        </w:r>
        <w:r>
          <w:t>5</w:t>
        </w:r>
        <w:r>
          <w:fldChar w:fldCharType="end"/>
        </w:r>
      </w:hyperlink>
    </w:p>
    <w:p>
      <w:pPr>
        <w:pStyle w:val="TOC1"/>
        <w:tabs>
          <w:tab w:val="right" w:leader="dot" w:pos="8306"/>
        </w:tabs>
      </w:pPr>
      <w:hyperlink w:anchor="_Toc25083" w:history="1">
        <w:r>
          <w:rPr>
            <w:rFonts w:ascii="仿宋" w:eastAsia="仿宋" w:hAnsi="仿宋" w:cs="仿宋" w:hint="eastAsia"/>
            <w:lang w:eastAsia="zh-CN"/>
          </w:rPr>
          <w:t>二、项目监理与质量保证</w:t>
        </w:r>
        <w:r>
          <w:tab/>
        </w:r>
        <w:r>
          <w:fldChar w:fldCharType="begin"/>
        </w:r>
        <w:r>
          <w:instrText xml:space="preserve"> PAGEREF _Toc25083 \h </w:instrText>
        </w:r>
        <w:r>
          <w:fldChar w:fldCharType="separate"/>
        </w:r>
        <w:r>
          <w:t>6</w:t>
        </w:r>
        <w:r>
          <w:fldChar w:fldCharType="end"/>
        </w:r>
      </w:hyperlink>
    </w:p>
    <w:p>
      <w:pPr>
        <w:pStyle w:val="TOC2"/>
        <w:tabs>
          <w:tab w:val="right" w:leader="dot" w:pos="8306"/>
        </w:tabs>
      </w:pPr>
      <w:hyperlink w:anchor="_Toc18689" w:history="1">
        <w:r>
          <w:rPr>
            <w:rFonts w:ascii="仿宋" w:eastAsia="仿宋" w:hAnsi="仿宋" w:cs="仿宋" w:hint="eastAsia"/>
            <w:lang w:eastAsia="zh-CN"/>
          </w:rPr>
          <w:t>(一)、监理体系构建</w:t>
        </w:r>
        <w:r>
          <w:tab/>
        </w:r>
        <w:r>
          <w:fldChar w:fldCharType="begin"/>
        </w:r>
        <w:r>
          <w:instrText xml:space="preserve"> PAGEREF _Toc18689 \h </w:instrText>
        </w:r>
        <w:r>
          <w:fldChar w:fldCharType="separate"/>
        </w:r>
        <w:r>
          <w:t>6</w:t>
        </w:r>
        <w:r>
          <w:fldChar w:fldCharType="end"/>
        </w:r>
      </w:hyperlink>
    </w:p>
    <w:p>
      <w:pPr>
        <w:pStyle w:val="TOC2"/>
        <w:tabs>
          <w:tab w:val="right" w:leader="dot" w:pos="8306"/>
        </w:tabs>
      </w:pPr>
      <w:hyperlink w:anchor="_Toc16066" w:history="1">
        <w:r>
          <w:rPr>
            <w:rFonts w:ascii="仿宋" w:eastAsia="仿宋" w:hAnsi="仿宋" w:cs="仿宋" w:hint="eastAsia"/>
            <w:lang w:eastAsia="zh-CN"/>
          </w:rPr>
          <w:t>(二)、质量保证体系实施</w:t>
        </w:r>
        <w:r>
          <w:tab/>
        </w:r>
        <w:r>
          <w:fldChar w:fldCharType="begin"/>
        </w:r>
        <w:r>
          <w:instrText xml:space="preserve"> PAGEREF _Toc16066 \h </w:instrText>
        </w:r>
        <w:r>
          <w:fldChar w:fldCharType="separate"/>
        </w:r>
        <w:r>
          <w:t>7</w:t>
        </w:r>
        <w:r>
          <w:fldChar w:fldCharType="end"/>
        </w:r>
      </w:hyperlink>
    </w:p>
    <w:p>
      <w:pPr>
        <w:pStyle w:val="TOC2"/>
        <w:tabs>
          <w:tab w:val="right" w:leader="dot" w:pos="8306"/>
        </w:tabs>
      </w:pPr>
      <w:hyperlink w:anchor="_Toc26872" w:history="1">
        <w:r>
          <w:rPr>
            <w:rFonts w:ascii="仿宋" w:eastAsia="仿宋" w:hAnsi="仿宋" w:cs="仿宋" w:hint="eastAsia"/>
            <w:lang w:eastAsia="zh-CN"/>
          </w:rPr>
          <w:t>(三)、监理与质量控制流程</w:t>
        </w:r>
        <w:r>
          <w:tab/>
        </w:r>
        <w:r>
          <w:fldChar w:fldCharType="begin"/>
        </w:r>
        <w:r>
          <w:instrText xml:space="preserve"> PAGEREF _Toc26872 \h </w:instrText>
        </w:r>
        <w:r>
          <w:fldChar w:fldCharType="separate"/>
        </w:r>
        <w:r>
          <w:t>8</w:t>
        </w:r>
        <w:r>
          <w:fldChar w:fldCharType="end"/>
        </w:r>
      </w:hyperlink>
    </w:p>
    <w:p>
      <w:pPr>
        <w:pStyle w:val="TOC1"/>
        <w:tabs>
          <w:tab w:val="right" w:leader="dot" w:pos="8306"/>
        </w:tabs>
      </w:pPr>
      <w:hyperlink w:anchor="_Toc25626" w:history="1">
        <w:r>
          <w:rPr>
            <w:rFonts w:ascii="仿宋" w:eastAsia="仿宋" w:hAnsi="仿宋" w:cs="仿宋" w:hint="eastAsia"/>
            <w:lang w:eastAsia="zh-CN"/>
          </w:rPr>
          <w:t>三、社会影响分析</w:t>
        </w:r>
        <w:r>
          <w:tab/>
        </w:r>
        <w:r>
          <w:fldChar w:fldCharType="begin"/>
        </w:r>
        <w:r>
          <w:instrText xml:space="preserve"> PAGEREF _Toc25626 \h </w:instrText>
        </w:r>
        <w:r>
          <w:fldChar w:fldCharType="separate"/>
        </w:r>
        <w:r>
          <w:t>8</w:t>
        </w:r>
        <w:r>
          <w:fldChar w:fldCharType="end"/>
        </w:r>
      </w:hyperlink>
    </w:p>
    <w:p>
      <w:pPr>
        <w:pStyle w:val="TOC2"/>
        <w:tabs>
          <w:tab w:val="right" w:leader="dot" w:pos="8306"/>
        </w:tabs>
      </w:pPr>
      <w:hyperlink w:anchor="_Toc28887" w:history="1">
        <w:r>
          <w:rPr>
            <w:rFonts w:ascii="仿宋" w:eastAsia="仿宋" w:hAnsi="仿宋" w:cs="仿宋" w:hint="eastAsia"/>
            <w:lang w:eastAsia="zh-CN"/>
          </w:rPr>
          <w:t>(一)、社会影响效果分析</w:t>
        </w:r>
        <w:r>
          <w:tab/>
        </w:r>
        <w:r>
          <w:fldChar w:fldCharType="begin"/>
        </w:r>
        <w:r>
          <w:instrText xml:space="preserve"> PAGEREF _Toc28887 \h </w:instrText>
        </w:r>
        <w:r>
          <w:fldChar w:fldCharType="separate"/>
        </w:r>
        <w:r>
          <w:t>8</w:t>
        </w:r>
        <w:r>
          <w:fldChar w:fldCharType="end"/>
        </w:r>
      </w:hyperlink>
    </w:p>
    <w:p>
      <w:pPr>
        <w:pStyle w:val="TOC2"/>
        <w:tabs>
          <w:tab w:val="right" w:leader="dot" w:pos="8306"/>
        </w:tabs>
      </w:pPr>
      <w:hyperlink w:anchor="_Toc19939" w:history="1">
        <w:r>
          <w:rPr>
            <w:rFonts w:ascii="仿宋" w:eastAsia="仿宋" w:hAnsi="仿宋" w:cs="仿宋" w:hint="eastAsia"/>
            <w:lang w:eastAsia="zh-CN"/>
          </w:rPr>
          <w:t>(二)、社会适应性分析</w:t>
        </w:r>
        <w:r>
          <w:tab/>
        </w:r>
        <w:r>
          <w:fldChar w:fldCharType="begin"/>
        </w:r>
        <w:r>
          <w:instrText xml:space="preserve"> PAGEREF _Toc19939 \h </w:instrText>
        </w:r>
        <w:r>
          <w:fldChar w:fldCharType="separate"/>
        </w:r>
        <w:r>
          <w:t>11</w:t>
        </w:r>
        <w:r>
          <w:fldChar w:fldCharType="end"/>
        </w:r>
      </w:hyperlink>
    </w:p>
    <w:p>
      <w:pPr>
        <w:pStyle w:val="TOC2"/>
        <w:tabs>
          <w:tab w:val="right" w:leader="dot" w:pos="8306"/>
        </w:tabs>
      </w:pPr>
      <w:hyperlink w:anchor="_Toc29665" w:history="1">
        <w:r>
          <w:rPr>
            <w:rFonts w:ascii="仿宋" w:eastAsia="仿宋" w:hAnsi="仿宋" w:cs="仿宋" w:hint="eastAsia"/>
            <w:lang w:eastAsia="zh-CN"/>
          </w:rPr>
          <w:t>(三)、社会风险及对策分析</w:t>
        </w:r>
        <w:r>
          <w:tab/>
        </w:r>
        <w:r>
          <w:fldChar w:fldCharType="begin"/>
        </w:r>
        <w:r>
          <w:instrText xml:space="preserve"> PAGEREF _Toc29665 \h </w:instrText>
        </w:r>
        <w:r>
          <w:fldChar w:fldCharType="separate"/>
        </w:r>
        <w:r>
          <w:t>12</w:t>
        </w:r>
        <w:r>
          <w:fldChar w:fldCharType="end"/>
        </w:r>
      </w:hyperlink>
    </w:p>
    <w:p>
      <w:pPr>
        <w:pStyle w:val="TOC1"/>
        <w:tabs>
          <w:tab w:val="right" w:leader="dot" w:pos="8306"/>
        </w:tabs>
      </w:pPr>
      <w:hyperlink w:anchor="_Toc13749" w:history="1">
        <w:r>
          <w:rPr>
            <w:rFonts w:ascii="仿宋" w:eastAsia="仿宋" w:hAnsi="仿宋" w:cs="仿宋" w:hint="eastAsia"/>
            <w:lang w:eastAsia="zh-CN"/>
          </w:rPr>
          <w:t>四、发展规划、产业政策和行业准入分析</w:t>
        </w:r>
        <w:r>
          <w:tab/>
        </w:r>
        <w:r>
          <w:fldChar w:fldCharType="begin"/>
        </w:r>
        <w:r>
          <w:instrText xml:space="preserve"> PAGEREF _Toc13749 \h </w:instrText>
        </w:r>
        <w:r>
          <w:fldChar w:fldCharType="separate"/>
        </w:r>
        <w:r>
          <w:t>16</w:t>
        </w:r>
        <w:r>
          <w:fldChar w:fldCharType="end"/>
        </w:r>
      </w:hyperlink>
    </w:p>
    <w:p>
      <w:pPr>
        <w:pStyle w:val="TOC2"/>
        <w:tabs>
          <w:tab w:val="right" w:leader="dot" w:pos="8306"/>
        </w:tabs>
      </w:pPr>
      <w:hyperlink w:anchor="_Toc21313" w:history="1">
        <w:r>
          <w:rPr>
            <w:rFonts w:ascii="仿宋" w:eastAsia="仿宋" w:hAnsi="仿宋" w:cs="仿宋" w:hint="eastAsia"/>
            <w:lang w:eastAsia="zh-CN"/>
          </w:rPr>
          <w:t>(一)、发展规划分析</w:t>
        </w:r>
        <w:r>
          <w:tab/>
        </w:r>
        <w:r>
          <w:fldChar w:fldCharType="begin"/>
        </w:r>
        <w:r>
          <w:instrText xml:space="preserve"> PAGEREF _Toc21313 \h </w:instrText>
        </w:r>
        <w:r>
          <w:fldChar w:fldCharType="separate"/>
        </w:r>
        <w:r>
          <w:t>16</w:t>
        </w:r>
        <w:r>
          <w:fldChar w:fldCharType="end"/>
        </w:r>
      </w:hyperlink>
    </w:p>
    <w:p>
      <w:pPr>
        <w:pStyle w:val="TOC2"/>
        <w:tabs>
          <w:tab w:val="right" w:leader="dot" w:pos="8306"/>
        </w:tabs>
      </w:pPr>
      <w:hyperlink w:anchor="_Toc5681" w:history="1">
        <w:r>
          <w:rPr>
            <w:rFonts w:ascii="仿宋" w:eastAsia="仿宋" w:hAnsi="仿宋" w:cs="仿宋" w:hint="eastAsia"/>
            <w:lang w:eastAsia="zh-CN"/>
          </w:rPr>
          <w:t>(二)、产业政策分析</w:t>
        </w:r>
        <w:r>
          <w:tab/>
        </w:r>
        <w:r>
          <w:fldChar w:fldCharType="begin"/>
        </w:r>
        <w:r>
          <w:instrText xml:space="preserve"> PAGEREF _Toc5681 \h </w:instrText>
        </w:r>
        <w:r>
          <w:fldChar w:fldCharType="separate"/>
        </w:r>
        <w:r>
          <w:t>17</w:t>
        </w:r>
        <w:r>
          <w:fldChar w:fldCharType="end"/>
        </w:r>
      </w:hyperlink>
    </w:p>
    <w:p>
      <w:pPr>
        <w:pStyle w:val="TOC2"/>
        <w:tabs>
          <w:tab w:val="right" w:leader="dot" w:pos="8306"/>
        </w:tabs>
      </w:pPr>
      <w:hyperlink w:anchor="_Toc27798" w:history="1">
        <w:r>
          <w:rPr>
            <w:rFonts w:ascii="仿宋" w:eastAsia="仿宋" w:hAnsi="仿宋" w:cs="仿宋" w:hint="eastAsia"/>
            <w:lang w:eastAsia="zh-CN"/>
          </w:rPr>
          <w:t>(三)、行业准入分析</w:t>
        </w:r>
        <w:r>
          <w:tab/>
        </w:r>
        <w:r>
          <w:fldChar w:fldCharType="begin"/>
        </w:r>
        <w:r>
          <w:instrText xml:space="preserve"> PAGEREF _Toc27798 \h </w:instrText>
        </w:r>
        <w:r>
          <w:fldChar w:fldCharType="separate"/>
        </w:r>
        <w:r>
          <w:t>19</w:t>
        </w:r>
        <w:r>
          <w:fldChar w:fldCharType="end"/>
        </w:r>
      </w:hyperlink>
    </w:p>
    <w:p>
      <w:pPr>
        <w:pStyle w:val="TOC1"/>
        <w:tabs>
          <w:tab w:val="right" w:leader="dot" w:pos="8306"/>
        </w:tabs>
      </w:pPr>
      <w:hyperlink w:anchor="_Toc30200" w:history="1">
        <w:r>
          <w:rPr>
            <w:rFonts w:ascii="仿宋" w:eastAsia="仿宋" w:hAnsi="仿宋" w:cs="仿宋" w:hint="eastAsia"/>
            <w:lang w:eastAsia="zh-CN"/>
          </w:rPr>
          <w:t>五、背景、必要性分析</w:t>
        </w:r>
        <w:r>
          <w:tab/>
        </w:r>
        <w:r>
          <w:fldChar w:fldCharType="begin"/>
        </w:r>
        <w:r>
          <w:instrText xml:space="preserve"> PAGEREF _Toc30200 \h </w:instrText>
        </w:r>
        <w:r>
          <w:fldChar w:fldCharType="separate"/>
        </w:r>
        <w:r>
          <w:t>20</w:t>
        </w:r>
        <w:r>
          <w:fldChar w:fldCharType="end"/>
        </w:r>
      </w:hyperlink>
    </w:p>
    <w:p>
      <w:pPr>
        <w:pStyle w:val="TOC2"/>
        <w:tabs>
          <w:tab w:val="right" w:leader="dot" w:pos="8306"/>
        </w:tabs>
      </w:pPr>
      <w:hyperlink w:anchor="_Toc13711" w:history="1">
        <w:r>
          <w:rPr>
            <w:rFonts w:ascii="仿宋" w:eastAsia="仿宋" w:hAnsi="仿宋" w:cs="仿宋" w:hint="eastAsia"/>
            <w:lang w:eastAsia="zh-CN"/>
          </w:rPr>
          <w:t>(一)、项目建设背景</w:t>
        </w:r>
        <w:r>
          <w:tab/>
        </w:r>
        <w:r>
          <w:fldChar w:fldCharType="begin"/>
        </w:r>
        <w:r>
          <w:instrText xml:space="preserve"> PAGEREF _Toc13711 \h </w:instrText>
        </w:r>
        <w:r>
          <w:fldChar w:fldCharType="separate"/>
        </w:r>
        <w:r>
          <w:t>20</w:t>
        </w:r>
        <w:r>
          <w:fldChar w:fldCharType="end"/>
        </w:r>
      </w:hyperlink>
    </w:p>
    <w:p>
      <w:pPr>
        <w:pStyle w:val="TOC2"/>
        <w:tabs>
          <w:tab w:val="right" w:leader="dot" w:pos="8306"/>
        </w:tabs>
      </w:pPr>
      <w:hyperlink w:anchor="_Toc8009" w:history="1">
        <w:r>
          <w:rPr>
            <w:rFonts w:ascii="仿宋" w:eastAsia="仿宋" w:hAnsi="仿宋" w:cs="仿宋" w:hint="eastAsia"/>
            <w:lang w:eastAsia="zh-CN"/>
          </w:rPr>
          <w:t>(二)、必要性分析</w:t>
        </w:r>
        <w:r>
          <w:tab/>
        </w:r>
        <w:r>
          <w:fldChar w:fldCharType="begin"/>
        </w:r>
        <w:r>
          <w:instrText xml:space="preserve"> PAGEREF _Toc8009 \h </w:instrText>
        </w:r>
        <w:r>
          <w:fldChar w:fldCharType="separate"/>
        </w:r>
        <w:r>
          <w:t>21</w:t>
        </w:r>
        <w:r>
          <w:fldChar w:fldCharType="end"/>
        </w:r>
      </w:hyperlink>
    </w:p>
    <w:p>
      <w:pPr>
        <w:pStyle w:val="TOC2"/>
        <w:tabs>
          <w:tab w:val="right" w:leader="dot" w:pos="8306"/>
        </w:tabs>
      </w:pPr>
      <w:hyperlink w:anchor="_Toc30094" w:history="1">
        <w:r>
          <w:rPr>
            <w:rFonts w:ascii="仿宋" w:eastAsia="仿宋" w:hAnsi="仿宋" w:cs="仿宋" w:hint="eastAsia"/>
            <w:lang w:eastAsia="zh-CN"/>
          </w:rPr>
          <w:t>(三)、项目建设有利条件</w:t>
        </w:r>
        <w:r>
          <w:tab/>
        </w:r>
        <w:r>
          <w:fldChar w:fldCharType="begin"/>
        </w:r>
        <w:r>
          <w:instrText xml:space="preserve"> PAGEREF _Toc30094 \h </w:instrText>
        </w:r>
        <w:r>
          <w:fldChar w:fldCharType="separate"/>
        </w:r>
        <w:r>
          <w:t>23</w:t>
        </w:r>
        <w:r>
          <w:fldChar w:fldCharType="end"/>
        </w:r>
      </w:hyperlink>
    </w:p>
    <w:p>
      <w:pPr>
        <w:pStyle w:val="TOC1"/>
        <w:tabs>
          <w:tab w:val="right" w:leader="dot" w:pos="8306"/>
        </w:tabs>
      </w:pPr>
      <w:hyperlink w:anchor="_Toc20880" w:history="1">
        <w:r>
          <w:rPr>
            <w:rFonts w:ascii="仿宋" w:eastAsia="仿宋" w:hAnsi="仿宋" w:cs="仿宋" w:hint="eastAsia"/>
            <w:lang w:eastAsia="zh-CN"/>
          </w:rPr>
          <w:t>六、建设风险评估分析</w:t>
        </w:r>
        <w:r>
          <w:tab/>
        </w:r>
        <w:r>
          <w:fldChar w:fldCharType="begin"/>
        </w:r>
        <w:r>
          <w:instrText xml:space="preserve"> PAGEREF _Toc20880 \h </w:instrText>
        </w:r>
        <w:r>
          <w:fldChar w:fldCharType="separate"/>
        </w:r>
        <w:r>
          <w:t>24</w:t>
        </w:r>
        <w:r>
          <w:fldChar w:fldCharType="end"/>
        </w:r>
      </w:hyperlink>
    </w:p>
    <w:p>
      <w:pPr>
        <w:pStyle w:val="TOC2"/>
        <w:tabs>
          <w:tab w:val="right" w:leader="dot" w:pos="8306"/>
        </w:tabs>
      </w:pPr>
      <w:hyperlink w:anchor="_Toc5507" w:history="1">
        <w:r>
          <w:rPr>
            <w:rFonts w:ascii="仿宋" w:eastAsia="仿宋" w:hAnsi="仿宋" w:cs="仿宋" w:hint="eastAsia"/>
            <w:lang w:eastAsia="zh-CN"/>
          </w:rPr>
          <w:t>(一)、政策风险分析</w:t>
        </w:r>
        <w:r>
          <w:tab/>
        </w:r>
        <w:r>
          <w:fldChar w:fldCharType="begin"/>
        </w:r>
        <w:r>
          <w:instrText xml:space="preserve"> PAGEREF _Toc5507 \h </w:instrText>
        </w:r>
        <w:r>
          <w:fldChar w:fldCharType="separate"/>
        </w:r>
        <w:r>
          <w:t>24</w:t>
        </w:r>
        <w:r>
          <w:fldChar w:fldCharType="end"/>
        </w:r>
      </w:hyperlink>
    </w:p>
    <w:p>
      <w:pPr>
        <w:pStyle w:val="TOC2"/>
        <w:tabs>
          <w:tab w:val="right" w:leader="dot" w:pos="8306"/>
        </w:tabs>
      </w:pPr>
      <w:hyperlink w:anchor="_Toc9327" w:history="1">
        <w:r>
          <w:rPr>
            <w:rFonts w:ascii="仿宋" w:eastAsia="仿宋" w:hAnsi="仿宋" w:cs="仿宋" w:hint="eastAsia"/>
            <w:lang w:eastAsia="zh-CN"/>
          </w:rPr>
          <w:t>(二)、社会风险分析</w:t>
        </w:r>
        <w:r>
          <w:tab/>
        </w:r>
        <w:r>
          <w:fldChar w:fldCharType="begin"/>
        </w:r>
        <w:r>
          <w:instrText xml:space="preserve"> PAGEREF _Toc9327 \h </w:instrText>
        </w:r>
        <w:r>
          <w:fldChar w:fldCharType="separate"/>
        </w:r>
        <w:r>
          <w:t>25</w:t>
        </w:r>
        <w:r>
          <w:fldChar w:fldCharType="end"/>
        </w:r>
      </w:hyperlink>
    </w:p>
    <w:p>
      <w:pPr>
        <w:pStyle w:val="TOC2"/>
        <w:tabs>
          <w:tab w:val="right" w:leader="dot" w:pos="8306"/>
        </w:tabs>
      </w:pPr>
      <w:hyperlink w:anchor="_Toc32588" w:history="1">
        <w:r>
          <w:rPr>
            <w:rFonts w:ascii="仿宋" w:eastAsia="仿宋" w:hAnsi="仿宋" w:cs="仿宋" w:hint="eastAsia"/>
            <w:lang w:eastAsia="zh-CN"/>
          </w:rPr>
          <w:t>(三)、市场风险分析</w:t>
        </w:r>
        <w:r>
          <w:tab/>
        </w:r>
        <w:r>
          <w:fldChar w:fldCharType="begin"/>
        </w:r>
        <w:r>
          <w:instrText xml:space="preserve"> PAGEREF _Toc32588 \h </w:instrText>
        </w:r>
        <w:r>
          <w:fldChar w:fldCharType="separate"/>
        </w:r>
        <w:r>
          <w:t>27</w:t>
        </w:r>
        <w:r>
          <w:fldChar w:fldCharType="end"/>
        </w:r>
      </w:hyperlink>
    </w:p>
    <w:p>
      <w:pPr>
        <w:pStyle w:val="TOC2"/>
        <w:tabs>
          <w:tab w:val="right" w:leader="dot" w:pos="8306"/>
        </w:tabs>
      </w:pPr>
      <w:hyperlink w:anchor="_Toc20486" w:history="1">
        <w:r>
          <w:rPr>
            <w:rFonts w:ascii="仿宋" w:eastAsia="仿宋" w:hAnsi="仿宋" w:cs="仿宋" w:hint="eastAsia"/>
            <w:lang w:eastAsia="zh-CN"/>
          </w:rPr>
          <w:t>(四)、资金风险分析</w:t>
        </w:r>
        <w:r>
          <w:tab/>
        </w:r>
        <w:r>
          <w:fldChar w:fldCharType="begin"/>
        </w:r>
        <w:r>
          <w:instrText xml:space="preserve"> PAGEREF _Toc20486 \h </w:instrText>
        </w:r>
        <w:r>
          <w:fldChar w:fldCharType="separate"/>
        </w:r>
        <w:r>
          <w:t>28</w:t>
        </w:r>
        <w:r>
          <w:fldChar w:fldCharType="end"/>
        </w:r>
      </w:hyperlink>
    </w:p>
    <w:p>
      <w:pPr>
        <w:pStyle w:val="TOC2"/>
        <w:tabs>
          <w:tab w:val="right" w:leader="dot" w:pos="8306"/>
        </w:tabs>
      </w:pPr>
      <w:hyperlink w:anchor="_Toc4443" w:history="1">
        <w:r>
          <w:rPr>
            <w:rFonts w:ascii="仿宋" w:eastAsia="仿宋" w:hAnsi="仿宋" w:cs="仿宋" w:hint="eastAsia"/>
            <w:lang w:eastAsia="zh-CN"/>
          </w:rPr>
          <w:t>(五)、技术风险分析</w:t>
        </w:r>
        <w:r>
          <w:tab/>
        </w:r>
        <w:r>
          <w:fldChar w:fldCharType="begin"/>
        </w:r>
        <w:r>
          <w:instrText xml:space="preserve"> PAGEREF _Toc4443 \h </w:instrText>
        </w:r>
        <w:r>
          <w:fldChar w:fldCharType="separate"/>
        </w:r>
        <w:r>
          <w:t>29</w:t>
        </w:r>
        <w:r>
          <w:fldChar w:fldCharType="end"/>
        </w:r>
      </w:hyperlink>
    </w:p>
    <w:p>
      <w:pPr>
        <w:pStyle w:val="TOC2"/>
        <w:tabs>
          <w:tab w:val="right" w:leader="dot" w:pos="8306"/>
        </w:tabs>
      </w:pPr>
      <w:hyperlink w:anchor="_Toc27779" w:history="1">
        <w:r>
          <w:rPr>
            <w:rFonts w:ascii="仿宋" w:eastAsia="仿宋" w:hAnsi="仿宋" w:cs="仿宋" w:hint="eastAsia"/>
            <w:lang w:eastAsia="zh-CN"/>
          </w:rPr>
          <w:t>(六)、财务风险分析</w:t>
        </w:r>
        <w:r>
          <w:tab/>
        </w:r>
        <w:r>
          <w:fldChar w:fldCharType="begin"/>
        </w:r>
        <w:r>
          <w:instrText xml:space="preserve"> PAGEREF _Toc27779 \h </w:instrText>
        </w:r>
        <w:r>
          <w:fldChar w:fldCharType="separate"/>
        </w:r>
        <w:r>
          <w:t>30</w:t>
        </w:r>
        <w:r>
          <w:fldChar w:fldCharType="end"/>
        </w:r>
      </w:hyperlink>
    </w:p>
    <w:p>
      <w:pPr>
        <w:pStyle w:val="TOC2"/>
        <w:tabs>
          <w:tab w:val="right" w:leader="dot" w:pos="8306"/>
        </w:tabs>
      </w:pPr>
      <w:hyperlink w:anchor="_Toc4227" w:history="1">
        <w:r>
          <w:rPr>
            <w:rFonts w:ascii="仿宋" w:eastAsia="仿宋" w:hAnsi="仿宋" w:cs="仿宋" w:hint="eastAsia"/>
            <w:lang w:eastAsia="zh-CN"/>
          </w:rPr>
          <w:t>(七)、管理风险分析</w:t>
        </w:r>
        <w:r>
          <w:tab/>
        </w:r>
        <w:r>
          <w:fldChar w:fldCharType="begin"/>
        </w:r>
        <w:r>
          <w:instrText xml:space="preserve"> PAGEREF _Toc4227 \h </w:instrText>
        </w:r>
        <w:r>
          <w:fldChar w:fldCharType="separate"/>
        </w:r>
        <w:r>
          <w:t>32</w:t>
        </w:r>
        <w:r>
          <w:fldChar w:fldCharType="end"/>
        </w:r>
      </w:hyperlink>
    </w:p>
    <w:p>
      <w:pPr>
        <w:pStyle w:val="TOC2"/>
        <w:tabs>
          <w:tab w:val="right" w:leader="dot" w:pos="8306"/>
        </w:tabs>
      </w:pPr>
      <w:hyperlink w:anchor="_Toc2891" w:history="1">
        <w:r>
          <w:rPr>
            <w:rFonts w:ascii="仿宋" w:eastAsia="仿宋" w:hAnsi="仿宋" w:cs="仿宋" w:hint="eastAsia"/>
            <w:lang w:eastAsia="zh-CN"/>
          </w:rPr>
          <w:t>(八)、其它风险分析</w:t>
        </w:r>
        <w:r>
          <w:tab/>
        </w:r>
        <w:r>
          <w:fldChar w:fldCharType="begin"/>
        </w:r>
        <w:r>
          <w:instrText xml:space="preserve"> PAGEREF _Toc2891 \h </w:instrText>
        </w:r>
        <w:r>
          <w:fldChar w:fldCharType="separate"/>
        </w:r>
        <w:r>
          <w:t>33</w:t>
        </w:r>
        <w:r>
          <w:fldChar w:fldCharType="end"/>
        </w:r>
      </w:hyperlink>
    </w:p>
    <w:p>
      <w:pPr>
        <w:pStyle w:val="TOC2"/>
        <w:tabs>
          <w:tab w:val="right" w:leader="dot" w:pos="8306"/>
        </w:tabs>
      </w:pPr>
      <w:hyperlink w:anchor="_Toc4363" w:history="1">
        <w:r>
          <w:rPr>
            <w:rFonts w:ascii="仿宋" w:eastAsia="仿宋" w:hAnsi="仿宋" w:cs="仿宋" w:hint="eastAsia"/>
            <w:lang w:eastAsia="zh-CN"/>
          </w:rPr>
          <w:t>(九)、社会影响评估</w:t>
        </w:r>
        <w:r>
          <w:tab/>
        </w:r>
        <w:r>
          <w:fldChar w:fldCharType="begin"/>
        </w:r>
        <w:r>
          <w:instrText xml:space="preserve"> PAGEREF _Toc4363 \h </w:instrText>
        </w:r>
        <w:r>
          <w:fldChar w:fldCharType="separate"/>
        </w:r>
        <w:r>
          <w:t>35</w:t>
        </w:r>
        <w:r>
          <w:fldChar w:fldCharType="end"/>
        </w:r>
      </w:hyperlink>
    </w:p>
    <w:p>
      <w:pPr>
        <w:pStyle w:val="TOC1"/>
        <w:tabs>
          <w:tab w:val="right" w:leader="dot" w:pos="8306"/>
        </w:tabs>
      </w:pPr>
      <w:hyperlink w:anchor="_Toc24112" w:history="1">
        <w:r>
          <w:rPr>
            <w:rFonts w:ascii="仿宋" w:eastAsia="仿宋" w:hAnsi="仿宋" w:cs="仿宋" w:hint="eastAsia"/>
            <w:lang w:eastAsia="zh-CN"/>
          </w:rPr>
          <w:t>七、环境保护与绿色发展</w:t>
        </w:r>
        <w:r>
          <w:tab/>
        </w:r>
        <w:r>
          <w:fldChar w:fldCharType="begin"/>
        </w:r>
        <w:r>
          <w:instrText xml:space="preserve"> PAGEREF _Toc24112 \h </w:instrText>
        </w:r>
        <w:r>
          <w:fldChar w:fldCharType="separate"/>
        </w:r>
        <w:r>
          <w:t>37</w:t>
        </w:r>
        <w:r>
          <w:fldChar w:fldCharType="end"/>
        </w:r>
      </w:hyperlink>
    </w:p>
    <w:p>
      <w:pPr>
        <w:pStyle w:val="TOC2"/>
        <w:tabs>
          <w:tab w:val="right" w:leader="dot" w:pos="8306"/>
        </w:tabs>
      </w:pPr>
      <w:hyperlink w:anchor="_Toc22909" w:history="1">
        <w:r>
          <w:rPr>
            <w:rFonts w:ascii="仿宋" w:eastAsia="仿宋" w:hAnsi="仿宋" w:cs="仿宋" w:hint="eastAsia"/>
            <w:lang w:eastAsia="zh-CN"/>
          </w:rPr>
          <w:t>(一)、环境保护措施</w:t>
        </w:r>
        <w:r>
          <w:tab/>
        </w:r>
        <w:r>
          <w:fldChar w:fldCharType="begin"/>
        </w:r>
        <w:r>
          <w:instrText xml:space="preserve"> PAGEREF _Toc22909 \h </w:instrText>
        </w:r>
        <w:r>
          <w:fldChar w:fldCharType="separate"/>
        </w:r>
        <w:r>
          <w:t>37</w:t>
        </w:r>
        <w:r>
          <w:fldChar w:fldCharType="end"/>
        </w:r>
      </w:hyperlink>
    </w:p>
    <w:p>
      <w:pPr>
        <w:pStyle w:val="TOC2"/>
        <w:tabs>
          <w:tab w:val="right" w:leader="dot" w:pos="8306"/>
        </w:tabs>
      </w:pPr>
      <w:hyperlink w:anchor="_Toc1428" w:history="1">
        <w:r>
          <w:rPr>
            <w:rFonts w:ascii="仿宋" w:eastAsia="仿宋" w:hAnsi="仿宋" w:cs="仿宋" w:hint="eastAsia"/>
            <w:lang w:eastAsia="zh-CN"/>
          </w:rPr>
          <w:t>(二)、绿色发展与可持续发展策略</w:t>
        </w:r>
        <w:r>
          <w:tab/>
        </w:r>
        <w:r>
          <w:fldChar w:fldCharType="begin"/>
        </w:r>
        <w:r>
          <w:instrText xml:space="preserve"> PAGEREF _Toc1428 \h </w:instrText>
        </w:r>
        <w:r>
          <w:fldChar w:fldCharType="separate"/>
        </w:r>
        <w:r>
          <w:t>38</w:t>
        </w:r>
        <w:r>
          <w:fldChar w:fldCharType="end"/>
        </w:r>
      </w:hyperlink>
    </w:p>
    <w:p>
      <w:pPr>
        <w:pStyle w:val="TOC1"/>
        <w:tabs>
          <w:tab w:val="right" w:leader="dot" w:pos="8306"/>
        </w:tabs>
      </w:pPr>
      <w:hyperlink w:anchor="_Toc5323" w:history="1">
        <w:r>
          <w:rPr>
            <w:rFonts w:ascii="仿宋" w:eastAsia="仿宋" w:hAnsi="仿宋" w:cs="仿宋" w:hint="eastAsia"/>
            <w:lang w:eastAsia="zh-CN"/>
          </w:rPr>
          <w:t>八、项目质量与标准</w:t>
        </w:r>
        <w:r>
          <w:tab/>
        </w:r>
        <w:r>
          <w:fldChar w:fldCharType="begin"/>
        </w:r>
        <w:r>
          <w:instrText xml:space="preserve"> PAGEREF _Toc5323 \h </w:instrText>
        </w:r>
        <w:r>
          <w:fldChar w:fldCharType="separate"/>
        </w:r>
        <w:r>
          <w:t>40</w:t>
        </w:r>
        <w:r>
          <w:fldChar w:fldCharType="end"/>
        </w:r>
      </w:hyperlink>
    </w:p>
    <w:p>
      <w:pPr>
        <w:pStyle w:val="TOC2"/>
        <w:tabs>
          <w:tab w:val="right" w:leader="dot" w:pos="8306"/>
        </w:tabs>
      </w:pPr>
      <w:hyperlink w:anchor="_Toc9319" w:history="1">
        <w:r>
          <w:rPr>
            <w:rFonts w:ascii="仿宋" w:eastAsia="仿宋" w:hAnsi="仿宋" w:cs="仿宋" w:hint="eastAsia"/>
            <w:lang w:eastAsia="zh-CN"/>
          </w:rPr>
          <w:t>(一)、质量保障体系</w:t>
        </w:r>
        <w:r>
          <w:tab/>
        </w:r>
        <w:r>
          <w:fldChar w:fldCharType="begin"/>
        </w:r>
        <w:r>
          <w:instrText xml:space="preserve"> PAGEREF _Toc9319 \h </w:instrText>
        </w:r>
        <w:r>
          <w:fldChar w:fldCharType="separate"/>
        </w:r>
        <w:r>
          <w:t>40</w:t>
        </w:r>
        <w:r>
          <w:fldChar w:fldCharType="end"/>
        </w:r>
      </w:hyperlink>
    </w:p>
    <w:p>
      <w:pPr>
        <w:pStyle w:val="TOC2"/>
        <w:tabs>
          <w:tab w:val="right" w:leader="dot" w:pos="8306"/>
        </w:tabs>
      </w:pPr>
      <w:hyperlink w:anchor="_Toc5821" w:history="1">
        <w:r>
          <w:rPr>
            <w:rFonts w:ascii="仿宋" w:eastAsia="仿宋" w:hAnsi="仿宋" w:cs="仿宋" w:hint="eastAsia"/>
            <w:lang w:eastAsia="zh-CN"/>
          </w:rPr>
          <w:t>(二)、标准化作业流程</w:t>
        </w:r>
        <w:r>
          <w:tab/>
        </w:r>
        <w:r>
          <w:fldChar w:fldCharType="begin"/>
        </w:r>
        <w:r>
          <w:instrText xml:space="preserve"> PAGEREF _Toc5821 \h </w:instrText>
        </w:r>
        <w:r>
          <w:fldChar w:fldCharType="separate"/>
        </w:r>
        <w:r>
          <w:t>41</w:t>
        </w:r>
        <w:r>
          <w:fldChar w:fldCharType="end"/>
        </w:r>
      </w:hyperlink>
    </w:p>
    <w:p>
      <w:pPr>
        <w:pStyle w:val="TOC2"/>
        <w:tabs>
          <w:tab w:val="right" w:leader="dot" w:pos="8306"/>
        </w:tabs>
      </w:pPr>
      <w:hyperlink w:anchor="_Toc4455" w:history="1">
        <w:r>
          <w:rPr>
            <w:rFonts w:ascii="仿宋" w:eastAsia="仿宋" w:hAnsi="仿宋" w:cs="仿宋" w:hint="eastAsia"/>
            <w:lang w:eastAsia="zh-CN"/>
          </w:rPr>
          <w:t>(三)、质量监控与评估</w:t>
        </w:r>
        <w:r>
          <w:tab/>
        </w:r>
        <w:r>
          <w:fldChar w:fldCharType="begin"/>
        </w:r>
        <w:r>
          <w:instrText xml:space="preserve"> PAGEREF _Toc4455 \h </w:instrText>
        </w:r>
        <w:r>
          <w:fldChar w:fldCharType="separate"/>
        </w:r>
        <w:r>
          <w:t>43</w:t>
        </w:r>
        <w:r>
          <w:fldChar w:fldCharType="end"/>
        </w:r>
      </w:hyperlink>
    </w:p>
    <w:p>
      <w:pPr>
        <w:pStyle w:val="TOC2"/>
        <w:tabs>
          <w:tab w:val="right" w:leader="dot" w:pos="8306"/>
        </w:tabs>
      </w:pPr>
      <w:hyperlink w:anchor="_Toc19665" w:history="1">
        <w:r>
          <w:rPr>
            <w:rFonts w:ascii="仿宋" w:eastAsia="仿宋" w:hAnsi="仿宋" w:cs="仿宋" w:hint="eastAsia"/>
            <w:lang w:eastAsia="zh-CN"/>
          </w:rPr>
          <w:t>(四)、质量改进计划</w:t>
        </w:r>
        <w:r>
          <w:tab/>
        </w:r>
        <w:r>
          <w:fldChar w:fldCharType="begin"/>
        </w:r>
        <w:r>
          <w:instrText xml:space="preserve"> PAGEREF _Toc19665 \h </w:instrText>
        </w:r>
        <w:r>
          <w:fldChar w:fldCharType="separate"/>
        </w:r>
        <w:r>
          <w:t>44</w:t>
        </w:r>
        <w:r>
          <w:fldChar w:fldCharType="end"/>
        </w:r>
      </w:hyperlink>
    </w:p>
    <w:p>
      <w:pPr>
        <w:pStyle w:val="TOC1"/>
        <w:tabs>
          <w:tab w:val="right" w:leader="dot" w:pos="8306"/>
        </w:tabs>
      </w:pPr>
      <w:hyperlink w:anchor="_Toc30476" w:history="1">
        <w:r>
          <w:rPr>
            <w:rFonts w:ascii="仿宋" w:eastAsia="仿宋" w:hAnsi="仿宋" w:cs="仿宋" w:hint="eastAsia"/>
            <w:lang w:eastAsia="zh-CN"/>
          </w:rPr>
          <w:t>九、环境保护与治理方案</w:t>
        </w:r>
        <w:r>
          <w:tab/>
        </w:r>
        <w:r>
          <w:fldChar w:fldCharType="begin"/>
        </w:r>
        <w:r>
          <w:instrText xml:space="preserve"> PAGEREF _Toc30476 \h </w:instrText>
        </w:r>
        <w:r>
          <w:fldChar w:fldCharType="separate"/>
        </w:r>
        <w:r>
          <w:t>45</w:t>
        </w:r>
        <w:r>
          <w:fldChar w:fldCharType="end"/>
        </w:r>
      </w:hyperlink>
    </w:p>
    <w:p>
      <w:pPr>
        <w:pStyle w:val="TOC2"/>
        <w:tabs>
          <w:tab w:val="right" w:leader="dot" w:pos="8306"/>
        </w:tabs>
      </w:pPr>
      <w:hyperlink w:anchor="_Toc1764" w:history="1">
        <w:r>
          <w:rPr>
            <w:rFonts w:ascii="仿宋" w:eastAsia="仿宋" w:hAnsi="仿宋" w:cs="仿宋" w:hint="eastAsia"/>
            <w:lang w:eastAsia="zh-CN"/>
          </w:rPr>
          <w:t>(一)、项目环境影响评估</w:t>
        </w:r>
        <w:r>
          <w:tab/>
        </w:r>
        <w:r>
          <w:fldChar w:fldCharType="begin"/>
        </w:r>
        <w:r>
          <w:instrText xml:space="preserve"> PAGEREF _Toc1764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8" w:history="1">
        <w:r>
          <w:rPr>
            <w:rFonts w:ascii="仿宋" w:eastAsia="仿宋" w:hAnsi="仿宋" w:cs="仿宋" w:hint="eastAsia"/>
            <w:lang w:eastAsia="zh-CN"/>
          </w:rPr>
          <w:t>(二)、环境保护措施与治理方案</w:t>
        </w:r>
        <w:r>
          <w:tab/>
        </w:r>
        <w:r>
          <w:fldChar w:fldCharType="begin"/>
        </w:r>
        <w:r>
          <w:instrText xml:space="preserve"> PAGEREF _Toc32758 \h </w:instrText>
        </w:r>
        <w:r>
          <w:fldChar w:fldCharType="separate"/>
        </w:r>
        <w:r>
          <w:t>45</w:t>
        </w:r>
        <w:r>
          <w:fldChar w:fldCharType="end"/>
        </w:r>
      </w:hyperlink>
    </w:p>
    <w:p>
      <w:pPr>
        <w:pStyle w:val="TOC1"/>
        <w:tabs>
          <w:tab w:val="right" w:leader="dot" w:pos="8306"/>
        </w:tabs>
      </w:pPr>
      <w:hyperlink w:anchor="_Toc24160" w:history="1">
        <w:r>
          <w:rPr>
            <w:rFonts w:ascii="仿宋" w:eastAsia="仿宋" w:hAnsi="仿宋" w:cs="仿宋" w:hint="eastAsia"/>
            <w:lang w:eastAsia="zh-CN"/>
          </w:rPr>
          <w:t>十、安全与应急管理</w:t>
        </w:r>
        <w:r>
          <w:tab/>
        </w:r>
        <w:r>
          <w:fldChar w:fldCharType="begin"/>
        </w:r>
        <w:r>
          <w:instrText xml:space="preserve"> PAGEREF _Toc24160 \h </w:instrText>
        </w:r>
        <w:r>
          <w:fldChar w:fldCharType="separate"/>
        </w:r>
        <w:r>
          <w:t>46</w:t>
        </w:r>
        <w:r>
          <w:fldChar w:fldCharType="end"/>
        </w:r>
      </w:hyperlink>
    </w:p>
    <w:p>
      <w:pPr>
        <w:pStyle w:val="TOC2"/>
        <w:tabs>
          <w:tab w:val="right" w:leader="dot" w:pos="8306"/>
        </w:tabs>
      </w:pPr>
      <w:hyperlink w:anchor="_Toc23535" w:history="1">
        <w:r>
          <w:rPr>
            <w:rFonts w:ascii="仿宋" w:eastAsia="仿宋" w:hAnsi="仿宋" w:cs="仿宋" w:hint="eastAsia"/>
            <w:lang w:eastAsia="zh-CN"/>
          </w:rPr>
          <w:t>(一)、安全生产管理</w:t>
        </w:r>
        <w:r>
          <w:tab/>
        </w:r>
        <w:r>
          <w:fldChar w:fldCharType="begin"/>
        </w:r>
        <w:r>
          <w:instrText xml:space="preserve"> PAGEREF _Toc23535 \h </w:instrText>
        </w:r>
        <w:r>
          <w:fldChar w:fldCharType="separate"/>
        </w:r>
        <w:r>
          <w:t>46</w:t>
        </w:r>
        <w:r>
          <w:fldChar w:fldCharType="end"/>
        </w:r>
      </w:hyperlink>
    </w:p>
    <w:p>
      <w:pPr>
        <w:pStyle w:val="TOC2"/>
        <w:tabs>
          <w:tab w:val="right" w:leader="dot" w:pos="8306"/>
        </w:tabs>
      </w:pPr>
      <w:hyperlink w:anchor="_Toc30673" w:history="1">
        <w:r>
          <w:rPr>
            <w:rFonts w:ascii="仿宋" w:eastAsia="仿宋" w:hAnsi="仿宋" w:cs="仿宋" w:hint="eastAsia"/>
            <w:lang w:eastAsia="zh-CN"/>
          </w:rPr>
          <w:t>(二)、应急预案与响应</w:t>
        </w:r>
        <w:r>
          <w:tab/>
        </w:r>
        <w:r>
          <w:fldChar w:fldCharType="begin"/>
        </w:r>
        <w:r>
          <w:instrText xml:space="preserve"> PAGEREF _Toc30673 \h </w:instrText>
        </w:r>
        <w:r>
          <w:fldChar w:fldCharType="separate"/>
        </w:r>
        <w:r>
          <w:t>48</w:t>
        </w:r>
        <w:r>
          <w:fldChar w:fldCharType="end"/>
        </w:r>
      </w:hyperlink>
    </w:p>
    <w:p>
      <w:pPr>
        <w:pStyle w:val="TOC1"/>
        <w:tabs>
          <w:tab w:val="right" w:leader="dot" w:pos="8306"/>
        </w:tabs>
      </w:pPr>
      <w:hyperlink w:anchor="_Toc2477" w:history="1">
        <w:r>
          <w:rPr>
            <w:rFonts w:ascii="仿宋" w:eastAsia="仿宋" w:hAnsi="仿宋" w:cs="仿宋" w:hint="eastAsia"/>
            <w:lang w:eastAsia="zh-CN"/>
          </w:rPr>
          <w:t>十一、土地利用与规划方案</w:t>
        </w:r>
        <w:r>
          <w:tab/>
        </w:r>
        <w:r>
          <w:fldChar w:fldCharType="begin"/>
        </w:r>
        <w:r>
          <w:instrText xml:space="preserve"> PAGEREF _Toc2477 \h </w:instrText>
        </w:r>
        <w:r>
          <w:fldChar w:fldCharType="separate"/>
        </w:r>
        <w:r>
          <w:t>49</w:t>
        </w:r>
        <w:r>
          <w:fldChar w:fldCharType="end"/>
        </w:r>
      </w:hyperlink>
    </w:p>
    <w:p>
      <w:pPr>
        <w:pStyle w:val="TOC2"/>
        <w:tabs>
          <w:tab w:val="right" w:leader="dot" w:pos="8306"/>
        </w:tabs>
      </w:pPr>
      <w:hyperlink w:anchor="_Toc31233" w:history="1">
        <w:r>
          <w:rPr>
            <w:rFonts w:ascii="仿宋" w:eastAsia="仿宋" w:hAnsi="仿宋" w:cs="仿宋" w:hint="eastAsia"/>
            <w:lang w:eastAsia="zh-CN"/>
          </w:rPr>
          <w:t>(一)、项目用地情况分析</w:t>
        </w:r>
        <w:r>
          <w:tab/>
        </w:r>
        <w:r>
          <w:fldChar w:fldCharType="begin"/>
        </w:r>
        <w:r>
          <w:instrText xml:space="preserve"> PAGEREF _Toc31233 \h </w:instrText>
        </w:r>
        <w:r>
          <w:fldChar w:fldCharType="separate"/>
        </w:r>
        <w:r>
          <w:t>49</w:t>
        </w:r>
        <w:r>
          <w:fldChar w:fldCharType="end"/>
        </w:r>
      </w:hyperlink>
    </w:p>
    <w:p>
      <w:pPr>
        <w:pStyle w:val="TOC2"/>
        <w:tabs>
          <w:tab w:val="right" w:leader="dot" w:pos="8306"/>
        </w:tabs>
      </w:pPr>
      <w:hyperlink w:anchor="_Toc29693" w:history="1">
        <w:r>
          <w:rPr>
            <w:rFonts w:ascii="仿宋" w:eastAsia="仿宋" w:hAnsi="仿宋" w:cs="仿宋" w:hint="eastAsia"/>
            <w:lang w:eastAsia="zh-CN"/>
          </w:rPr>
          <w:t>(二)、土地利用规划方案</w:t>
        </w:r>
        <w:r>
          <w:tab/>
        </w:r>
        <w:r>
          <w:fldChar w:fldCharType="begin"/>
        </w:r>
        <w:r>
          <w:instrText xml:space="preserve"> PAGEREF _Toc29693 \h </w:instrText>
        </w:r>
        <w:r>
          <w:fldChar w:fldCharType="separate"/>
        </w:r>
        <w:r>
          <w:t>50</w:t>
        </w:r>
        <w:r>
          <w:fldChar w:fldCharType="end"/>
        </w:r>
      </w:hyperlink>
    </w:p>
    <w:p>
      <w:pPr>
        <w:pStyle w:val="TOC1"/>
        <w:tabs>
          <w:tab w:val="right" w:leader="dot" w:pos="8306"/>
        </w:tabs>
      </w:pPr>
      <w:hyperlink w:anchor="_Toc12044" w:history="1">
        <w:r>
          <w:rPr>
            <w:rFonts w:ascii="仿宋" w:eastAsia="仿宋" w:hAnsi="仿宋" w:cs="仿宋" w:hint="eastAsia"/>
            <w:lang w:eastAsia="zh-CN"/>
          </w:rPr>
          <w:t>十二、项目变更管理</w:t>
        </w:r>
        <w:r>
          <w:tab/>
        </w:r>
        <w:r>
          <w:fldChar w:fldCharType="begin"/>
        </w:r>
        <w:r>
          <w:instrText xml:space="preserve"> PAGEREF _Toc12044 \h </w:instrText>
        </w:r>
        <w:r>
          <w:fldChar w:fldCharType="separate"/>
        </w:r>
        <w:r>
          <w:t>52</w:t>
        </w:r>
        <w:r>
          <w:fldChar w:fldCharType="end"/>
        </w:r>
      </w:hyperlink>
    </w:p>
    <w:p>
      <w:pPr>
        <w:pStyle w:val="TOC2"/>
        <w:tabs>
          <w:tab w:val="right" w:leader="dot" w:pos="8306"/>
        </w:tabs>
      </w:pPr>
      <w:hyperlink w:anchor="_Toc9479" w:history="1">
        <w:r>
          <w:rPr>
            <w:rFonts w:ascii="仿宋" w:eastAsia="仿宋" w:hAnsi="仿宋" w:cs="仿宋" w:hint="eastAsia"/>
            <w:lang w:eastAsia="zh-CN"/>
          </w:rPr>
          <w:t>(一)、变更控制流程</w:t>
        </w:r>
        <w:r>
          <w:tab/>
        </w:r>
        <w:r>
          <w:fldChar w:fldCharType="begin"/>
        </w:r>
        <w:r>
          <w:instrText xml:space="preserve"> PAGEREF _Toc9479 \h </w:instrText>
        </w:r>
        <w:r>
          <w:fldChar w:fldCharType="separate"/>
        </w:r>
        <w:r>
          <w:t>52</w:t>
        </w:r>
        <w:r>
          <w:fldChar w:fldCharType="end"/>
        </w:r>
      </w:hyperlink>
    </w:p>
    <w:p>
      <w:pPr>
        <w:pStyle w:val="TOC2"/>
        <w:tabs>
          <w:tab w:val="right" w:leader="dot" w:pos="8306"/>
        </w:tabs>
      </w:pPr>
      <w:hyperlink w:anchor="_Toc10001" w:history="1">
        <w:r>
          <w:rPr>
            <w:rFonts w:ascii="仿宋" w:eastAsia="仿宋" w:hAnsi="仿宋" w:cs="仿宋" w:hint="eastAsia"/>
            <w:lang w:eastAsia="zh-CN"/>
          </w:rPr>
          <w:t>(二)、影响评估与处理</w:t>
        </w:r>
        <w:r>
          <w:tab/>
        </w:r>
        <w:r>
          <w:fldChar w:fldCharType="begin"/>
        </w:r>
        <w:r>
          <w:instrText xml:space="preserve"> PAGEREF _Toc10001 \h </w:instrText>
        </w:r>
        <w:r>
          <w:fldChar w:fldCharType="separate"/>
        </w:r>
        <w:r>
          <w:t>52</w:t>
        </w:r>
        <w:r>
          <w:fldChar w:fldCharType="end"/>
        </w:r>
      </w:hyperlink>
    </w:p>
    <w:p>
      <w:pPr>
        <w:pStyle w:val="TOC2"/>
        <w:tabs>
          <w:tab w:val="right" w:leader="dot" w:pos="8306"/>
        </w:tabs>
      </w:pPr>
      <w:hyperlink w:anchor="_Toc10424" w:history="1">
        <w:r>
          <w:rPr>
            <w:rFonts w:ascii="仿宋" w:eastAsia="仿宋" w:hAnsi="仿宋" w:cs="仿宋" w:hint="eastAsia"/>
            <w:lang w:eastAsia="zh-CN"/>
          </w:rPr>
          <w:t>(三)、变更记录与追踪</w:t>
        </w:r>
        <w:r>
          <w:tab/>
        </w:r>
        <w:r>
          <w:fldChar w:fldCharType="begin"/>
        </w:r>
        <w:r>
          <w:instrText xml:space="preserve"> PAGEREF _Toc10424 \h </w:instrText>
        </w:r>
        <w:r>
          <w:fldChar w:fldCharType="separate"/>
        </w:r>
        <w:r>
          <w:t>54</w:t>
        </w:r>
        <w:r>
          <w:fldChar w:fldCharType="end"/>
        </w:r>
      </w:hyperlink>
    </w:p>
    <w:p>
      <w:pPr>
        <w:pStyle w:val="TOC2"/>
        <w:tabs>
          <w:tab w:val="right" w:leader="dot" w:pos="8306"/>
        </w:tabs>
      </w:pPr>
      <w:hyperlink w:anchor="_Toc12645" w:history="1">
        <w:r>
          <w:rPr>
            <w:rFonts w:ascii="仿宋" w:eastAsia="仿宋" w:hAnsi="仿宋" w:cs="仿宋" w:hint="eastAsia"/>
            <w:lang w:eastAsia="zh-CN"/>
          </w:rPr>
          <w:t>(四)、变更管理策略</w:t>
        </w:r>
        <w:r>
          <w:tab/>
        </w:r>
        <w:r>
          <w:fldChar w:fldCharType="begin"/>
        </w:r>
        <w:r>
          <w:instrText xml:space="preserve"> PAGEREF _Toc12645 \h </w:instrText>
        </w:r>
        <w:r>
          <w:fldChar w:fldCharType="separate"/>
        </w:r>
        <w:r>
          <w:t>56</w:t>
        </w:r>
        <w:r>
          <w:fldChar w:fldCharType="end"/>
        </w:r>
      </w:hyperlink>
    </w:p>
    <w:p>
      <w:pPr>
        <w:pStyle w:val="TOC1"/>
        <w:tabs>
          <w:tab w:val="right" w:leader="dot" w:pos="8306"/>
        </w:tabs>
      </w:pPr>
      <w:hyperlink w:anchor="_Toc16293" w:history="1">
        <w:r>
          <w:rPr>
            <w:rFonts w:ascii="仿宋" w:eastAsia="仿宋" w:hAnsi="仿宋" w:cs="仿宋" w:hint="eastAsia"/>
            <w:lang w:eastAsia="zh-CN"/>
          </w:rPr>
          <w:t>十三、企业合规与伦理</w:t>
        </w:r>
        <w:r>
          <w:tab/>
        </w:r>
        <w:r>
          <w:fldChar w:fldCharType="begin"/>
        </w:r>
        <w:r>
          <w:instrText xml:space="preserve"> PAGEREF _Toc16293 \h </w:instrText>
        </w:r>
        <w:r>
          <w:fldChar w:fldCharType="separate"/>
        </w:r>
        <w:r>
          <w:t>57</w:t>
        </w:r>
        <w:r>
          <w:fldChar w:fldCharType="end"/>
        </w:r>
      </w:hyperlink>
    </w:p>
    <w:p>
      <w:pPr>
        <w:pStyle w:val="TOC2"/>
        <w:tabs>
          <w:tab w:val="right" w:leader="dot" w:pos="8306"/>
        </w:tabs>
      </w:pPr>
      <w:hyperlink w:anchor="_Toc26747" w:history="1">
        <w:r>
          <w:rPr>
            <w:rFonts w:ascii="仿宋" w:eastAsia="仿宋" w:hAnsi="仿宋" w:cs="仿宋" w:hint="eastAsia"/>
            <w:lang w:eastAsia="zh-CN"/>
          </w:rPr>
          <w:t>(一)、合规政策与程序</w:t>
        </w:r>
        <w:r>
          <w:tab/>
        </w:r>
        <w:r>
          <w:fldChar w:fldCharType="begin"/>
        </w:r>
        <w:r>
          <w:instrText xml:space="preserve"> PAGEREF _Toc26747 \h </w:instrText>
        </w:r>
        <w:r>
          <w:fldChar w:fldCharType="separate"/>
        </w:r>
        <w:r>
          <w:t>57</w:t>
        </w:r>
        <w:r>
          <w:fldChar w:fldCharType="end"/>
        </w:r>
      </w:hyperlink>
    </w:p>
    <w:p>
      <w:pPr>
        <w:pStyle w:val="TOC2"/>
        <w:tabs>
          <w:tab w:val="right" w:leader="dot" w:pos="8306"/>
        </w:tabs>
      </w:pPr>
      <w:hyperlink w:anchor="_Toc19940" w:history="1">
        <w:r>
          <w:rPr>
            <w:rFonts w:ascii="仿宋" w:eastAsia="仿宋" w:hAnsi="仿宋" w:cs="仿宋" w:hint="eastAsia"/>
            <w:lang w:eastAsia="zh-CN"/>
          </w:rPr>
          <w:t>(二)、伦理规范与培训</w:t>
        </w:r>
        <w:r>
          <w:tab/>
        </w:r>
        <w:r>
          <w:fldChar w:fldCharType="begin"/>
        </w:r>
        <w:r>
          <w:instrText xml:space="preserve"> PAGEREF _Toc19940 \h </w:instrText>
        </w:r>
        <w:r>
          <w:fldChar w:fldCharType="separate"/>
        </w:r>
        <w:r>
          <w:t>59</w:t>
        </w:r>
        <w:r>
          <w:fldChar w:fldCharType="end"/>
        </w:r>
      </w:hyperlink>
    </w:p>
    <w:p>
      <w:pPr>
        <w:pStyle w:val="TOC2"/>
        <w:tabs>
          <w:tab w:val="right" w:leader="dot" w:pos="8306"/>
        </w:tabs>
      </w:pPr>
      <w:hyperlink w:anchor="_Toc11736" w:history="1">
        <w:r>
          <w:rPr>
            <w:rFonts w:ascii="仿宋" w:eastAsia="仿宋" w:hAnsi="仿宋" w:cs="仿宋" w:hint="eastAsia"/>
            <w:lang w:eastAsia="zh-CN"/>
          </w:rPr>
          <w:t>(三)、合规风险评估</w:t>
        </w:r>
        <w:r>
          <w:tab/>
        </w:r>
        <w:r>
          <w:fldChar w:fldCharType="begin"/>
        </w:r>
        <w:r>
          <w:instrText xml:space="preserve"> PAGEREF _Toc11736 \h </w:instrText>
        </w:r>
        <w:r>
          <w:fldChar w:fldCharType="separate"/>
        </w:r>
        <w:r>
          <w:t>59</w:t>
        </w:r>
        <w:r>
          <w:fldChar w:fldCharType="end"/>
        </w:r>
      </w:hyperlink>
    </w:p>
    <w:p>
      <w:pPr>
        <w:pStyle w:val="TOC2"/>
        <w:tabs>
          <w:tab w:val="right" w:leader="dot" w:pos="8306"/>
        </w:tabs>
      </w:pPr>
      <w:hyperlink w:anchor="_Toc3489" w:history="1">
        <w:r>
          <w:rPr>
            <w:rFonts w:ascii="仿宋" w:eastAsia="仿宋" w:hAnsi="仿宋" w:cs="仿宋" w:hint="eastAsia"/>
            <w:lang w:eastAsia="zh-CN"/>
          </w:rPr>
          <w:t>(四)、合规监督与执行</w:t>
        </w:r>
        <w:r>
          <w:tab/>
        </w:r>
        <w:r>
          <w:fldChar w:fldCharType="begin"/>
        </w:r>
        <w:r>
          <w:instrText xml:space="preserve"> PAGEREF _Toc3489 \h </w:instrText>
        </w:r>
        <w:r>
          <w:fldChar w:fldCharType="separate"/>
        </w:r>
        <w:r>
          <w:t>61</w:t>
        </w:r>
        <w:r>
          <w:fldChar w:fldCharType="end"/>
        </w:r>
      </w:hyperlink>
    </w:p>
    <w:p>
      <w:pPr>
        <w:pStyle w:val="TOC1"/>
        <w:tabs>
          <w:tab w:val="right" w:leader="dot" w:pos="8306"/>
        </w:tabs>
      </w:pPr>
      <w:hyperlink w:anchor="_Toc7879" w:history="1">
        <w:r>
          <w:rPr>
            <w:rFonts w:ascii="仿宋" w:eastAsia="仿宋" w:hAnsi="仿宋" w:cs="仿宋" w:hint="eastAsia"/>
            <w:lang w:eastAsia="zh-CN"/>
          </w:rPr>
          <w:t>十四、创新驱动与持续发展</w:t>
        </w:r>
        <w:r>
          <w:tab/>
        </w:r>
        <w:r>
          <w:fldChar w:fldCharType="begin"/>
        </w:r>
        <w:r>
          <w:instrText xml:space="preserve"> PAGEREF _Toc7879 \h </w:instrText>
        </w:r>
        <w:r>
          <w:fldChar w:fldCharType="separate"/>
        </w:r>
        <w:r>
          <w:t>61</w:t>
        </w:r>
        <w:r>
          <w:fldChar w:fldCharType="end"/>
        </w:r>
      </w:hyperlink>
    </w:p>
    <w:p>
      <w:pPr>
        <w:pStyle w:val="TOC2"/>
        <w:tabs>
          <w:tab w:val="right" w:leader="dot" w:pos="8306"/>
        </w:tabs>
      </w:pPr>
      <w:hyperlink w:anchor="_Toc2947" w:history="1">
        <w:r>
          <w:rPr>
            <w:rFonts w:ascii="仿宋" w:eastAsia="仿宋" w:hAnsi="仿宋" w:cs="仿宋" w:hint="eastAsia"/>
            <w:lang w:eastAsia="zh-CN"/>
          </w:rPr>
          <w:t>(一)、创新驱动战略实施</w:t>
        </w:r>
        <w:r>
          <w:tab/>
        </w:r>
        <w:r>
          <w:fldChar w:fldCharType="begin"/>
        </w:r>
        <w:r>
          <w:instrText xml:space="preserve"> PAGEREF _Toc2947 \h </w:instrText>
        </w:r>
        <w:r>
          <w:fldChar w:fldCharType="separate"/>
        </w:r>
        <w:r>
          <w:t>61</w:t>
        </w:r>
        <w:r>
          <w:fldChar w:fldCharType="end"/>
        </w:r>
      </w:hyperlink>
    </w:p>
    <w:p>
      <w:pPr>
        <w:pStyle w:val="TOC2"/>
        <w:tabs>
          <w:tab w:val="right" w:leader="dot" w:pos="8306"/>
        </w:tabs>
      </w:pPr>
      <w:hyperlink w:anchor="_Toc4020" w:history="1">
        <w:r>
          <w:rPr>
            <w:rFonts w:ascii="仿宋" w:eastAsia="仿宋" w:hAnsi="仿宋" w:cs="仿宋" w:hint="eastAsia"/>
            <w:lang w:eastAsia="zh-CN"/>
          </w:rPr>
          <w:t>(二)、持续发展路径探索</w:t>
        </w:r>
        <w:r>
          <w:tab/>
        </w:r>
        <w:r>
          <w:fldChar w:fldCharType="begin"/>
        </w:r>
        <w:r>
          <w:instrText xml:space="preserve"> PAGEREF _Toc4020 \h </w:instrText>
        </w:r>
        <w:r>
          <w:fldChar w:fldCharType="separate"/>
        </w:r>
        <w:r>
          <w:t>63</w:t>
        </w:r>
        <w:r>
          <w:fldChar w:fldCharType="end"/>
        </w:r>
      </w:hyperlink>
    </w:p>
    <w:p>
      <w:pPr>
        <w:pStyle w:val="TOC1"/>
        <w:tabs>
          <w:tab w:val="right" w:leader="dot" w:pos="8306"/>
        </w:tabs>
      </w:pPr>
      <w:hyperlink w:anchor="_Toc25376" w:history="1">
        <w:r>
          <w:rPr>
            <w:rFonts w:ascii="仿宋" w:eastAsia="仿宋" w:hAnsi="仿宋" w:cs="仿宋" w:hint="eastAsia"/>
            <w:lang w:eastAsia="zh-CN"/>
          </w:rPr>
          <w:t>十五、人力资源管理与开发</w:t>
        </w:r>
        <w:r>
          <w:tab/>
        </w:r>
        <w:r>
          <w:fldChar w:fldCharType="begin"/>
        </w:r>
        <w:r>
          <w:instrText xml:space="preserve"> PAGEREF _Toc25376 \h </w:instrText>
        </w:r>
        <w:r>
          <w:fldChar w:fldCharType="separate"/>
        </w:r>
        <w:r>
          <w:t>67</w:t>
        </w:r>
        <w:r>
          <w:fldChar w:fldCharType="end"/>
        </w:r>
      </w:hyperlink>
    </w:p>
    <w:p>
      <w:pPr>
        <w:pStyle w:val="TOC2"/>
        <w:tabs>
          <w:tab w:val="right" w:leader="dot" w:pos="8306"/>
        </w:tabs>
      </w:pPr>
      <w:hyperlink w:anchor="_Toc19284" w:history="1">
        <w:r>
          <w:rPr>
            <w:rFonts w:ascii="仿宋" w:eastAsia="仿宋" w:hAnsi="仿宋" w:cs="仿宋" w:hint="eastAsia"/>
            <w:lang w:eastAsia="zh-CN"/>
          </w:rPr>
          <w:t>(一)、人力资源规划</w:t>
        </w:r>
        <w:r>
          <w:tab/>
        </w:r>
        <w:r>
          <w:fldChar w:fldCharType="begin"/>
        </w:r>
        <w:r>
          <w:instrText xml:space="preserve"> PAGEREF _Toc19284 \h </w:instrText>
        </w:r>
        <w:r>
          <w:fldChar w:fldCharType="separate"/>
        </w:r>
        <w:r>
          <w:t>67</w:t>
        </w:r>
        <w:r>
          <w:fldChar w:fldCharType="end"/>
        </w:r>
      </w:hyperlink>
    </w:p>
    <w:p>
      <w:pPr>
        <w:pStyle w:val="TOC2"/>
        <w:tabs>
          <w:tab w:val="right" w:leader="dot" w:pos="8306"/>
        </w:tabs>
      </w:pPr>
      <w:hyperlink w:anchor="_Toc9220" w:history="1">
        <w:r>
          <w:rPr>
            <w:rFonts w:ascii="仿宋" w:eastAsia="仿宋" w:hAnsi="仿宋" w:cs="仿宋" w:hint="eastAsia"/>
            <w:lang w:eastAsia="zh-CN"/>
          </w:rPr>
          <w:t>(二)、人力资源开发与培训</w:t>
        </w:r>
        <w:r>
          <w:tab/>
        </w:r>
        <w:r>
          <w:fldChar w:fldCharType="begin"/>
        </w:r>
        <w:r>
          <w:instrText xml:space="preserve"> PAGEREF _Toc9220 \h </w:instrText>
        </w:r>
        <w:r>
          <w:fldChar w:fldCharType="separate"/>
        </w:r>
        <w:r>
          <w:t>69</w:t>
        </w:r>
        <w:r>
          <w:fldChar w:fldCharType="end"/>
        </w:r>
      </w:hyperlink>
    </w:p>
    <w:p>
      <w:pPr>
        <w:pStyle w:val="TOC1"/>
        <w:tabs>
          <w:tab w:val="right" w:leader="dot" w:pos="8306"/>
        </w:tabs>
      </w:pPr>
      <w:hyperlink w:anchor="_Toc31741" w:history="1">
        <w:r>
          <w:rPr>
            <w:rFonts w:ascii="仿宋" w:eastAsia="仿宋" w:hAnsi="仿宋" w:cs="仿宋" w:hint="eastAsia"/>
            <w:lang w:eastAsia="zh-CN"/>
          </w:rPr>
          <w:t>十六、设施与设备管理</w:t>
        </w:r>
        <w:r>
          <w:tab/>
        </w:r>
        <w:r>
          <w:fldChar w:fldCharType="begin"/>
        </w:r>
        <w:r>
          <w:instrText xml:space="preserve"> PAGEREF _Toc31741 \h </w:instrText>
        </w:r>
        <w:r>
          <w:fldChar w:fldCharType="separate"/>
        </w:r>
        <w:r>
          <w:t>71</w:t>
        </w:r>
        <w:r>
          <w:fldChar w:fldCharType="end"/>
        </w:r>
      </w:hyperlink>
    </w:p>
    <w:p>
      <w:pPr>
        <w:pStyle w:val="TOC2"/>
        <w:tabs>
          <w:tab w:val="right" w:leader="dot" w:pos="8306"/>
        </w:tabs>
      </w:pPr>
      <w:hyperlink w:anchor="_Toc19494" w:history="1">
        <w:r>
          <w:rPr>
            <w:rFonts w:ascii="仿宋" w:eastAsia="仿宋" w:hAnsi="仿宋" w:cs="仿宋" w:hint="eastAsia"/>
            <w:lang w:eastAsia="zh-CN"/>
          </w:rPr>
          <w:t>(一)、设施规划与配置</w:t>
        </w:r>
        <w:r>
          <w:tab/>
        </w:r>
        <w:r>
          <w:fldChar w:fldCharType="begin"/>
        </w:r>
        <w:r>
          <w:instrText xml:space="preserve"> PAGEREF _Toc19494 \h </w:instrText>
        </w:r>
        <w:r>
          <w:fldChar w:fldCharType="separate"/>
        </w:r>
        <w:r>
          <w:t>71</w:t>
        </w:r>
        <w:r>
          <w:fldChar w:fldCharType="end"/>
        </w:r>
      </w:hyperlink>
    </w:p>
    <w:p>
      <w:pPr>
        <w:pStyle w:val="TOC2"/>
        <w:tabs>
          <w:tab w:val="right" w:leader="dot" w:pos="8306"/>
        </w:tabs>
      </w:pPr>
      <w:hyperlink w:anchor="_Toc6369" w:history="1">
        <w:r>
          <w:rPr>
            <w:rFonts w:ascii="仿宋" w:eastAsia="仿宋" w:hAnsi="仿宋" w:cs="仿宋" w:hint="eastAsia"/>
            <w:lang w:eastAsia="zh-CN"/>
          </w:rPr>
          <w:t>(二)、设备采购与维护管理</w:t>
        </w:r>
        <w:r>
          <w:tab/>
        </w:r>
        <w:r>
          <w:fldChar w:fldCharType="begin"/>
        </w:r>
        <w:r>
          <w:instrText xml:space="preserve"> PAGEREF _Toc6369 \h </w:instrText>
        </w:r>
        <w:r>
          <w:fldChar w:fldCharType="separate"/>
        </w:r>
        <w:r>
          <w:t>72</w:t>
        </w:r>
        <w:r>
          <w:fldChar w:fldCharType="end"/>
        </w:r>
      </w:hyperlink>
    </w:p>
    <w:p>
      <w:pPr>
        <w:pStyle w:val="TOC2"/>
        <w:tabs>
          <w:tab w:val="right" w:leader="dot" w:pos="8306"/>
        </w:tabs>
      </w:pPr>
      <w:hyperlink w:anchor="_Toc27320" w:history="1">
        <w:r>
          <w:rPr>
            <w:rFonts w:ascii="仿宋" w:eastAsia="仿宋" w:hAnsi="仿宋" w:cs="仿宋" w:hint="eastAsia"/>
            <w:lang w:eastAsia="zh-CN"/>
          </w:rPr>
          <w:t>(三)、设施设备升级策略</w:t>
        </w:r>
        <w:r>
          <w:tab/>
        </w:r>
        <w:r>
          <w:fldChar w:fldCharType="begin"/>
        </w:r>
        <w:r>
          <w:instrText xml:space="preserve"> PAGEREF _Toc27320 \h </w:instrText>
        </w:r>
        <w:r>
          <w:fldChar w:fldCharType="separate"/>
        </w:r>
        <w:r>
          <w:t>73</w:t>
        </w:r>
        <w:r>
          <w:fldChar w:fldCharType="end"/>
        </w:r>
      </w:hyperlink>
    </w:p>
    <w:p>
      <w:pPr>
        <w:pStyle w:val="TOC1"/>
        <w:tabs>
          <w:tab w:val="right" w:leader="dot" w:pos="8306"/>
        </w:tabs>
      </w:pPr>
      <w:hyperlink w:anchor="_Toc15886" w:history="1">
        <w:r>
          <w:rPr>
            <w:rFonts w:ascii="仿宋" w:eastAsia="仿宋" w:hAnsi="仿宋" w:cs="仿宋" w:hint="eastAsia"/>
            <w:lang w:eastAsia="zh-CN"/>
          </w:rPr>
          <w:t>十七、成果转化与推广应用</w:t>
        </w:r>
        <w:r>
          <w:tab/>
        </w:r>
        <w:r>
          <w:fldChar w:fldCharType="begin"/>
        </w:r>
        <w:r>
          <w:instrText xml:space="preserve"> PAGEREF _Toc15886 \h </w:instrText>
        </w:r>
        <w:r>
          <w:fldChar w:fldCharType="separate"/>
        </w:r>
        <w:r>
          <w:t>73</w:t>
        </w:r>
        <w:r>
          <w:fldChar w:fldCharType="end"/>
        </w:r>
      </w:hyperlink>
    </w:p>
    <w:p>
      <w:pPr>
        <w:pStyle w:val="TOC2"/>
        <w:tabs>
          <w:tab w:val="right" w:leader="dot" w:pos="8306"/>
        </w:tabs>
      </w:pPr>
      <w:hyperlink w:anchor="_Toc22191" w:history="1">
        <w:r>
          <w:rPr>
            <w:rFonts w:ascii="仿宋" w:eastAsia="仿宋" w:hAnsi="仿宋" w:cs="仿宋" w:hint="eastAsia"/>
            <w:lang w:eastAsia="zh-CN"/>
          </w:rPr>
          <w:t>(一)、成果转化策略制定</w:t>
        </w:r>
        <w:r>
          <w:tab/>
        </w:r>
        <w:r>
          <w:fldChar w:fldCharType="begin"/>
        </w:r>
        <w:r>
          <w:instrText xml:space="preserve"> PAGEREF _Toc22191 \h </w:instrText>
        </w:r>
        <w:r>
          <w:fldChar w:fldCharType="separate"/>
        </w:r>
        <w:r>
          <w:t>73</w:t>
        </w:r>
        <w:r>
          <w:fldChar w:fldCharType="end"/>
        </w:r>
      </w:hyperlink>
    </w:p>
    <w:p>
      <w:pPr>
        <w:pStyle w:val="TOC2"/>
        <w:tabs>
          <w:tab w:val="right" w:leader="dot" w:pos="8306"/>
        </w:tabs>
      </w:pPr>
      <w:hyperlink w:anchor="_Toc19794" w:history="1">
        <w:r>
          <w:rPr>
            <w:rFonts w:ascii="仿宋" w:eastAsia="仿宋" w:hAnsi="仿宋" w:cs="仿宋" w:hint="eastAsia"/>
            <w:lang w:eastAsia="zh-CN"/>
          </w:rPr>
          <w:t>(二)、成果推广应用方案</w:t>
        </w:r>
        <w:r>
          <w:tab/>
        </w:r>
        <w:r>
          <w:fldChar w:fldCharType="begin"/>
        </w:r>
        <w:r>
          <w:instrText xml:space="preserve"> PAGEREF _Toc19794 \h </w:instrText>
        </w:r>
        <w:r>
          <w:fldChar w:fldCharType="separate"/>
        </w:r>
        <w:r>
          <w:t>75</w:t>
        </w:r>
        <w:r>
          <w:fldChar w:fldCharType="end"/>
        </w:r>
      </w:hyperlink>
    </w:p>
    <w:p>
      <w:pPr>
        <w:pStyle w:val="TOC1"/>
        <w:tabs>
          <w:tab w:val="right" w:leader="dot" w:pos="8306"/>
        </w:tabs>
      </w:pPr>
      <w:hyperlink w:anchor="_Toc32389" w:history="1">
        <w:r>
          <w:rPr>
            <w:rFonts w:ascii="仿宋" w:eastAsia="仿宋" w:hAnsi="仿宋" w:cs="仿宋" w:hint="eastAsia"/>
            <w:lang w:eastAsia="zh-CN"/>
          </w:rPr>
          <w:t>十八、产业协同与集群发展</w:t>
        </w:r>
        <w:r>
          <w:tab/>
        </w:r>
        <w:r>
          <w:fldChar w:fldCharType="begin"/>
        </w:r>
        <w:r>
          <w:instrText xml:space="preserve"> PAGEREF _Toc32389 \h </w:instrText>
        </w:r>
        <w:r>
          <w:fldChar w:fldCharType="separate"/>
        </w:r>
        <w:r>
          <w:t>76</w:t>
        </w:r>
        <w:r>
          <w:fldChar w:fldCharType="end"/>
        </w:r>
      </w:hyperlink>
    </w:p>
    <w:p>
      <w:pPr>
        <w:pStyle w:val="TOC2"/>
        <w:tabs>
          <w:tab w:val="right" w:leader="dot" w:pos="8306"/>
        </w:tabs>
      </w:pPr>
      <w:hyperlink w:anchor="_Toc26498" w:history="1">
        <w:r>
          <w:rPr>
            <w:rFonts w:ascii="仿宋" w:eastAsia="仿宋" w:hAnsi="仿宋" w:cs="仿宋" w:hint="eastAsia"/>
            <w:lang w:eastAsia="zh-CN"/>
          </w:rPr>
          <w:t>(一)、产业协同机制建设</w:t>
        </w:r>
        <w:r>
          <w:tab/>
        </w:r>
        <w:r>
          <w:fldChar w:fldCharType="begin"/>
        </w:r>
        <w:r>
          <w:instrText xml:space="preserve"> PAGEREF _Toc26498 \h </w:instrText>
        </w:r>
        <w:r>
          <w:fldChar w:fldCharType="separate"/>
        </w:r>
        <w:r>
          <w:t>76</w:t>
        </w:r>
        <w:r>
          <w:fldChar w:fldCharType="end"/>
        </w:r>
      </w:hyperlink>
    </w:p>
    <w:p>
      <w:pPr>
        <w:pStyle w:val="TOC2"/>
        <w:tabs>
          <w:tab w:val="right" w:leader="dot" w:pos="8306"/>
        </w:tabs>
      </w:pPr>
      <w:hyperlink w:anchor="_Toc17147" w:history="1">
        <w:r>
          <w:rPr>
            <w:rFonts w:ascii="仿宋" w:eastAsia="仿宋" w:hAnsi="仿宋" w:cs="仿宋" w:hint="eastAsia"/>
            <w:lang w:eastAsia="zh-CN"/>
          </w:rPr>
          <w:t>(二)、产业集群培育与发展</w:t>
        </w:r>
        <w:r>
          <w:tab/>
        </w:r>
        <w:r>
          <w:fldChar w:fldCharType="begin"/>
        </w:r>
        <w:r>
          <w:instrText xml:space="preserve"> PAGEREF _Toc17147 \h </w:instrText>
        </w:r>
        <w:r>
          <w:fldChar w:fldCharType="separate"/>
        </w:r>
        <w:r>
          <w:t>77</w:t>
        </w:r>
        <w:r>
          <w:fldChar w:fldCharType="end"/>
        </w:r>
      </w:hyperlink>
    </w:p>
    <w:p>
      <w:pPr>
        <w:pStyle w:val="TOC1"/>
        <w:tabs>
          <w:tab w:val="right" w:leader="dot" w:pos="8306"/>
        </w:tabs>
      </w:pPr>
      <w:hyperlink w:anchor="_Toc2225" w:history="1">
        <w:r>
          <w:rPr>
            <w:rFonts w:ascii="仿宋" w:eastAsia="仿宋" w:hAnsi="仿宋" w:cs="仿宋" w:hint="eastAsia"/>
            <w:lang w:eastAsia="zh-CN"/>
          </w:rPr>
          <w:t>十九、项目施工方案</w:t>
        </w:r>
        <w:r>
          <w:tab/>
        </w:r>
        <w:r>
          <w:fldChar w:fldCharType="begin"/>
        </w:r>
        <w:r>
          <w:instrText xml:space="preserve"> PAGEREF _Toc2225 \h </w:instrText>
        </w:r>
        <w:r>
          <w:fldChar w:fldCharType="separate"/>
        </w:r>
        <w:r>
          <w:t>78</w:t>
        </w:r>
        <w:r>
          <w:fldChar w:fldCharType="end"/>
        </w:r>
      </w:hyperlink>
    </w:p>
    <w:p>
      <w:pPr>
        <w:pStyle w:val="TOC2"/>
        <w:tabs>
          <w:tab w:val="right" w:leader="dot" w:pos="8306"/>
        </w:tabs>
      </w:pPr>
      <w:hyperlink w:anchor="_Toc7390" w:history="1">
        <w:r>
          <w:rPr>
            <w:rFonts w:ascii="仿宋" w:eastAsia="仿宋" w:hAnsi="仿宋" w:cs="仿宋" w:hint="eastAsia"/>
            <w:lang w:eastAsia="zh-CN"/>
          </w:rPr>
          <w:t>(一)、施工组织设计</w:t>
        </w:r>
        <w:r>
          <w:tab/>
        </w:r>
        <w:r>
          <w:fldChar w:fldCharType="begin"/>
        </w:r>
        <w:r>
          <w:instrText xml:space="preserve"> PAGEREF _Toc7390 \h </w:instrText>
        </w:r>
        <w:r>
          <w:fldChar w:fldCharType="separate"/>
        </w:r>
        <w:r>
          <w:t>78</w:t>
        </w:r>
        <w:r>
          <w:fldChar w:fldCharType="end"/>
        </w:r>
      </w:hyperlink>
    </w:p>
    <w:p>
      <w:pPr>
        <w:pStyle w:val="TOC2"/>
        <w:tabs>
          <w:tab w:val="right" w:leader="dot" w:pos="8306"/>
        </w:tabs>
      </w:pPr>
      <w:hyperlink w:anchor="_Toc10069" w:history="1">
        <w:r>
          <w:rPr>
            <w:rFonts w:ascii="仿宋" w:eastAsia="仿宋" w:hAnsi="仿宋" w:cs="仿宋" w:hint="eastAsia"/>
            <w:lang w:eastAsia="zh-CN"/>
          </w:rPr>
          <w:t>(二)、施工工艺与技术路线</w:t>
        </w:r>
        <w:r>
          <w:tab/>
        </w:r>
        <w:r>
          <w:fldChar w:fldCharType="begin"/>
        </w:r>
        <w:r>
          <w:instrText xml:space="preserve"> PAGEREF _Toc10069 \h </w:instrText>
        </w:r>
        <w:r>
          <w:fldChar w:fldCharType="separate"/>
        </w:r>
        <w:r>
          <w:t>80</w:t>
        </w:r>
        <w:r>
          <w:fldChar w:fldCharType="end"/>
        </w:r>
      </w:hyperlink>
    </w:p>
    <w:p>
      <w:pPr>
        <w:pStyle w:val="TOC2"/>
        <w:tabs>
          <w:tab w:val="right" w:leader="dot" w:pos="8306"/>
        </w:tabs>
      </w:pPr>
      <w:hyperlink w:anchor="_Toc3625" w:history="1">
        <w:r>
          <w:rPr>
            <w:rFonts w:ascii="仿宋" w:eastAsia="仿宋" w:hAnsi="仿宋" w:cs="仿宋" w:hint="eastAsia"/>
            <w:lang w:eastAsia="zh-CN"/>
          </w:rPr>
          <w:t>(三)、关键节点施工计划</w:t>
        </w:r>
        <w:r>
          <w:tab/>
        </w:r>
        <w:r>
          <w:fldChar w:fldCharType="begin"/>
        </w:r>
        <w:r>
          <w:instrText xml:space="preserve"> PAGEREF _Toc3625 \h </w:instrText>
        </w:r>
        <w:r>
          <w:fldChar w:fldCharType="separate"/>
        </w:r>
        <w:r>
          <w:t>81</w:t>
        </w:r>
        <w:r>
          <w:fldChar w:fldCharType="end"/>
        </w:r>
      </w:hyperlink>
    </w:p>
    <w:p>
      <w:pPr>
        <w:pStyle w:val="TOC2"/>
        <w:tabs>
          <w:tab w:val="right" w:leader="dot" w:pos="8306"/>
        </w:tabs>
      </w:pPr>
      <w:hyperlink w:anchor="_Toc30068" w:history="1">
        <w:r>
          <w:rPr>
            <w:rFonts w:ascii="仿宋" w:eastAsia="仿宋" w:hAnsi="仿宋" w:cs="仿宋" w:hint="eastAsia"/>
            <w:lang w:eastAsia="zh-CN"/>
          </w:rPr>
          <w:t>(四)、施工现场管理</w:t>
        </w:r>
        <w:r>
          <w:tab/>
        </w:r>
        <w:r>
          <w:fldChar w:fldCharType="begin"/>
        </w:r>
        <w:r>
          <w:instrText xml:space="preserve"> PAGEREF _Toc30068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一、万能杆件项目的技术资源开发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二、万能杆件项目的人力资源管理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万能杆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三、万能杆件项目的资金资源筹措与优化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万能杆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88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万能杆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万能杆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万能杆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96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万能杆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万能杆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智能技术的应用：万能杆件项目将利用智能技术，如物联网（IoT）和大数据分析，来监控和优化资源使用。通过实时数据分析，项目可以更有效地管理能源消耗、减少原材料浪费，并提高生产过程的整体效率。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08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68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06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687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62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888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万能杆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万能杆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万能杆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万能杆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万能杆件项目的社会影响是全面而深远的。从提供就业机会和提升公共服务，到促进社会结构和劳动市场的多元化，再到推动社会责任和伦理标准的提高，项目对于提升社区的经济、文化和社会福祉有着重要作用。通过这些正面影响，万能杆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939"/>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为了融入当地社区，万能杆件项目需深入理解当地的文化特色和社会习俗。例如，项目在设计广告和市场推广活动时，应考虑使用当地语言和符合地方文化的表达方式。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万能杆件项目对当地经济结构的影响需谨慎考虑。项目可以通过聘用当地居民，特别是在管理和技术岗位上，来直接促进当地就业。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https://d.book118.com/635224100244011114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万能杆件项目建设方案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E59C2"/>
    <w:rsid w:val="052E5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22410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2024-02-18T18:37:00Z</dcterms:created>
  <dcterms:modified xsi:type="dcterms:W3CDTF">2024-02-18T18:38:10Z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FFE1514C42434DE48865F8CADBBB20DD_11</vt:lpwstr>
  </property>
  <property fmtid="{D5CDD505-2E9C-101B-9397-08002B2CF9AE}" pid="3" name="KSOProductBuildVer">
    <vt:lpwstr>2052-12.1.0.16250</vt:lpwstr>
  </property>
</Properties>
</file>