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硅-铝丝材项目计划设计方案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5" w:history="1">
        <w:r>
          <w:rPr>
            <w:rFonts w:ascii="仿宋" w:eastAsia="仿宋" w:hAnsi="仿宋" w:cs="仿宋" w:hint="eastAsia"/>
            <w:lang w:eastAsia="zh-CN"/>
          </w:rPr>
          <w:t>前言</w:t>
        </w:r>
        <w:r>
          <w:tab/>
        </w:r>
        <w:r>
          <w:fldChar w:fldCharType="begin"/>
        </w:r>
        <w:r>
          <w:instrText xml:space="preserve"> PAGEREF _Toc28125 \h </w:instrText>
        </w:r>
        <w:r>
          <w:fldChar w:fldCharType="separate"/>
        </w:r>
        <w:r>
          <w:t>3</w:t>
        </w:r>
        <w:r>
          <w:fldChar w:fldCharType="end"/>
        </w:r>
      </w:hyperlink>
    </w:p>
    <w:p>
      <w:pPr>
        <w:pStyle w:val="TOC1"/>
        <w:tabs>
          <w:tab w:val="right" w:leader="dot" w:pos="8306"/>
        </w:tabs>
      </w:pPr>
      <w:hyperlink w:anchor="_Toc14482" w:history="1">
        <w:r>
          <w:rPr>
            <w:rFonts w:ascii="仿宋" w:eastAsia="仿宋" w:hAnsi="仿宋" w:cs="仿宋" w:hint="eastAsia"/>
            <w:lang w:eastAsia="zh-CN"/>
          </w:rPr>
          <w:t>一、硅-铝丝材项目选址可行性分析</w:t>
        </w:r>
        <w:r>
          <w:tab/>
        </w:r>
        <w:r>
          <w:fldChar w:fldCharType="begin"/>
        </w:r>
        <w:r>
          <w:instrText xml:space="preserve"> PAGEREF _Toc14482 \h </w:instrText>
        </w:r>
        <w:r>
          <w:fldChar w:fldCharType="separate"/>
        </w:r>
        <w:r>
          <w:t>3</w:t>
        </w:r>
        <w:r>
          <w:fldChar w:fldCharType="end"/>
        </w:r>
      </w:hyperlink>
    </w:p>
    <w:p>
      <w:pPr>
        <w:pStyle w:val="TOC2"/>
        <w:tabs>
          <w:tab w:val="right" w:leader="dot" w:pos="8306"/>
        </w:tabs>
      </w:pPr>
      <w:hyperlink w:anchor="_Toc7077" w:history="1">
        <w:r>
          <w:rPr>
            <w:rFonts w:ascii="仿宋" w:eastAsia="仿宋" w:hAnsi="仿宋" w:cs="仿宋" w:hint="eastAsia"/>
            <w:lang w:eastAsia="zh-CN"/>
          </w:rPr>
          <w:t>(一)、硅-铝丝材项目选址</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8138" w:history="1">
        <w:r>
          <w:rPr>
            <w:rFonts w:ascii="仿宋" w:eastAsia="仿宋" w:hAnsi="仿宋" w:cs="仿宋" w:hint="eastAsia"/>
            <w:lang w:eastAsia="zh-CN"/>
          </w:rPr>
          <w:t>(二)、用地控制指标</w:t>
        </w:r>
        <w:r>
          <w:tab/>
        </w:r>
        <w:r>
          <w:fldChar w:fldCharType="begin"/>
        </w:r>
        <w:r>
          <w:instrText xml:space="preserve"> PAGEREF _Toc8138 \h </w:instrText>
        </w:r>
        <w:r>
          <w:fldChar w:fldCharType="separate"/>
        </w:r>
        <w:r>
          <w:t>3</w:t>
        </w:r>
        <w:r>
          <w:fldChar w:fldCharType="end"/>
        </w:r>
      </w:hyperlink>
    </w:p>
    <w:p>
      <w:pPr>
        <w:pStyle w:val="TOC2"/>
        <w:tabs>
          <w:tab w:val="right" w:leader="dot" w:pos="8306"/>
        </w:tabs>
      </w:pPr>
      <w:hyperlink w:anchor="_Toc26228" w:history="1">
        <w:r>
          <w:rPr>
            <w:rFonts w:ascii="仿宋" w:eastAsia="仿宋" w:hAnsi="仿宋" w:cs="仿宋" w:hint="eastAsia"/>
            <w:lang w:eastAsia="zh-CN"/>
          </w:rPr>
          <w:t>(三)、节约用地措施</w:t>
        </w:r>
        <w:r>
          <w:tab/>
        </w:r>
        <w:r>
          <w:fldChar w:fldCharType="begin"/>
        </w:r>
        <w:r>
          <w:instrText xml:space="preserve"> PAGEREF _Toc26228 \h </w:instrText>
        </w:r>
        <w:r>
          <w:fldChar w:fldCharType="separate"/>
        </w:r>
        <w:r>
          <w:t>5</w:t>
        </w:r>
        <w:r>
          <w:fldChar w:fldCharType="end"/>
        </w:r>
      </w:hyperlink>
    </w:p>
    <w:p>
      <w:pPr>
        <w:pStyle w:val="TOC2"/>
        <w:tabs>
          <w:tab w:val="right" w:leader="dot" w:pos="8306"/>
        </w:tabs>
      </w:pPr>
      <w:hyperlink w:anchor="_Toc18330" w:history="1">
        <w:r>
          <w:rPr>
            <w:rFonts w:ascii="仿宋" w:eastAsia="仿宋" w:hAnsi="仿宋" w:cs="仿宋" w:hint="eastAsia"/>
            <w:lang w:eastAsia="zh-CN"/>
          </w:rPr>
          <w:t>(四)、总图布置方案</w:t>
        </w:r>
        <w:r>
          <w:tab/>
        </w:r>
        <w:r>
          <w:fldChar w:fldCharType="begin"/>
        </w:r>
        <w:r>
          <w:instrText xml:space="preserve"> PAGEREF _Toc18330 \h </w:instrText>
        </w:r>
        <w:r>
          <w:fldChar w:fldCharType="separate"/>
        </w:r>
        <w:r>
          <w:t>6</w:t>
        </w:r>
        <w:r>
          <w:fldChar w:fldCharType="end"/>
        </w:r>
      </w:hyperlink>
    </w:p>
    <w:p>
      <w:pPr>
        <w:pStyle w:val="TOC2"/>
        <w:tabs>
          <w:tab w:val="right" w:leader="dot" w:pos="8306"/>
        </w:tabs>
      </w:pPr>
      <w:hyperlink w:anchor="_Toc14695" w:history="1">
        <w:r>
          <w:rPr>
            <w:rFonts w:ascii="仿宋" w:eastAsia="仿宋" w:hAnsi="仿宋" w:cs="仿宋" w:hint="eastAsia"/>
            <w:lang w:eastAsia="zh-CN"/>
          </w:rPr>
          <w:t>(五)、选址综合评价</w:t>
        </w:r>
        <w:r>
          <w:tab/>
        </w:r>
        <w:r>
          <w:fldChar w:fldCharType="begin"/>
        </w:r>
        <w:r>
          <w:instrText xml:space="preserve"> PAGEREF _Toc14695 \h </w:instrText>
        </w:r>
        <w:r>
          <w:fldChar w:fldCharType="separate"/>
        </w:r>
        <w:r>
          <w:t>7</w:t>
        </w:r>
        <w:r>
          <w:fldChar w:fldCharType="end"/>
        </w:r>
      </w:hyperlink>
    </w:p>
    <w:p>
      <w:pPr>
        <w:pStyle w:val="TOC1"/>
        <w:tabs>
          <w:tab w:val="right" w:leader="dot" w:pos="8306"/>
        </w:tabs>
      </w:pPr>
      <w:hyperlink w:anchor="_Toc17970" w:history="1">
        <w:r>
          <w:rPr>
            <w:rFonts w:ascii="仿宋" w:eastAsia="仿宋" w:hAnsi="仿宋" w:cs="仿宋" w:hint="eastAsia"/>
            <w:lang w:eastAsia="zh-CN"/>
          </w:rPr>
          <w:t>二、工艺说明</w:t>
        </w:r>
        <w:r>
          <w:tab/>
        </w:r>
        <w:r>
          <w:fldChar w:fldCharType="begin"/>
        </w:r>
        <w:r>
          <w:instrText xml:space="preserve"> PAGEREF _Toc17970 \h </w:instrText>
        </w:r>
        <w:r>
          <w:fldChar w:fldCharType="separate"/>
        </w:r>
        <w:r>
          <w:t>8</w:t>
        </w:r>
        <w:r>
          <w:fldChar w:fldCharType="end"/>
        </w:r>
      </w:hyperlink>
    </w:p>
    <w:p>
      <w:pPr>
        <w:pStyle w:val="TOC2"/>
        <w:tabs>
          <w:tab w:val="right" w:leader="dot" w:pos="8306"/>
        </w:tabs>
      </w:pPr>
      <w:hyperlink w:anchor="_Toc21357" w:history="1">
        <w:r>
          <w:rPr>
            <w:rFonts w:ascii="仿宋" w:eastAsia="仿宋" w:hAnsi="仿宋" w:cs="仿宋" w:hint="eastAsia"/>
            <w:lang w:eastAsia="zh-CN"/>
          </w:rPr>
          <w:t>(一)、技术管理特点</w:t>
        </w:r>
        <w:r>
          <w:tab/>
        </w:r>
        <w:r>
          <w:fldChar w:fldCharType="begin"/>
        </w:r>
        <w:r>
          <w:instrText xml:space="preserve"> PAGEREF _Toc21357 \h </w:instrText>
        </w:r>
        <w:r>
          <w:fldChar w:fldCharType="separate"/>
        </w:r>
        <w:r>
          <w:t>8</w:t>
        </w:r>
        <w:r>
          <w:fldChar w:fldCharType="end"/>
        </w:r>
      </w:hyperlink>
    </w:p>
    <w:p>
      <w:pPr>
        <w:pStyle w:val="TOC2"/>
        <w:tabs>
          <w:tab w:val="right" w:leader="dot" w:pos="8306"/>
        </w:tabs>
      </w:pPr>
      <w:hyperlink w:anchor="_Toc16981" w:history="1">
        <w:r>
          <w:rPr>
            <w:rFonts w:ascii="仿宋" w:eastAsia="仿宋" w:hAnsi="仿宋" w:cs="仿宋" w:hint="eastAsia"/>
            <w:lang w:eastAsia="zh-CN"/>
          </w:rPr>
          <w:t>(二)、硅-铝丝材项目工艺技术设计方案</w:t>
        </w:r>
        <w:r>
          <w:tab/>
        </w:r>
        <w:r>
          <w:fldChar w:fldCharType="begin"/>
        </w:r>
        <w:r>
          <w:instrText xml:space="preserve"> PAGEREF _Toc16981 \h </w:instrText>
        </w:r>
        <w:r>
          <w:fldChar w:fldCharType="separate"/>
        </w:r>
        <w:r>
          <w:t>9</w:t>
        </w:r>
        <w:r>
          <w:fldChar w:fldCharType="end"/>
        </w:r>
      </w:hyperlink>
    </w:p>
    <w:p>
      <w:pPr>
        <w:pStyle w:val="TOC2"/>
        <w:tabs>
          <w:tab w:val="right" w:leader="dot" w:pos="8306"/>
        </w:tabs>
      </w:pPr>
      <w:hyperlink w:anchor="_Toc23944" w:history="1">
        <w:r>
          <w:rPr>
            <w:rFonts w:ascii="仿宋" w:eastAsia="仿宋" w:hAnsi="仿宋" w:cs="仿宋" w:hint="eastAsia"/>
            <w:lang w:eastAsia="zh-CN"/>
          </w:rPr>
          <w:t>(三)、设备选型方案</w:t>
        </w:r>
        <w:r>
          <w:tab/>
        </w:r>
        <w:r>
          <w:fldChar w:fldCharType="begin"/>
        </w:r>
        <w:r>
          <w:instrText xml:space="preserve"> PAGEREF _Toc23944 \h </w:instrText>
        </w:r>
        <w:r>
          <w:fldChar w:fldCharType="separate"/>
        </w:r>
        <w:r>
          <w:t>11</w:t>
        </w:r>
        <w:r>
          <w:fldChar w:fldCharType="end"/>
        </w:r>
      </w:hyperlink>
    </w:p>
    <w:p>
      <w:pPr>
        <w:pStyle w:val="TOC1"/>
        <w:tabs>
          <w:tab w:val="right" w:leader="dot" w:pos="8306"/>
        </w:tabs>
      </w:pPr>
      <w:hyperlink w:anchor="_Toc4382" w:history="1">
        <w:r>
          <w:rPr>
            <w:rFonts w:ascii="仿宋" w:eastAsia="仿宋" w:hAnsi="仿宋" w:cs="仿宋" w:hint="eastAsia"/>
            <w:lang w:eastAsia="zh-CN"/>
          </w:rPr>
          <w:t>三、硅-铝丝材项目危机管理</w:t>
        </w:r>
        <w:r>
          <w:tab/>
        </w:r>
        <w:r>
          <w:fldChar w:fldCharType="begin"/>
        </w:r>
        <w:r>
          <w:instrText xml:space="preserve"> PAGEREF _Toc4382 \h </w:instrText>
        </w:r>
        <w:r>
          <w:fldChar w:fldCharType="separate"/>
        </w:r>
        <w:r>
          <w:t>12</w:t>
        </w:r>
        <w:r>
          <w:fldChar w:fldCharType="end"/>
        </w:r>
      </w:hyperlink>
    </w:p>
    <w:p>
      <w:pPr>
        <w:pStyle w:val="TOC2"/>
        <w:tabs>
          <w:tab w:val="right" w:leader="dot" w:pos="8306"/>
        </w:tabs>
      </w:pPr>
      <w:hyperlink w:anchor="_Toc28667" w:history="1">
        <w:r>
          <w:rPr>
            <w:rFonts w:ascii="仿宋" w:eastAsia="仿宋" w:hAnsi="仿宋" w:cs="仿宋" w:hint="eastAsia"/>
            <w:lang w:eastAsia="zh-CN"/>
          </w:rPr>
          <w:t>(一)、危机预警与识别</w:t>
        </w:r>
        <w:r>
          <w:tab/>
        </w:r>
        <w:r>
          <w:fldChar w:fldCharType="begin"/>
        </w:r>
        <w:r>
          <w:instrText xml:space="preserve"> PAGEREF _Toc28667 \h </w:instrText>
        </w:r>
        <w:r>
          <w:fldChar w:fldCharType="separate"/>
        </w:r>
        <w:r>
          <w:t>12</w:t>
        </w:r>
        <w:r>
          <w:fldChar w:fldCharType="end"/>
        </w:r>
      </w:hyperlink>
    </w:p>
    <w:p>
      <w:pPr>
        <w:pStyle w:val="TOC2"/>
        <w:tabs>
          <w:tab w:val="right" w:leader="dot" w:pos="8306"/>
        </w:tabs>
      </w:pPr>
      <w:hyperlink w:anchor="_Toc2808" w:history="1">
        <w:r>
          <w:rPr>
            <w:rFonts w:ascii="仿宋" w:eastAsia="仿宋" w:hAnsi="仿宋" w:cs="仿宋" w:hint="eastAsia"/>
            <w:lang w:eastAsia="zh-CN"/>
          </w:rPr>
          <w:t>(二)、危机应对与恢复</w:t>
        </w:r>
        <w:r>
          <w:tab/>
        </w:r>
        <w:r>
          <w:fldChar w:fldCharType="begin"/>
        </w:r>
        <w:r>
          <w:instrText xml:space="preserve"> PAGEREF _Toc2808 \h </w:instrText>
        </w:r>
        <w:r>
          <w:fldChar w:fldCharType="separate"/>
        </w:r>
        <w:r>
          <w:t>13</w:t>
        </w:r>
        <w:r>
          <w:fldChar w:fldCharType="end"/>
        </w:r>
      </w:hyperlink>
    </w:p>
    <w:p>
      <w:pPr>
        <w:pStyle w:val="TOC1"/>
        <w:tabs>
          <w:tab w:val="right" w:leader="dot" w:pos="8306"/>
        </w:tabs>
      </w:pPr>
      <w:hyperlink w:anchor="_Toc26097" w:history="1">
        <w:r>
          <w:rPr>
            <w:rFonts w:ascii="仿宋" w:eastAsia="仿宋" w:hAnsi="仿宋" w:cs="仿宋" w:hint="eastAsia"/>
            <w:lang w:eastAsia="zh-CN"/>
          </w:rPr>
          <w:t>四、硅-铝丝材项目概论</w:t>
        </w:r>
        <w:r>
          <w:tab/>
        </w:r>
        <w:r>
          <w:fldChar w:fldCharType="begin"/>
        </w:r>
        <w:r>
          <w:instrText xml:space="preserve"> PAGEREF _Toc26097 \h </w:instrText>
        </w:r>
        <w:r>
          <w:fldChar w:fldCharType="separate"/>
        </w:r>
        <w:r>
          <w:t>14</w:t>
        </w:r>
        <w:r>
          <w:fldChar w:fldCharType="end"/>
        </w:r>
      </w:hyperlink>
    </w:p>
    <w:p>
      <w:pPr>
        <w:pStyle w:val="TOC2"/>
        <w:tabs>
          <w:tab w:val="right" w:leader="dot" w:pos="8306"/>
        </w:tabs>
      </w:pPr>
      <w:hyperlink w:anchor="_Toc6435" w:history="1">
        <w:r>
          <w:rPr>
            <w:rFonts w:ascii="仿宋" w:eastAsia="仿宋" w:hAnsi="仿宋" w:cs="仿宋" w:hint="eastAsia"/>
            <w:lang w:eastAsia="zh-CN"/>
          </w:rPr>
          <w:t>(一)、硅-铝丝材项目概况</w:t>
        </w:r>
        <w:r>
          <w:tab/>
        </w:r>
        <w:r>
          <w:fldChar w:fldCharType="begin"/>
        </w:r>
        <w:r>
          <w:instrText xml:space="preserve"> PAGEREF _Toc6435 \h </w:instrText>
        </w:r>
        <w:r>
          <w:fldChar w:fldCharType="separate"/>
        </w:r>
        <w:r>
          <w:t>14</w:t>
        </w:r>
        <w:r>
          <w:fldChar w:fldCharType="end"/>
        </w:r>
      </w:hyperlink>
    </w:p>
    <w:p>
      <w:pPr>
        <w:pStyle w:val="TOC2"/>
        <w:tabs>
          <w:tab w:val="right" w:leader="dot" w:pos="8306"/>
        </w:tabs>
      </w:pPr>
      <w:hyperlink w:anchor="_Toc7017" w:history="1">
        <w:r>
          <w:rPr>
            <w:rFonts w:ascii="仿宋" w:eastAsia="仿宋" w:hAnsi="仿宋" w:cs="仿宋" w:hint="eastAsia"/>
            <w:lang w:eastAsia="zh-CN"/>
          </w:rPr>
          <w:t>(二)、硅-铝丝材项目目标</w:t>
        </w:r>
        <w:r>
          <w:tab/>
        </w:r>
        <w:r>
          <w:fldChar w:fldCharType="begin"/>
        </w:r>
        <w:r>
          <w:instrText xml:space="preserve"> PAGEREF _Toc7017 \h </w:instrText>
        </w:r>
        <w:r>
          <w:fldChar w:fldCharType="separate"/>
        </w:r>
        <w:r>
          <w:t>17</w:t>
        </w:r>
        <w:r>
          <w:fldChar w:fldCharType="end"/>
        </w:r>
      </w:hyperlink>
    </w:p>
    <w:p>
      <w:pPr>
        <w:pStyle w:val="TOC2"/>
        <w:tabs>
          <w:tab w:val="right" w:leader="dot" w:pos="8306"/>
        </w:tabs>
      </w:pPr>
      <w:hyperlink w:anchor="_Toc18549" w:history="1">
        <w:r>
          <w:rPr>
            <w:rFonts w:ascii="仿宋" w:eastAsia="仿宋" w:hAnsi="仿宋" w:cs="仿宋" w:hint="eastAsia"/>
            <w:lang w:eastAsia="zh-CN"/>
          </w:rPr>
          <w:t>(三)、硅-铝丝材项目提出的理由</w:t>
        </w:r>
        <w:r>
          <w:tab/>
        </w:r>
        <w:r>
          <w:fldChar w:fldCharType="begin"/>
        </w:r>
        <w:r>
          <w:instrText xml:space="preserve"> PAGEREF _Toc18549 \h </w:instrText>
        </w:r>
        <w:r>
          <w:fldChar w:fldCharType="separate"/>
        </w:r>
        <w:r>
          <w:t>17</w:t>
        </w:r>
        <w:r>
          <w:fldChar w:fldCharType="end"/>
        </w:r>
      </w:hyperlink>
    </w:p>
    <w:p>
      <w:pPr>
        <w:pStyle w:val="TOC2"/>
        <w:tabs>
          <w:tab w:val="right" w:leader="dot" w:pos="8306"/>
        </w:tabs>
      </w:pPr>
      <w:hyperlink w:anchor="_Toc20325" w:history="1">
        <w:r>
          <w:rPr>
            <w:rFonts w:ascii="仿宋" w:eastAsia="仿宋" w:hAnsi="仿宋" w:cs="仿宋" w:hint="eastAsia"/>
            <w:lang w:eastAsia="zh-CN"/>
          </w:rPr>
          <w:t>(四)、硅-铝丝材项目意义</w:t>
        </w:r>
        <w:r>
          <w:tab/>
        </w:r>
        <w:r>
          <w:fldChar w:fldCharType="begin"/>
        </w:r>
        <w:r>
          <w:instrText xml:space="preserve"> PAGEREF _Toc20325 \h </w:instrText>
        </w:r>
        <w:r>
          <w:fldChar w:fldCharType="separate"/>
        </w:r>
        <w:r>
          <w:t>19</w:t>
        </w:r>
        <w:r>
          <w:fldChar w:fldCharType="end"/>
        </w:r>
      </w:hyperlink>
    </w:p>
    <w:p>
      <w:pPr>
        <w:pStyle w:val="TOC2"/>
        <w:tabs>
          <w:tab w:val="right" w:leader="dot" w:pos="8306"/>
        </w:tabs>
      </w:pPr>
      <w:hyperlink w:anchor="_Toc21322" w:history="1">
        <w:r>
          <w:rPr>
            <w:rFonts w:ascii="仿宋" w:eastAsia="仿宋" w:hAnsi="仿宋" w:cs="仿宋" w:hint="eastAsia"/>
            <w:lang w:eastAsia="zh-CN"/>
          </w:rPr>
          <w:t>(五)、硅-铝丝材项目背景</w:t>
        </w:r>
        <w:r>
          <w:tab/>
        </w:r>
        <w:r>
          <w:fldChar w:fldCharType="begin"/>
        </w:r>
        <w:r>
          <w:instrText xml:space="preserve"> PAGEREF _Toc21322 \h </w:instrText>
        </w:r>
        <w:r>
          <w:fldChar w:fldCharType="separate"/>
        </w:r>
        <w:r>
          <w:t>20</w:t>
        </w:r>
        <w:r>
          <w:fldChar w:fldCharType="end"/>
        </w:r>
      </w:hyperlink>
    </w:p>
    <w:p>
      <w:pPr>
        <w:pStyle w:val="TOC1"/>
        <w:tabs>
          <w:tab w:val="right" w:leader="dot" w:pos="8306"/>
        </w:tabs>
      </w:pPr>
      <w:hyperlink w:anchor="_Toc29871" w:history="1">
        <w:r>
          <w:rPr>
            <w:rFonts w:ascii="仿宋" w:eastAsia="仿宋" w:hAnsi="仿宋" w:cs="仿宋" w:hint="eastAsia"/>
            <w:lang w:eastAsia="zh-CN"/>
          </w:rPr>
          <w:t>五、硅-铝丝材项目可持续发展</w:t>
        </w:r>
        <w:r>
          <w:tab/>
        </w:r>
        <w:r>
          <w:fldChar w:fldCharType="begin"/>
        </w:r>
        <w:r>
          <w:instrText xml:space="preserve"> PAGEREF _Toc29871 \h </w:instrText>
        </w:r>
        <w:r>
          <w:fldChar w:fldCharType="separate"/>
        </w:r>
        <w:r>
          <w:t>21</w:t>
        </w:r>
        <w:r>
          <w:fldChar w:fldCharType="end"/>
        </w:r>
      </w:hyperlink>
    </w:p>
    <w:p>
      <w:pPr>
        <w:pStyle w:val="TOC2"/>
        <w:tabs>
          <w:tab w:val="right" w:leader="dot" w:pos="8306"/>
        </w:tabs>
      </w:pPr>
      <w:hyperlink w:anchor="_Toc25525" w:history="1">
        <w:r>
          <w:rPr>
            <w:rFonts w:ascii="仿宋" w:eastAsia="仿宋" w:hAnsi="仿宋" w:cs="仿宋" w:hint="eastAsia"/>
            <w:lang w:eastAsia="zh-CN"/>
          </w:rPr>
          <w:t>(一)、可持续战略与实践</w:t>
        </w:r>
        <w:r>
          <w:tab/>
        </w:r>
        <w:r>
          <w:fldChar w:fldCharType="begin"/>
        </w:r>
        <w:r>
          <w:instrText xml:space="preserve"> PAGEREF _Toc25525 \h </w:instrText>
        </w:r>
        <w:r>
          <w:fldChar w:fldCharType="separate"/>
        </w:r>
        <w:r>
          <w:t>21</w:t>
        </w:r>
        <w:r>
          <w:fldChar w:fldCharType="end"/>
        </w:r>
      </w:hyperlink>
    </w:p>
    <w:p>
      <w:pPr>
        <w:pStyle w:val="TOC2"/>
        <w:tabs>
          <w:tab w:val="right" w:leader="dot" w:pos="8306"/>
        </w:tabs>
      </w:pPr>
      <w:hyperlink w:anchor="_Toc19892" w:history="1">
        <w:r>
          <w:rPr>
            <w:rFonts w:ascii="仿宋" w:eastAsia="仿宋" w:hAnsi="仿宋" w:cs="仿宋" w:hint="eastAsia"/>
            <w:lang w:eastAsia="zh-CN"/>
          </w:rPr>
          <w:t>(二)、环保与社会责任</w:t>
        </w:r>
        <w:r>
          <w:tab/>
        </w:r>
        <w:r>
          <w:fldChar w:fldCharType="begin"/>
        </w:r>
        <w:r>
          <w:instrText xml:space="preserve"> PAGEREF _Toc19892 \h </w:instrText>
        </w:r>
        <w:r>
          <w:fldChar w:fldCharType="separate"/>
        </w:r>
        <w:r>
          <w:t>22</w:t>
        </w:r>
        <w:r>
          <w:fldChar w:fldCharType="end"/>
        </w:r>
      </w:hyperlink>
    </w:p>
    <w:p>
      <w:pPr>
        <w:pStyle w:val="TOC1"/>
        <w:tabs>
          <w:tab w:val="right" w:leader="dot" w:pos="8306"/>
        </w:tabs>
      </w:pPr>
      <w:hyperlink w:anchor="_Toc6257" w:history="1">
        <w:r>
          <w:rPr>
            <w:rFonts w:ascii="仿宋" w:eastAsia="仿宋" w:hAnsi="仿宋" w:cs="仿宋" w:hint="eastAsia"/>
            <w:lang w:eastAsia="zh-CN"/>
          </w:rPr>
          <w:t>六、硅-铝丝材项目文档管理</w:t>
        </w:r>
        <w:r>
          <w:tab/>
        </w:r>
        <w:r>
          <w:fldChar w:fldCharType="begin"/>
        </w:r>
        <w:r>
          <w:instrText xml:space="preserve"> PAGEREF _Toc6257 \h </w:instrText>
        </w:r>
        <w:r>
          <w:fldChar w:fldCharType="separate"/>
        </w:r>
        <w:r>
          <w:t>22</w:t>
        </w:r>
        <w:r>
          <w:fldChar w:fldCharType="end"/>
        </w:r>
      </w:hyperlink>
    </w:p>
    <w:p>
      <w:pPr>
        <w:pStyle w:val="TOC2"/>
        <w:tabs>
          <w:tab w:val="right" w:leader="dot" w:pos="8306"/>
        </w:tabs>
      </w:pPr>
      <w:hyperlink w:anchor="_Toc21571" w:history="1">
        <w:r>
          <w:rPr>
            <w:rFonts w:ascii="仿宋" w:eastAsia="仿宋" w:hAnsi="仿宋" w:cs="仿宋" w:hint="eastAsia"/>
            <w:lang w:eastAsia="zh-CN"/>
          </w:rPr>
          <w:t>(一)、文档编制与审查</w:t>
        </w:r>
        <w:r>
          <w:tab/>
        </w:r>
        <w:r>
          <w:fldChar w:fldCharType="begin"/>
        </w:r>
        <w:r>
          <w:instrText xml:space="preserve"> PAGEREF _Toc21571 \h </w:instrText>
        </w:r>
        <w:r>
          <w:fldChar w:fldCharType="separate"/>
        </w:r>
        <w:r>
          <w:t>22</w:t>
        </w:r>
        <w:r>
          <w:fldChar w:fldCharType="end"/>
        </w:r>
      </w:hyperlink>
    </w:p>
    <w:p>
      <w:pPr>
        <w:pStyle w:val="TOC2"/>
        <w:tabs>
          <w:tab w:val="right" w:leader="dot" w:pos="8306"/>
        </w:tabs>
      </w:pPr>
      <w:hyperlink w:anchor="_Toc27170" w:history="1">
        <w:r>
          <w:rPr>
            <w:rFonts w:ascii="仿宋" w:eastAsia="仿宋" w:hAnsi="仿宋" w:cs="仿宋" w:hint="eastAsia"/>
            <w:lang w:eastAsia="zh-CN"/>
          </w:rPr>
          <w:t>(二)、文档发布与分发</w:t>
        </w:r>
        <w:r>
          <w:tab/>
        </w:r>
        <w:r>
          <w:fldChar w:fldCharType="begin"/>
        </w:r>
        <w:r>
          <w:instrText xml:space="preserve"> PAGEREF _Toc27170 \h </w:instrText>
        </w:r>
        <w:r>
          <w:fldChar w:fldCharType="separate"/>
        </w:r>
        <w:r>
          <w:t>24</w:t>
        </w:r>
        <w:r>
          <w:fldChar w:fldCharType="end"/>
        </w:r>
      </w:hyperlink>
    </w:p>
    <w:p>
      <w:pPr>
        <w:pStyle w:val="TOC2"/>
        <w:tabs>
          <w:tab w:val="right" w:leader="dot" w:pos="8306"/>
        </w:tabs>
      </w:pPr>
      <w:hyperlink w:anchor="_Toc13361" w:history="1">
        <w:r>
          <w:rPr>
            <w:rFonts w:ascii="仿宋" w:eastAsia="仿宋" w:hAnsi="仿宋" w:cs="仿宋" w:hint="eastAsia"/>
            <w:lang w:eastAsia="zh-CN"/>
          </w:rPr>
          <w:t>(三)、文档存档与归档</w:t>
        </w:r>
        <w:r>
          <w:tab/>
        </w:r>
        <w:r>
          <w:fldChar w:fldCharType="begin"/>
        </w:r>
        <w:r>
          <w:instrText xml:space="preserve"> PAGEREF _Toc13361 \h </w:instrText>
        </w:r>
        <w:r>
          <w:fldChar w:fldCharType="separate"/>
        </w:r>
        <w:r>
          <w:t>25</w:t>
        </w:r>
        <w:r>
          <w:fldChar w:fldCharType="end"/>
        </w:r>
      </w:hyperlink>
    </w:p>
    <w:p>
      <w:pPr>
        <w:pStyle w:val="TOC1"/>
        <w:tabs>
          <w:tab w:val="right" w:leader="dot" w:pos="8306"/>
        </w:tabs>
      </w:pPr>
      <w:hyperlink w:anchor="_Toc15341" w:history="1">
        <w:r>
          <w:rPr>
            <w:rFonts w:ascii="仿宋" w:eastAsia="仿宋" w:hAnsi="仿宋" w:cs="仿宋" w:hint="eastAsia"/>
            <w:lang w:eastAsia="zh-CN"/>
          </w:rPr>
          <w:t>七、硅-铝丝材项目财务管理</w:t>
        </w:r>
        <w:r>
          <w:tab/>
        </w:r>
        <w:r>
          <w:fldChar w:fldCharType="begin"/>
        </w:r>
        <w:r>
          <w:instrText xml:space="preserve"> PAGEREF _Toc15341 \h </w:instrText>
        </w:r>
        <w:r>
          <w:fldChar w:fldCharType="separate"/>
        </w:r>
        <w:r>
          <w:t>26</w:t>
        </w:r>
        <w:r>
          <w:fldChar w:fldCharType="end"/>
        </w:r>
      </w:hyperlink>
    </w:p>
    <w:p>
      <w:pPr>
        <w:pStyle w:val="TOC2"/>
        <w:tabs>
          <w:tab w:val="right" w:leader="dot" w:pos="8306"/>
        </w:tabs>
      </w:pPr>
      <w:hyperlink w:anchor="_Toc6193" w:history="1">
        <w:r>
          <w:rPr>
            <w:rFonts w:ascii="仿宋" w:eastAsia="仿宋" w:hAnsi="仿宋" w:cs="仿宋" w:hint="eastAsia"/>
            <w:lang w:eastAsia="zh-CN"/>
          </w:rPr>
          <w:t>(一)、资金需求大</w:t>
        </w:r>
        <w:r>
          <w:tab/>
        </w:r>
        <w:r>
          <w:fldChar w:fldCharType="begin"/>
        </w:r>
        <w:r>
          <w:instrText xml:space="preserve"> PAGEREF _Toc6193 \h </w:instrText>
        </w:r>
        <w:r>
          <w:fldChar w:fldCharType="separate"/>
        </w:r>
        <w:r>
          <w:t>26</w:t>
        </w:r>
        <w:r>
          <w:fldChar w:fldCharType="end"/>
        </w:r>
      </w:hyperlink>
    </w:p>
    <w:p>
      <w:pPr>
        <w:pStyle w:val="TOC2"/>
        <w:tabs>
          <w:tab w:val="right" w:leader="dot" w:pos="8306"/>
        </w:tabs>
      </w:pPr>
      <w:hyperlink w:anchor="_Toc31081" w:history="1">
        <w:r>
          <w:rPr>
            <w:rFonts w:ascii="仿宋" w:eastAsia="仿宋" w:hAnsi="仿宋" w:cs="仿宋" w:hint="eastAsia"/>
            <w:lang w:eastAsia="zh-CN"/>
          </w:rPr>
          <w:t>(二)、研发周期长</w:t>
        </w:r>
        <w:r>
          <w:tab/>
        </w:r>
        <w:r>
          <w:fldChar w:fldCharType="begin"/>
        </w:r>
        <w:r>
          <w:instrText xml:space="preserve"> PAGEREF _Toc31081 \h </w:instrText>
        </w:r>
        <w:r>
          <w:fldChar w:fldCharType="separate"/>
        </w:r>
        <w:r>
          <w:t>27</w:t>
        </w:r>
        <w:r>
          <w:fldChar w:fldCharType="end"/>
        </w:r>
      </w:hyperlink>
    </w:p>
    <w:p>
      <w:pPr>
        <w:pStyle w:val="TOC2"/>
        <w:tabs>
          <w:tab w:val="right" w:leader="dot" w:pos="8306"/>
        </w:tabs>
      </w:pPr>
      <w:hyperlink w:anchor="_Toc16997" w:history="1">
        <w:r>
          <w:rPr>
            <w:rFonts w:ascii="仿宋" w:eastAsia="仿宋" w:hAnsi="仿宋" w:cs="仿宋" w:hint="eastAsia"/>
            <w:lang w:eastAsia="zh-CN"/>
          </w:rPr>
          <w:t>(三)、市场风险大</w:t>
        </w:r>
        <w:r>
          <w:tab/>
        </w:r>
        <w:r>
          <w:fldChar w:fldCharType="begin"/>
        </w:r>
        <w:r>
          <w:instrText xml:space="preserve"> PAGEREF _Toc16997 \h </w:instrText>
        </w:r>
        <w:r>
          <w:fldChar w:fldCharType="separate"/>
        </w:r>
        <w:r>
          <w:t>28</w:t>
        </w:r>
        <w:r>
          <w:fldChar w:fldCharType="end"/>
        </w:r>
      </w:hyperlink>
    </w:p>
    <w:p>
      <w:pPr>
        <w:pStyle w:val="TOC2"/>
        <w:tabs>
          <w:tab w:val="right" w:leader="dot" w:pos="8306"/>
        </w:tabs>
      </w:pPr>
      <w:hyperlink w:anchor="_Toc30068" w:history="1">
        <w:r>
          <w:rPr>
            <w:rFonts w:ascii="仿宋" w:eastAsia="仿宋" w:hAnsi="仿宋" w:cs="仿宋" w:hint="eastAsia"/>
            <w:lang w:eastAsia="zh-CN"/>
          </w:rPr>
          <w:t>(四)、利润率高</w:t>
        </w:r>
        <w:r>
          <w:tab/>
        </w:r>
        <w:r>
          <w:fldChar w:fldCharType="begin"/>
        </w:r>
        <w:r>
          <w:instrText xml:space="preserve"> PAGEREF _Toc30068 \h </w:instrText>
        </w:r>
        <w:r>
          <w:fldChar w:fldCharType="separate"/>
        </w:r>
        <w:r>
          <w:t>31</w:t>
        </w:r>
        <w:r>
          <w:fldChar w:fldCharType="end"/>
        </w:r>
      </w:hyperlink>
    </w:p>
    <w:p>
      <w:pPr>
        <w:pStyle w:val="TOC1"/>
        <w:tabs>
          <w:tab w:val="right" w:leader="dot" w:pos="8306"/>
        </w:tabs>
      </w:pPr>
      <w:hyperlink w:anchor="_Toc30318" w:history="1">
        <w:r>
          <w:rPr>
            <w:rFonts w:ascii="仿宋" w:eastAsia="仿宋" w:hAnsi="仿宋" w:cs="仿宋" w:hint="eastAsia"/>
            <w:lang w:eastAsia="zh-CN"/>
          </w:rPr>
          <w:t>八、硅-铝丝材项目创新与研发</w:t>
        </w:r>
        <w:r>
          <w:tab/>
        </w:r>
        <w:r>
          <w:fldChar w:fldCharType="begin"/>
        </w:r>
        <w:r>
          <w:instrText xml:space="preserve"> PAGEREF _Toc30318 \h </w:instrText>
        </w:r>
        <w:r>
          <w:fldChar w:fldCharType="separate"/>
        </w:r>
        <w:r>
          <w:t>33</w:t>
        </w:r>
        <w:r>
          <w:fldChar w:fldCharType="end"/>
        </w:r>
      </w:hyperlink>
    </w:p>
    <w:p>
      <w:pPr>
        <w:pStyle w:val="TOC2"/>
        <w:tabs>
          <w:tab w:val="right" w:leader="dot" w:pos="8306"/>
        </w:tabs>
      </w:pPr>
      <w:hyperlink w:anchor="_Toc6270" w:history="1">
        <w:r>
          <w:rPr>
            <w:rFonts w:ascii="仿宋" w:eastAsia="仿宋" w:hAnsi="仿宋" w:cs="仿宋" w:hint="eastAsia"/>
            <w:lang w:eastAsia="zh-CN"/>
          </w:rPr>
          <w:t>(一)、创新策略与方向</w:t>
        </w:r>
        <w:r>
          <w:tab/>
        </w:r>
        <w:r>
          <w:fldChar w:fldCharType="begin"/>
        </w:r>
        <w:r>
          <w:instrText xml:space="preserve"> PAGEREF _Toc6270 \h </w:instrText>
        </w:r>
        <w:r>
          <w:fldChar w:fldCharType="separate"/>
        </w:r>
        <w:r>
          <w:t>33</w:t>
        </w:r>
        <w:r>
          <w:fldChar w:fldCharType="end"/>
        </w:r>
      </w:hyperlink>
    </w:p>
    <w:p>
      <w:pPr>
        <w:pStyle w:val="TOC2"/>
        <w:tabs>
          <w:tab w:val="right" w:leader="dot" w:pos="8306"/>
        </w:tabs>
      </w:pPr>
      <w:hyperlink w:anchor="_Toc10501" w:history="1">
        <w:r>
          <w:rPr>
            <w:rFonts w:ascii="仿宋" w:eastAsia="仿宋" w:hAnsi="仿宋" w:cs="仿宋" w:hint="eastAsia"/>
            <w:lang w:eastAsia="zh-CN"/>
          </w:rPr>
          <w:t>(二)、研发规划与投入</w:t>
        </w:r>
        <w:r>
          <w:tab/>
        </w:r>
        <w:r>
          <w:fldChar w:fldCharType="begin"/>
        </w:r>
        <w:r>
          <w:instrText xml:space="preserve"> PAGEREF _Toc10501 \h </w:instrText>
        </w:r>
        <w:r>
          <w:fldChar w:fldCharType="separate"/>
        </w:r>
        <w:r>
          <w:t>34</w:t>
        </w:r>
        <w:r>
          <w:fldChar w:fldCharType="end"/>
        </w:r>
      </w:hyperlink>
    </w:p>
    <w:p>
      <w:pPr>
        <w:pStyle w:val="TOC1"/>
        <w:tabs>
          <w:tab w:val="right" w:leader="dot" w:pos="8306"/>
        </w:tabs>
      </w:pPr>
      <w:hyperlink w:anchor="_Toc8763" w:history="1">
        <w:r>
          <w:rPr>
            <w:rFonts w:ascii="仿宋" w:eastAsia="仿宋" w:hAnsi="仿宋" w:cs="仿宋" w:hint="eastAsia"/>
            <w:lang w:eastAsia="zh-CN"/>
          </w:rPr>
          <w:t>九、硅-铝丝材项目社会影响</w:t>
        </w:r>
        <w:r>
          <w:tab/>
        </w:r>
        <w:r>
          <w:fldChar w:fldCharType="begin"/>
        </w:r>
        <w:r>
          <w:instrText xml:space="preserve"> PAGEREF _Toc8763 \h </w:instrText>
        </w:r>
        <w:r>
          <w:fldChar w:fldCharType="separate"/>
        </w:r>
        <w:r>
          <w:t>36</w:t>
        </w:r>
        <w:r>
          <w:fldChar w:fldCharType="end"/>
        </w:r>
      </w:hyperlink>
    </w:p>
    <w:p>
      <w:pPr>
        <w:pStyle w:val="TOC2"/>
        <w:tabs>
          <w:tab w:val="right" w:leader="dot" w:pos="8306"/>
        </w:tabs>
      </w:pPr>
      <w:hyperlink w:anchor="_Toc18793" w:history="1">
        <w:r>
          <w:rPr>
            <w:rFonts w:ascii="仿宋" w:eastAsia="仿宋" w:hAnsi="仿宋" w:cs="仿宋" w:hint="eastAsia"/>
            <w:lang w:eastAsia="zh-CN"/>
          </w:rPr>
          <w:t>(一)、社会责任与义务</w:t>
        </w:r>
        <w:r>
          <w:tab/>
        </w:r>
        <w:r>
          <w:fldChar w:fldCharType="begin"/>
        </w:r>
        <w:r>
          <w:instrText xml:space="preserve"> PAGEREF _Toc18793 \h </w:instrText>
        </w:r>
        <w:r>
          <w:fldChar w:fldCharType="separate"/>
        </w:r>
        <w:r>
          <w:t>36</w:t>
        </w:r>
        <w:r>
          <w:fldChar w:fldCharType="end"/>
        </w:r>
      </w:hyperlink>
    </w:p>
    <w:p>
      <w:pPr>
        <w:pStyle w:val="TOC2"/>
        <w:tabs>
          <w:tab w:val="right" w:leader="dot" w:pos="8306"/>
        </w:tabs>
      </w:pPr>
      <w:hyperlink w:anchor="_Toc8672" w:history="1">
        <w:r>
          <w:rPr>
            <w:rFonts w:ascii="仿宋" w:eastAsia="仿宋" w:hAnsi="仿宋" w:cs="仿宋" w:hint="eastAsia"/>
            <w:lang w:eastAsia="zh-CN"/>
          </w:rPr>
          <w:t>(二)、社会参与与沟通</w:t>
        </w:r>
        <w:r>
          <w:tab/>
        </w:r>
        <w:r>
          <w:fldChar w:fldCharType="begin"/>
        </w:r>
        <w:r>
          <w:instrText xml:space="preserve"> PAGEREF _Toc8672 \h </w:instrText>
        </w:r>
        <w:r>
          <w:fldChar w:fldCharType="separate"/>
        </w:r>
        <w:r>
          <w:t>37</w:t>
        </w:r>
        <w:r>
          <w:fldChar w:fldCharType="end"/>
        </w:r>
      </w:hyperlink>
    </w:p>
    <w:p>
      <w:pPr>
        <w:pStyle w:val="TOC1"/>
        <w:tabs>
          <w:tab w:val="right" w:leader="dot" w:pos="8306"/>
        </w:tabs>
      </w:pPr>
      <w:hyperlink w:anchor="_Toc23330" w:history="1">
        <w:r>
          <w:rPr>
            <w:rFonts w:ascii="仿宋" w:eastAsia="仿宋" w:hAnsi="仿宋" w:cs="仿宋" w:hint="eastAsia"/>
            <w:lang w:eastAsia="zh-CN"/>
          </w:rPr>
          <w:t>十、硅-铝丝材项目技术管理</w:t>
        </w:r>
        <w:r>
          <w:tab/>
        </w:r>
        <w:r>
          <w:fldChar w:fldCharType="begin"/>
        </w:r>
        <w:r>
          <w:instrText xml:space="preserve"> PAGEREF _Toc23330 \h </w:instrText>
        </w:r>
        <w:r>
          <w:fldChar w:fldCharType="separate"/>
        </w:r>
        <w:r>
          <w:t>38</w:t>
        </w:r>
        <w:r>
          <w:fldChar w:fldCharType="end"/>
        </w:r>
      </w:hyperlink>
    </w:p>
    <w:p>
      <w:pPr>
        <w:pStyle w:val="TOC2"/>
        <w:tabs>
          <w:tab w:val="right" w:leader="dot" w:pos="8306"/>
        </w:tabs>
      </w:pPr>
      <w:hyperlink w:anchor="_Toc8539" w:history="1">
        <w:r>
          <w:rPr>
            <w:rFonts w:ascii="仿宋" w:eastAsia="仿宋" w:hAnsi="仿宋" w:cs="仿宋" w:hint="eastAsia"/>
            <w:lang w:eastAsia="zh-CN"/>
          </w:rPr>
          <w:t>(一)、技术方案选用方向</w:t>
        </w:r>
        <w:r>
          <w:tab/>
        </w:r>
        <w:r>
          <w:fldChar w:fldCharType="begin"/>
        </w:r>
        <w:r>
          <w:instrText xml:space="preserve"> PAGEREF _Toc8539 \h </w:instrText>
        </w:r>
        <w:r>
          <w:fldChar w:fldCharType="separate"/>
        </w:r>
        <w:r>
          <w:t>38</w:t>
        </w:r>
        <w:r>
          <w:fldChar w:fldCharType="end"/>
        </w:r>
      </w:hyperlink>
    </w:p>
    <w:p>
      <w:pPr>
        <w:pStyle w:val="TOC2"/>
        <w:tabs>
          <w:tab w:val="right" w:leader="dot" w:pos="8306"/>
        </w:tabs>
      </w:pPr>
      <w:hyperlink w:anchor="_Toc2788" w:history="1">
        <w:r>
          <w:rPr>
            <w:rFonts w:ascii="仿宋" w:eastAsia="仿宋" w:hAnsi="仿宋" w:cs="仿宋" w:hint="eastAsia"/>
            <w:lang w:eastAsia="zh-CN"/>
          </w:rPr>
          <w:t>(二)、工艺技术方案选用原则</w:t>
        </w:r>
        <w:r>
          <w:tab/>
        </w:r>
        <w:r>
          <w:fldChar w:fldCharType="begin"/>
        </w:r>
        <w:r>
          <w:instrText xml:space="preserve"> PAGEREF _Toc2788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0" w:history="1">
        <w:r>
          <w:rPr>
            <w:rFonts w:ascii="仿宋" w:eastAsia="仿宋" w:hAnsi="仿宋" w:cs="仿宋" w:hint="eastAsia"/>
            <w:lang w:eastAsia="zh-CN"/>
          </w:rPr>
          <w:t>(三)、工艺技术方案要求</w:t>
        </w:r>
        <w:r>
          <w:tab/>
        </w:r>
        <w:r>
          <w:fldChar w:fldCharType="begin"/>
        </w:r>
        <w:r>
          <w:instrText xml:space="preserve"> PAGEREF _Toc8990 \h </w:instrText>
        </w:r>
        <w:r>
          <w:fldChar w:fldCharType="separate"/>
        </w:r>
        <w:r>
          <w:t>42</w:t>
        </w:r>
        <w:r>
          <w:fldChar w:fldCharType="end"/>
        </w:r>
      </w:hyperlink>
    </w:p>
    <w:p>
      <w:pPr>
        <w:pStyle w:val="TOC1"/>
        <w:tabs>
          <w:tab w:val="right" w:leader="dot" w:pos="8306"/>
        </w:tabs>
      </w:pPr>
      <w:hyperlink w:anchor="_Toc32672" w:history="1">
        <w:r>
          <w:rPr>
            <w:rFonts w:ascii="仿宋" w:eastAsia="仿宋" w:hAnsi="仿宋" w:cs="仿宋" w:hint="eastAsia"/>
            <w:lang w:eastAsia="zh-CN"/>
          </w:rPr>
          <w:t>十一、硅-铝丝材项目人力资源管理</w:t>
        </w:r>
        <w:r>
          <w:tab/>
        </w:r>
        <w:r>
          <w:fldChar w:fldCharType="begin"/>
        </w:r>
        <w:r>
          <w:instrText xml:space="preserve"> PAGEREF _Toc32672 \h </w:instrText>
        </w:r>
        <w:r>
          <w:fldChar w:fldCharType="separate"/>
        </w:r>
        <w:r>
          <w:t>44</w:t>
        </w:r>
        <w:r>
          <w:fldChar w:fldCharType="end"/>
        </w:r>
      </w:hyperlink>
    </w:p>
    <w:p>
      <w:pPr>
        <w:pStyle w:val="TOC2"/>
        <w:tabs>
          <w:tab w:val="right" w:leader="dot" w:pos="8306"/>
        </w:tabs>
      </w:pPr>
      <w:hyperlink w:anchor="_Toc20345" w:history="1">
        <w:r>
          <w:rPr>
            <w:rFonts w:ascii="仿宋" w:eastAsia="仿宋" w:hAnsi="仿宋" w:cs="仿宋" w:hint="eastAsia"/>
            <w:lang w:eastAsia="zh-CN"/>
          </w:rPr>
          <w:t>(一)、建立健全的预算管理制度</w:t>
        </w:r>
        <w:r>
          <w:tab/>
        </w:r>
        <w:r>
          <w:fldChar w:fldCharType="begin"/>
        </w:r>
        <w:r>
          <w:instrText xml:space="preserve"> PAGEREF _Toc20345 \h </w:instrText>
        </w:r>
        <w:r>
          <w:fldChar w:fldCharType="separate"/>
        </w:r>
        <w:r>
          <w:t>44</w:t>
        </w:r>
        <w:r>
          <w:fldChar w:fldCharType="end"/>
        </w:r>
      </w:hyperlink>
    </w:p>
    <w:p>
      <w:pPr>
        <w:pStyle w:val="TOC2"/>
        <w:tabs>
          <w:tab w:val="right" w:leader="dot" w:pos="8306"/>
        </w:tabs>
      </w:pPr>
      <w:hyperlink w:anchor="_Toc28930" w:history="1">
        <w:r>
          <w:rPr>
            <w:rFonts w:ascii="仿宋" w:eastAsia="仿宋" w:hAnsi="仿宋" w:cs="仿宋" w:hint="eastAsia"/>
            <w:lang w:eastAsia="zh-CN"/>
          </w:rPr>
          <w:t>(二)、加强资金流动监控</w:t>
        </w:r>
        <w:r>
          <w:tab/>
        </w:r>
        <w:r>
          <w:fldChar w:fldCharType="begin"/>
        </w:r>
        <w:r>
          <w:instrText xml:space="preserve"> PAGEREF _Toc28930 \h </w:instrText>
        </w:r>
        <w:r>
          <w:fldChar w:fldCharType="separate"/>
        </w:r>
        <w:r>
          <w:t>46</w:t>
        </w:r>
        <w:r>
          <w:fldChar w:fldCharType="end"/>
        </w:r>
      </w:hyperlink>
    </w:p>
    <w:p>
      <w:pPr>
        <w:pStyle w:val="TOC2"/>
        <w:tabs>
          <w:tab w:val="right" w:leader="dot" w:pos="8306"/>
        </w:tabs>
      </w:pPr>
      <w:hyperlink w:anchor="_Toc21914" w:history="1">
        <w:r>
          <w:rPr>
            <w:rFonts w:ascii="仿宋" w:eastAsia="仿宋" w:hAnsi="仿宋" w:cs="仿宋" w:hint="eastAsia"/>
            <w:lang w:eastAsia="zh-CN"/>
          </w:rPr>
          <w:t>(三)、制定完善的风险控制机制</w:t>
        </w:r>
        <w:r>
          <w:tab/>
        </w:r>
        <w:r>
          <w:fldChar w:fldCharType="begin"/>
        </w:r>
        <w:r>
          <w:instrText xml:space="preserve"> PAGEREF _Toc21914 \h </w:instrText>
        </w:r>
        <w:r>
          <w:fldChar w:fldCharType="separate"/>
        </w:r>
        <w:r>
          <w:t>47</w:t>
        </w:r>
        <w:r>
          <w:fldChar w:fldCharType="end"/>
        </w:r>
      </w:hyperlink>
    </w:p>
    <w:p>
      <w:pPr>
        <w:pStyle w:val="TOC2"/>
        <w:tabs>
          <w:tab w:val="right" w:leader="dot" w:pos="8306"/>
        </w:tabs>
      </w:pPr>
      <w:hyperlink w:anchor="_Toc5865" w:history="1">
        <w:r>
          <w:rPr>
            <w:rFonts w:ascii="仿宋" w:eastAsia="仿宋" w:hAnsi="仿宋" w:cs="仿宋" w:hint="eastAsia"/>
            <w:lang w:eastAsia="zh-CN"/>
          </w:rPr>
          <w:t>(四)、优化成本管理</w:t>
        </w:r>
        <w:r>
          <w:tab/>
        </w:r>
        <w:r>
          <w:fldChar w:fldCharType="begin"/>
        </w:r>
        <w:r>
          <w:instrText xml:space="preserve"> PAGEREF _Toc5865 \h </w:instrText>
        </w:r>
        <w:r>
          <w:fldChar w:fldCharType="separate"/>
        </w:r>
        <w:r>
          <w:t>48</w:t>
        </w:r>
        <w:r>
          <w:fldChar w:fldCharType="end"/>
        </w:r>
      </w:hyperlink>
    </w:p>
    <w:p>
      <w:pPr>
        <w:pStyle w:val="TOC1"/>
        <w:tabs>
          <w:tab w:val="right" w:leader="dot" w:pos="8306"/>
        </w:tabs>
      </w:pPr>
      <w:hyperlink w:anchor="_Toc26022" w:history="1">
        <w:r>
          <w:rPr>
            <w:rFonts w:ascii="仿宋" w:eastAsia="仿宋" w:hAnsi="仿宋" w:cs="仿宋" w:hint="eastAsia"/>
            <w:lang w:eastAsia="zh-CN"/>
          </w:rPr>
          <w:t>十二、硅-铝丝材项目投资规划</w:t>
        </w:r>
        <w:r>
          <w:tab/>
        </w:r>
        <w:r>
          <w:fldChar w:fldCharType="begin"/>
        </w:r>
        <w:r>
          <w:instrText xml:space="preserve"> PAGEREF _Toc26022 \h </w:instrText>
        </w:r>
        <w:r>
          <w:fldChar w:fldCharType="separate"/>
        </w:r>
        <w:r>
          <w:t>49</w:t>
        </w:r>
        <w:r>
          <w:fldChar w:fldCharType="end"/>
        </w:r>
      </w:hyperlink>
    </w:p>
    <w:p>
      <w:pPr>
        <w:pStyle w:val="TOC2"/>
        <w:tabs>
          <w:tab w:val="right" w:leader="dot" w:pos="8306"/>
        </w:tabs>
      </w:pPr>
      <w:hyperlink w:anchor="_Toc24993" w:history="1">
        <w:r>
          <w:rPr>
            <w:rFonts w:ascii="仿宋" w:eastAsia="仿宋" w:hAnsi="仿宋" w:cs="仿宋" w:hint="eastAsia"/>
            <w:lang w:eastAsia="zh-CN"/>
          </w:rPr>
          <w:t>(一)、硅-铝丝材项目总投资估算</w:t>
        </w:r>
        <w:r>
          <w:tab/>
        </w:r>
        <w:r>
          <w:fldChar w:fldCharType="begin"/>
        </w:r>
        <w:r>
          <w:instrText xml:space="preserve"> PAGEREF _Toc24993 \h </w:instrText>
        </w:r>
        <w:r>
          <w:fldChar w:fldCharType="separate"/>
        </w:r>
        <w:r>
          <w:t>49</w:t>
        </w:r>
        <w:r>
          <w:fldChar w:fldCharType="end"/>
        </w:r>
      </w:hyperlink>
    </w:p>
    <w:p>
      <w:pPr>
        <w:pStyle w:val="TOC2"/>
        <w:tabs>
          <w:tab w:val="right" w:leader="dot" w:pos="8306"/>
        </w:tabs>
      </w:pPr>
      <w:hyperlink w:anchor="_Toc5261" w:history="1">
        <w:r>
          <w:rPr>
            <w:rFonts w:ascii="仿宋" w:eastAsia="仿宋" w:hAnsi="仿宋" w:cs="仿宋" w:hint="eastAsia"/>
            <w:lang w:eastAsia="zh-CN"/>
          </w:rPr>
          <w:t>(二)、资金筹措</w:t>
        </w:r>
        <w:r>
          <w:tab/>
        </w:r>
        <w:r>
          <w:fldChar w:fldCharType="begin"/>
        </w:r>
        <w:r>
          <w:instrText xml:space="preserve"> PAGEREF _Toc5261 \h </w:instrText>
        </w:r>
        <w:r>
          <w:fldChar w:fldCharType="separate"/>
        </w:r>
        <w:r>
          <w:t>51</w:t>
        </w:r>
        <w:r>
          <w:fldChar w:fldCharType="end"/>
        </w:r>
      </w:hyperlink>
    </w:p>
    <w:p>
      <w:pPr>
        <w:pStyle w:val="TOC1"/>
        <w:tabs>
          <w:tab w:val="right" w:leader="dot" w:pos="8306"/>
        </w:tabs>
      </w:pPr>
      <w:hyperlink w:anchor="_Toc10466" w:history="1">
        <w:r>
          <w:rPr>
            <w:rFonts w:ascii="仿宋" w:eastAsia="仿宋" w:hAnsi="仿宋" w:cs="仿宋" w:hint="eastAsia"/>
            <w:lang w:eastAsia="zh-CN"/>
          </w:rPr>
          <w:t>十三、硅-铝丝材项目工程方案分析</w:t>
        </w:r>
        <w:r>
          <w:tab/>
        </w:r>
        <w:r>
          <w:fldChar w:fldCharType="begin"/>
        </w:r>
        <w:r>
          <w:instrText xml:space="preserve"> PAGEREF _Toc10466 \h </w:instrText>
        </w:r>
        <w:r>
          <w:fldChar w:fldCharType="separate"/>
        </w:r>
        <w:r>
          <w:t>51</w:t>
        </w:r>
        <w:r>
          <w:fldChar w:fldCharType="end"/>
        </w:r>
      </w:hyperlink>
    </w:p>
    <w:p>
      <w:pPr>
        <w:pStyle w:val="TOC2"/>
        <w:tabs>
          <w:tab w:val="right" w:leader="dot" w:pos="8306"/>
        </w:tabs>
      </w:pPr>
      <w:hyperlink w:anchor="_Toc16260" w:history="1">
        <w:r>
          <w:rPr>
            <w:rFonts w:ascii="仿宋" w:eastAsia="仿宋" w:hAnsi="仿宋" w:cs="仿宋" w:hint="eastAsia"/>
            <w:lang w:eastAsia="zh-CN"/>
          </w:rPr>
          <w:t>(一)、建筑工程设计原则</w:t>
        </w:r>
        <w:r>
          <w:tab/>
        </w:r>
        <w:r>
          <w:fldChar w:fldCharType="begin"/>
        </w:r>
        <w:r>
          <w:instrText xml:space="preserve"> PAGEREF _Toc16260 \h </w:instrText>
        </w:r>
        <w:r>
          <w:fldChar w:fldCharType="separate"/>
        </w:r>
        <w:r>
          <w:t>51</w:t>
        </w:r>
        <w:r>
          <w:fldChar w:fldCharType="end"/>
        </w:r>
      </w:hyperlink>
    </w:p>
    <w:p>
      <w:pPr>
        <w:pStyle w:val="TOC2"/>
        <w:tabs>
          <w:tab w:val="right" w:leader="dot" w:pos="8306"/>
        </w:tabs>
      </w:pPr>
      <w:hyperlink w:anchor="_Toc12265" w:history="1">
        <w:r>
          <w:rPr>
            <w:rFonts w:ascii="仿宋" w:eastAsia="仿宋" w:hAnsi="仿宋" w:cs="仿宋" w:hint="eastAsia"/>
            <w:lang w:eastAsia="zh-CN"/>
          </w:rPr>
          <w:t>(二)、土建工程建设指标</w:t>
        </w:r>
        <w:r>
          <w:tab/>
        </w:r>
        <w:r>
          <w:fldChar w:fldCharType="begin"/>
        </w:r>
        <w:r>
          <w:instrText xml:space="preserve"> PAGEREF _Toc12265 \h </w:instrText>
        </w:r>
        <w:r>
          <w:fldChar w:fldCharType="separate"/>
        </w:r>
        <w:r>
          <w:t>55</w:t>
        </w:r>
        <w:r>
          <w:fldChar w:fldCharType="end"/>
        </w:r>
      </w:hyperlink>
    </w:p>
    <w:p>
      <w:pPr>
        <w:pStyle w:val="TOC1"/>
        <w:tabs>
          <w:tab w:val="right" w:leader="dot" w:pos="8306"/>
        </w:tabs>
      </w:pPr>
      <w:hyperlink w:anchor="_Toc29771" w:history="1">
        <w:r>
          <w:rPr>
            <w:rFonts w:ascii="仿宋" w:eastAsia="仿宋" w:hAnsi="仿宋" w:cs="仿宋" w:hint="eastAsia"/>
            <w:lang w:eastAsia="zh-CN"/>
          </w:rPr>
          <w:t>十四、硅-铝丝材项目变更管理</w:t>
        </w:r>
        <w:r>
          <w:tab/>
        </w:r>
        <w:r>
          <w:fldChar w:fldCharType="begin"/>
        </w:r>
        <w:r>
          <w:instrText xml:space="preserve"> PAGEREF _Toc29771 \h </w:instrText>
        </w:r>
        <w:r>
          <w:fldChar w:fldCharType="separate"/>
        </w:r>
        <w:r>
          <w:t>56</w:t>
        </w:r>
        <w:r>
          <w:fldChar w:fldCharType="end"/>
        </w:r>
      </w:hyperlink>
    </w:p>
    <w:p>
      <w:pPr>
        <w:pStyle w:val="TOC2"/>
        <w:tabs>
          <w:tab w:val="right" w:leader="dot" w:pos="8306"/>
        </w:tabs>
      </w:pPr>
      <w:hyperlink w:anchor="_Toc3871" w:history="1">
        <w:r>
          <w:rPr>
            <w:rFonts w:ascii="仿宋" w:eastAsia="仿宋" w:hAnsi="仿宋" w:cs="仿宋" w:hint="eastAsia"/>
            <w:lang w:eastAsia="zh-CN"/>
          </w:rPr>
          <w:t>(一)、变更申请与评估</w:t>
        </w:r>
        <w:r>
          <w:tab/>
        </w:r>
        <w:r>
          <w:fldChar w:fldCharType="begin"/>
        </w:r>
        <w:r>
          <w:instrText xml:space="preserve"> PAGEREF _Toc3871 \h </w:instrText>
        </w:r>
        <w:r>
          <w:fldChar w:fldCharType="separate"/>
        </w:r>
        <w:r>
          <w:t>56</w:t>
        </w:r>
        <w:r>
          <w:fldChar w:fldCharType="end"/>
        </w:r>
      </w:hyperlink>
    </w:p>
    <w:p>
      <w:pPr>
        <w:pStyle w:val="TOC2"/>
        <w:tabs>
          <w:tab w:val="right" w:leader="dot" w:pos="8306"/>
        </w:tabs>
      </w:pPr>
      <w:hyperlink w:anchor="_Toc19626" w:history="1">
        <w:r>
          <w:rPr>
            <w:rFonts w:ascii="仿宋" w:eastAsia="仿宋" w:hAnsi="仿宋" w:cs="仿宋" w:hint="eastAsia"/>
            <w:lang w:eastAsia="zh-CN"/>
          </w:rPr>
          <w:t>(二)、变更实施与控制</w:t>
        </w:r>
        <w:r>
          <w:tab/>
        </w:r>
        <w:r>
          <w:fldChar w:fldCharType="begin"/>
        </w:r>
        <w:r>
          <w:instrText xml:space="preserve"> PAGEREF _Toc19626 \h </w:instrText>
        </w:r>
        <w:r>
          <w:fldChar w:fldCharType="separate"/>
        </w:r>
        <w:r>
          <w:t>57</w:t>
        </w:r>
        <w:r>
          <w:fldChar w:fldCharType="end"/>
        </w:r>
      </w:hyperlink>
    </w:p>
    <w:p>
      <w:pPr>
        <w:pStyle w:val="TOC1"/>
        <w:tabs>
          <w:tab w:val="right" w:leader="dot" w:pos="8306"/>
        </w:tabs>
      </w:pPr>
      <w:hyperlink w:anchor="_Toc22565" w:history="1">
        <w:r>
          <w:rPr>
            <w:rFonts w:ascii="仿宋" w:eastAsia="仿宋" w:hAnsi="仿宋" w:cs="仿宋" w:hint="eastAsia"/>
            <w:lang w:eastAsia="zh-CN"/>
          </w:rPr>
          <w:t>十五、营销与推广策略</w:t>
        </w:r>
        <w:r>
          <w:tab/>
        </w:r>
        <w:r>
          <w:fldChar w:fldCharType="begin"/>
        </w:r>
        <w:r>
          <w:instrText xml:space="preserve"> PAGEREF _Toc22565 \h </w:instrText>
        </w:r>
        <w:r>
          <w:fldChar w:fldCharType="separate"/>
        </w:r>
        <w:r>
          <w:t>57</w:t>
        </w:r>
        <w:r>
          <w:fldChar w:fldCharType="end"/>
        </w:r>
      </w:hyperlink>
    </w:p>
    <w:p>
      <w:pPr>
        <w:pStyle w:val="TOC2"/>
        <w:tabs>
          <w:tab w:val="right" w:leader="dot" w:pos="8306"/>
        </w:tabs>
      </w:pPr>
      <w:hyperlink w:anchor="_Toc24265" w:history="1">
        <w:r>
          <w:rPr>
            <w:rFonts w:ascii="仿宋" w:eastAsia="仿宋" w:hAnsi="仿宋" w:cs="仿宋" w:hint="eastAsia"/>
            <w:lang w:eastAsia="zh-CN"/>
          </w:rPr>
          <w:t>(一)、产品/服务定位与特点</w:t>
        </w:r>
        <w:r>
          <w:tab/>
        </w:r>
        <w:r>
          <w:fldChar w:fldCharType="begin"/>
        </w:r>
        <w:r>
          <w:instrText xml:space="preserve"> PAGEREF _Toc24265 \h </w:instrText>
        </w:r>
        <w:r>
          <w:fldChar w:fldCharType="separate"/>
        </w:r>
        <w:r>
          <w:t>57</w:t>
        </w:r>
        <w:r>
          <w:fldChar w:fldCharType="end"/>
        </w:r>
      </w:hyperlink>
    </w:p>
    <w:p>
      <w:pPr>
        <w:pStyle w:val="TOC2"/>
        <w:tabs>
          <w:tab w:val="right" w:leader="dot" w:pos="8306"/>
        </w:tabs>
      </w:pPr>
      <w:hyperlink w:anchor="_Toc12115" w:history="1">
        <w:r>
          <w:rPr>
            <w:rFonts w:ascii="仿宋" w:eastAsia="仿宋" w:hAnsi="仿宋" w:cs="仿宋" w:hint="eastAsia"/>
            <w:lang w:eastAsia="zh-CN"/>
          </w:rPr>
          <w:t>(二)、市场定位与竞争分析</w:t>
        </w:r>
        <w:r>
          <w:tab/>
        </w:r>
        <w:r>
          <w:fldChar w:fldCharType="begin"/>
        </w:r>
        <w:r>
          <w:instrText xml:space="preserve"> PAGEREF _Toc12115 \h </w:instrText>
        </w:r>
        <w:r>
          <w:fldChar w:fldCharType="separate"/>
        </w:r>
        <w:r>
          <w:t>59</w:t>
        </w:r>
        <w:r>
          <w:fldChar w:fldCharType="end"/>
        </w:r>
      </w:hyperlink>
    </w:p>
    <w:p>
      <w:pPr>
        <w:pStyle w:val="TOC2"/>
        <w:tabs>
          <w:tab w:val="right" w:leader="dot" w:pos="8306"/>
        </w:tabs>
      </w:pPr>
      <w:hyperlink w:anchor="_Toc12618" w:history="1">
        <w:r>
          <w:rPr>
            <w:rFonts w:ascii="仿宋" w:eastAsia="仿宋" w:hAnsi="仿宋" w:cs="仿宋" w:hint="eastAsia"/>
            <w:lang w:eastAsia="zh-CN"/>
          </w:rPr>
          <w:t>(三)、营销渠道与策略</w:t>
        </w:r>
        <w:r>
          <w:tab/>
        </w:r>
        <w:r>
          <w:fldChar w:fldCharType="begin"/>
        </w:r>
        <w:r>
          <w:instrText xml:space="preserve"> PAGEREF _Toc12618 \h </w:instrText>
        </w:r>
        <w:r>
          <w:fldChar w:fldCharType="separate"/>
        </w:r>
        <w:r>
          <w:t>60</w:t>
        </w:r>
        <w:r>
          <w:fldChar w:fldCharType="end"/>
        </w:r>
      </w:hyperlink>
    </w:p>
    <w:p>
      <w:pPr>
        <w:pStyle w:val="TOC2"/>
        <w:tabs>
          <w:tab w:val="right" w:leader="dot" w:pos="8306"/>
        </w:tabs>
      </w:pPr>
      <w:hyperlink w:anchor="_Toc11730" w:history="1">
        <w:r>
          <w:rPr>
            <w:rFonts w:ascii="仿宋" w:eastAsia="仿宋" w:hAnsi="仿宋" w:cs="仿宋" w:hint="eastAsia"/>
            <w:lang w:eastAsia="zh-CN"/>
          </w:rPr>
          <w:t>(四)、推广与宣传活动</w:t>
        </w:r>
        <w:r>
          <w:tab/>
        </w:r>
        <w:r>
          <w:fldChar w:fldCharType="begin"/>
        </w:r>
        <w:r>
          <w:instrText xml:space="preserve"> PAGEREF _Toc11730 \h </w:instrText>
        </w:r>
        <w:r>
          <w:fldChar w:fldCharType="separate"/>
        </w:r>
        <w:r>
          <w:t>61</w:t>
        </w:r>
        <w:r>
          <w:fldChar w:fldCharType="end"/>
        </w:r>
      </w:hyperlink>
    </w:p>
    <w:p>
      <w:pPr>
        <w:pStyle w:val="TOC1"/>
        <w:tabs>
          <w:tab w:val="right" w:leader="dot" w:pos="8306"/>
        </w:tabs>
      </w:pPr>
      <w:hyperlink w:anchor="_Toc22876" w:history="1">
        <w:r>
          <w:rPr>
            <w:rFonts w:ascii="仿宋" w:eastAsia="仿宋" w:hAnsi="仿宋" w:cs="仿宋" w:hint="eastAsia"/>
            <w:lang w:eastAsia="zh-CN"/>
          </w:rPr>
          <w:t>十六、利益相关者分析与沟通计划</w:t>
        </w:r>
        <w:r>
          <w:tab/>
        </w:r>
        <w:r>
          <w:fldChar w:fldCharType="begin"/>
        </w:r>
        <w:r>
          <w:instrText xml:space="preserve"> PAGEREF _Toc22876 \h </w:instrText>
        </w:r>
        <w:r>
          <w:fldChar w:fldCharType="separate"/>
        </w:r>
        <w:r>
          <w:t>66</w:t>
        </w:r>
        <w:r>
          <w:fldChar w:fldCharType="end"/>
        </w:r>
      </w:hyperlink>
    </w:p>
    <w:p>
      <w:pPr>
        <w:pStyle w:val="TOC2"/>
        <w:tabs>
          <w:tab w:val="right" w:leader="dot" w:pos="8306"/>
        </w:tabs>
      </w:pPr>
      <w:hyperlink w:anchor="_Toc14858" w:history="1">
        <w:r>
          <w:rPr>
            <w:rFonts w:ascii="仿宋" w:eastAsia="仿宋" w:hAnsi="仿宋" w:cs="仿宋" w:hint="eastAsia"/>
            <w:lang w:eastAsia="zh-CN"/>
          </w:rPr>
          <w:t>(一)、利益相关者分析</w:t>
        </w:r>
        <w:r>
          <w:tab/>
        </w:r>
        <w:r>
          <w:fldChar w:fldCharType="begin"/>
        </w:r>
        <w:r>
          <w:instrText xml:space="preserve"> PAGEREF _Toc14858 \h </w:instrText>
        </w:r>
        <w:r>
          <w:fldChar w:fldCharType="separate"/>
        </w:r>
        <w:r>
          <w:t>66</w:t>
        </w:r>
        <w:r>
          <w:fldChar w:fldCharType="end"/>
        </w:r>
      </w:hyperlink>
    </w:p>
    <w:p>
      <w:pPr>
        <w:pStyle w:val="TOC2"/>
        <w:tabs>
          <w:tab w:val="right" w:leader="dot" w:pos="8306"/>
        </w:tabs>
      </w:pPr>
      <w:hyperlink w:anchor="_Toc23057" w:history="1">
        <w:r>
          <w:rPr>
            <w:rFonts w:ascii="仿宋" w:eastAsia="仿宋" w:hAnsi="仿宋" w:cs="仿宋" w:hint="eastAsia"/>
            <w:lang w:eastAsia="zh-CN"/>
          </w:rPr>
          <w:t>(二)、沟通计划</w:t>
        </w:r>
        <w:r>
          <w:tab/>
        </w:r>
        <w:r>
          <w:fldChar w:fldCharType="begin"/>
        </w:r>
        <w:r>
          <w:instrText xml:space="preserve"> PAGEREF _Toc23057 \h </w:instrText>
        </w:r>
        <w:r>
          <w:fldChar w:fldCharType="separate"/>
        </w:r>
        <w:r>
          <w:t>68</w:t>
        </w:r>
        <w:r>
          <w:fldChar w:fldCharType="end"/>
        </w:r>
      </w:hyperlink>
    </w:p>
    <w:p>
      <w:pPr>
        <w:pStyle w:val="TOC1"/>
        <w:tabs>
          <w:tab w:val="right" w:leader="dot" w:pos="8306"/>
        </w:tabs>
      </w:pPr>
      <w:hyperlink w:anchor="_Toc12278" w:history="1">
        <w:r>
          <w:rPr>
            <w:rFonts w:ascii="仿宋" w:eastAsia="仿宋" w:hAnsi="仿宋" w:cs="仿宋" w:hint="eastAsia"/>
            <w:lang w:eastAsia="zh-CN"/>
          </w:rPr>
          <w:t>十七、硅-铝丝材项目实施时间节点</w:t>
        </w:r>
        <w:r>
          <w:tab/>
        </w:r>
        <w:r>
          <w:fldChar w:fldCharType="begin"/>
        </w:r>
        <w:r>
          <w:instrText xml:space="preserve"> PAGEREF _Toc12278 \h </w:instrText>
        </w:r>
        <w:r>
          <w:fldChar w:fldCharType="separate"/>
        </w:r>
        <w:r>
          <w:t>69</w:t>
        </w:r>
        <w:r>
          <w:fldChar w:fldCharType="end"/>
        </w:r>
      </w:hyperlink>
    </w:p>
    <w:p>
      <w:pPr>
        <w:pStyle w:val="TOC2"/>
        <w:tabs>
          <w:tab w:val="right" w:leader="dot" w:pos="8306"/>
        </w:tabs>
      </w:pPr>
      <w:hyperlink w:anchor="_Toc22467" w:history="1">
        <w:r>
          <w:rPr>
            <w:rFonts w:ascii="仿宋" w:eastAsia="仿宋" w:hAnsi="仿宋" w:cs="仿宋" w:hint="eastAsia"/>
            <w:lang w:eastAsia="zh-CN"/>
          </w:rPr>
          <w:t>(一)、硅-铝丝材项目启动阶段时间节点</w:t>
        </w:r>
        <w:r>
          <w:tab/>
        </w:r>
        <w:r>
          <w:fldChar w:fldCharType="begin"/>
        </w:r>
        <w:r>
          <w:instrText xml:space="preserve"> PAGEREF _Toc22467 \h </w:instrText>
        </w:r>
        <w:r>
          <w:fldChar w:fldCharType="separate"/>
        </w:r>
        <w:r>
          <w:t>69</w:t>
        </w:r>
        <w:r>
          <w:fldChar w:fldCharType="end"/>
        </w:r>
      </w:hyperlink>
    </w:p>
    <w:p>
      <w:pPr>
        <w:pStyle w:val="TOC2"/>
        <w:tabs>
          <w:tab w:val="right" w:leader="dot" w:pos="8306"/>
        </w:tabs>
      </w:pPr>
      <w:hyperlink w:anchor="_Toc16794" w:history="1">
        <w:r>
          <w:rPr>
            <w:rFonts w:ascii="仿宋" w:eastAsia="仿宋" w:hAnsi="仿宋" w:cs="仿宋" w:hint="eastAsia"/>
            <w:lang w:eastAsia="zh-CN"/>
          </w:rPr>
          <w:t>(二)、硅-铝丝材项目执行阶段时间节点</w:t>
        </w:r>
        <w:r>
          <w:tab/>
        </w:r>
        <w:r>
          <w:fldChar w:fldCharType="begin"/>
        </w:r>
        <w:r>
          <w:instrText xml:space="preserve"> PAGEREF _Toc16794 \h </w:instrText>
        </w:r>
        <w:r>
          <w:fldChar w:fldCharType="separate"/>
        </w:r>
        <w:r>
          <w:t>70</w:t>
        </w:r>
        <w:r>
          <w:fldChar w:fldCharType="end"/>
        </w:r>
      </w:hyperlink>
    </w:p>
    <w:p>
      <w:pPr>
        <w:pStyle w:val="TOC2"/>
        <w:tabs>
          <w:tab w:val="right" w:leader="dot" w:pos="8306"/>
        </w:tabs>
      </w:pPr>
      <w:hyperlink w:anchor="_Toc1871" w:history="1">
        <w:r>
          <w:rPr>
            <w:rFonts w:ascii="仿宋" w:eastAsia="仿宋" w:hAnsi="仿宋" w:cs="仿宋" w:hint="eastAsia"/>
            <w:lang w:eastAsia="zh-CN"/>
          </w:rPr>
          <w:t>(三)、硅-铝丝材项目完成阶段时间节点</w:t>
        </w:r>
        <w:r>
          <w:tab/>
        </w:r>
        <w:r>
          <w:fldChar w:fldCharType="begin"/>
        </w:r>
        <w:r>
          <w:instrText xml:space="preserve"> PAGEREF _Toc1871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82"/>
      <w:r>
        <w:rPr>
          <w:rFonts w:ascii="仿宋" w:eastAsia="仿宋" w:hAnsi="仿宋" w:cs="仿宋" w:hint="eastAsia"/>
          <w:sz w:val="28"/>
          <w:lang w:eastAsia="zh-CN"/>
        </w:rPr>
        <w:t>一、硅-铝丝材项目选址可行性分析</w:t>
      </w:r>
      <w:bookmarkEnd w:id="2"/>
    </w:p>
    <w:p>
      <w:pPr>
        <w:pStyle w:val="Heading2"/>
        <w:rPr>
          <w:rFonts w:ascii="仿宋" w:eastAsia="仿宋" w:hAnsi="仿宋" w:cs="仿宋" w:hint="eastAsia"/>
          <w:lang w:eastAsia="zh-CN"/>
        </w:rPr>
      </w:pPr>
      <w:bookmarkStart w:id="3" w:name="_Toc7077"/>
      <w:r>
        <w:rPr>
          <w:rFonts w:ascii="仿宋" w:eastAsia="仿宋" w:hAnsi="仿宋" w:cs="仿宋" w:hint="eastAsia"/>
          <w:lang w:eastAsia="zh-CN"/>
        </w:rPr>
        <w:t>(一)、硅-铝丝材项目选址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该硅-铝丝材项目选址位于XX省XX市XX区XXX街道</w:t>
      </w:r>
    </w:p>
    <w:p>
      <w:pPr>
        <w:pStyle w:val="Heading2"/>
        <w:ind w:firstLine="560" w:firstLineChars="200"/>
        <w:rPr>
          <w:rFonts w:ascii="仿宋" w:eastAsia="仿宋" w:hAnsi="仿宋" w:cs="仿宋" w:hint="eastAsia"/>
          <w:sz w:val="28"/>
          <w:lang w:eastAsia="zh-CN"/>
        </w:rPr>
      </w:pPr>
      <w:bookmarkStart w:id="4" w:name="_Toc81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硅-铝丝材项目的征地面积将根据硅-铝丝材项目的实际规模和需求进行精确规划。具体面积XXX平方米，旨在确保硅-铝丝材项目不仅能够满足当前的发展需求，还能够预留空间以适应未来的扩展。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净用地面积是在征地面积基础上去除不可利用面积后的实际可开发用地。具体面积XXX平方米，考虑到环保、交通、安全等多方面因素，以确保硅-铝丝材项目在整体利用效率上达到最优。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硅-铝丝材项目计划建设的建筑总规模具体面积XXX平方米。这一规模的确定综合考虑了硅-铝丝材项目的性质、规模，以及城市规划的相关要求，确保建筑布局与周边环境协调一致。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绿地率是硅-铝丝材项目用地中被规划为绿地的比例。具体面积XXX平方米，旨在通过合理规划绿地，改善硅-铝丝材项目周边环境，提升居民生活质量，并符合城市整体绿化规划。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容积率是用地上可以建设的建筑总体积与用地面积之比。具体面积XXX，通过合理的容积率规划，确保硅-铝丝材项目建筑规模与周边环境和谐共生。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确保硅-铝丝材项目选址与当地城市规划相一致，具体面积XXX平方米。通过与城市规划部门深入沟通，确保硅-铝丝材项目不仅符合城市的整体发展方向，还能够融入城市的发展布局，为城市的长远发展贡献力量。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铝丝材项目选址符合当地产业政策，具体面积XXX平方米。这包括硅-铝丝材项目对当地经济的促进作用，以及对相关产业的带动效应，确保硅-铝丝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用地总体要求必须符合环保和可持续发展的原则，具体面积XXX平方米。通过采用绿色建筑设计、节能减排等措施，确保硅-铝丝材项目在建设和运营过程中对环境的影响最小化，达到可持续发展的要求。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确保硅-铝丝材项目选址具备必要的公共设施配套，具体面积XXX平方米。这包括交通便利性、教育、医疗等基础设施，以提高居民生活品质，使得硅-铝丝材项目选址更具吸引力。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考虑用地总体要求对当地社会稳定性的影响，具体面积XXX平方米。通过深入了解当地社区反馈，确保硅-铝丝材项目的选址和建设过程对当地社会和谐稳定产生积极作用。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铝丝材项目选址不仅符合法规和规划，还在实际操作中具有可行性。这一全面规划将为硅-铝丝材项目的成功实施提供坚实的基础，确保硅-铝丝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铝丝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铝丝材项目的设备规划和空间设计中，我们将采取灵活设备布局的措施。设备布局将根据实际需求进行灵活设计，避免不必要的浪费。通过合理规划设备摆放位置，我们将提高设备的利用率，减少设备间距，以确保硅-铝丝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铝丝材项目内部引入共享设施的概念，例如共享会议室、办公区等。通过这种方式，我们可以减少对资源的重复建设，提高资源共享效率，从而减小硅-铝丝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3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铝丝材项目的总图布置中，我们将不同功能区域进行明确的规划，以最大程度满足硅-铝丝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6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铝丝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硅-铝丝材项目对环境的影响是综合评价的重要因素之一。我们将详细考虑选址周边的自然环境、生态保护区、水源地等情况，确保硅-铝丝材项目的建设和运营对环境影响最小化，并符合当地的环保法规标准。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对选址的评价还需充分考虑当地政府的产业政策和法规。我们将详细了解硅-铝丝材项目所在地的相关政策，确保硅-铝丝材项目的规划和运营与当地法规相符，降低不必要的法律风险。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考虑到社会稳定性对企业运营的重要性，我们将评估选址地区的社会安全情况、劳工关系、社区反馈等方面，以确保硅-铝丝材项目的建设和运营不会受到社会稳定性的负面影响。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最后，我们将综合考虑用地成本，包括土地购置费用、土地开发成本等。通过对用地成本的详细评估，我们能够做出更为精确的经济效益分析，为硅-铝丝材项目的投资决策提供有力支持。</w:t>
      </w:r>
    </w:p>
    <w:p>
      <w:pPr>
        <w:pStyle w:val="Heading1"/>
        <w:ind w:firstLine="560" w:firstLineChars="200"/>
        <w:rPr>
          <w:rFonts w:ascii="仿宋" w:eastAsia="仿宋" w:hAnsi="仿宋" w:cs="仿宋" w:hint="eastAsia"/>
          <w:sz w:val="28"/>
          <w:lang w:eastAsia="zh-CN"/>
        </w:rPr>
      </w:pPr>
      <w:bookmarkStart w:id="8" w:name="_Toc1797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35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的技术管理特点体现在其创新导向。通过引入最先进的技术趋势和解决方案，硅-铝丝材项目致力于提升科技含量、提高质量和效率水平。这意味着我们将采用最新的工具和方法，确保硅-铝丝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铝丝材项目技术管理的显著特征。通过整合不同领域的技术资源，我们实现了跨学科的协同工作。这有助于优化技术架构，提高整体效能。此外，整合性策略还促进了不同技术团队之间的紧密沟通和高效合作，确保硅-铝丝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铝丝材项目所采用的技术。通过不断优化技术方案，硅-铝丝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铝丝材项目团队将在硅-铝丝材项目初期识别可能的技术风险，并采取相应的预防和应对措施。通过建立健全的风险评估机制，硅-铝丝材项目能够在实施过程中及时发现并解决潜在的技术问题，保障硅-铝丝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铝丝材项目中，技术将成为硅-铝丝材项目成功的有力支持。这一深度剖析揭示了技术管理在硅-铝丝材项目实施中的关键作用，为硅-铝丝材项目的技术基础奠定了坚实的基础。</w:t>
      </w:r>
    </w:p>
    <w:p>
      <w:pPr>
        <w:pStyle w:val="Heading2"/>
        <w:ind w:firstLine="560" w:firstLineChars="200"/>
        <w:rPr>
          <w:rFonts w:ascii="仿宋" w:eastAsia="仿宋" w:hAnsi="仿宋" w:cs="仿宋" w:hint="eastAsia"/>
          <w:sz w:val="28"/>
          <w:lang w:eastAsia="zh-CN"/>
        </w:rPr>
      </w:pPr>
      <w:bookmarkStart w:id="10" w:name="_Toc16981"/>
      <w:r>
        <w:rPr>
          <w:rFonts w:ascii="仿宋" w:eastAsia="仿宋" w:hAnsi="仿宋" w:cs="仿宋" w:hint="eastAsia"/>
          <w:sz w:val="28"/>
          <w:lang w:eastAsia="zh-CN"/>
        </w:rPr>
        <w:t>(二)、硅-铝丝材项目工艺技术设计方案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铝丝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铝丝材项目将严格按照相关行业规范要求进行组织。通过有效控制产品质量，硅-铝丝材项目将致力于为顾客提供优质的硅-铝丝材项目产品和良好的服务。这体现了硅-铝丝材项目对于生产活动合规性和质量标准的高度重视，为硅-铝丝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铝丝材项目注重生态效益和清洁生产原则。硅-铝丝材项目建设将紧密结合地方特色经济发展，与社会经济发展规划和区域环境保护规划方案相协调一致。通过与当地区域自然生态系统的结合，硅-铝丝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铝丝材项目产品具有多样化的客户需求和个性化的特点。因此，硅-铝丝材项目产品规格品种多样，且单批生产数量较小。为满足这一特点，硅-铝丝材项目承办单位将建设先进的柔性制造生产线。通过广泛应用柔性制造技术，硅-铝丝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硅-铝丝材项目采用的技术具有较高的技术含量和自动化水平，处于国内先进水平。这一技术选用不仅体现了对生产效率、质量和环境友好性的高标准要求，同时为硅-铝丝材项目的可持续发展奠定了坚实的基础。</w:t>
      </w:r>
    </w:p>
    <w:p>
      <w:pPr>
        <w:pStyle w:val="Heading2"/>
        <w:ind w:firstLine="560" w:firstLineChars="200"/>
        <w:rPr>
          <w:rFonts w:ascii="仿宋" w:eastAsia="仿宋" w:hAnsi="仿宋" w:cs="仿宋" w:hint="eastAsia"/>
          <w:sz w:val="28"/>
          <w:lang w:eastAsia="zh-CN"/>
        </w:rPr>
      </w:pPr>
      <w:bookmarkStart w:id="11" w:name="_Toc2394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为确保硅-铝丝材项目的高效生产和技术实施，我们制定了一套精心设计的设备选型方案，以满足硅-铝丝材项目生产、质量和环保的要求。该方案的主要特点如下：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铝丝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针对硅-铝丝材项目产品的多样性和小批量生产的特点，我们将建设柔性制造生产线。通过在设备选型中考虑柔性制造技术，可以灵活应对不同产品规格和生产需求，实现生产线的高度灵活性和适应性。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382"/>
      <w:r>
        <w:rPr>
          <w:rFonts w:ascii="仿宋" w:eastAsia="仿宋" w:hAnsi="仿宋" w:cs="仿宋" w:hint="eastAsia"/>
          <w:sz w:val="28"/>
          <w:lang w:eastAsia="zh-CN"/>
        </w:rPr>
        <w:t>三、硅-铝丝材项目危机管理</w:t>
      </w:r>
      <w:bookmarkEnd w:id="12"/>
    </w:p>
    <w:p>
      <w:pPr>
        <w:pStyle w:val="Heading2"/>
        <w:rPr>
          <w:rFonts w:ascii="仿宋" w:eastAsia="仿宋" w:hAnsi="仿宋" w:cs="仿宋" w:hint="eastAsia"/>
          <w:lang w:eastAsia="zh-CN"/>
        </w:rPr>
      </w:pPr>
      <w:bookmarkStart w:id="13" w:name="_Toc2866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硅-铝丝材项目危机管理中，危机预警与识别是确保硅-铝丝材项目稳健运行的核心步骤。通过建立全面的监测机制，硅-铝丝材项目团队旨在及时发现和理解潜在的风险和危机因素，以便采取及时的预防和应对措施，确保硅-铝丝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首先，通过深入的风险评估，硅-铝丝材项目团队全面分析了整个硅-铝丝材项目和各个阶段可能存在的威胁。这包括准确评估每个潜在风险的发生概率和可能影响的程度，为后续危机预警提供了有力支持。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铝丝材项目团队着重于明确定义硅-铝丝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铝丝材项目进展的持续监控，团队能够及时发现潜在问题并作出迅速反应。硅-铝丝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在这一阶段，团队的专业素养和反应速度将发挥至关重要的作用，以确保潜在危机能够在初期得到有效的处理，最大程度地减轻负面影响。通过危机预警与识别，硅-铝丝材项目得以更有序、可控地推进。</w:t>
      </w:r>
    </w:p>
    <w:p>
      <w:pPr>
        <w:pStyle w:val="Heading2"/>
        <w:ind w:firstLine="560" w:firstLineChars="200"/>
        <w:rPr>
          <w:rFonts w:ascii="仿宋" w:eastAsia="仿宋" w:hAnsi="仿宋" w:cs="仿宋" w:hint="eastAsia"/>
          <w:sz w:val="28"/>
          <w:lang w:eastAsia="zh-CN"/>
        </w:rPr>
      </w:pPr>
      <w:bookmarkStart w:id="14" w:name="_Toc280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在危机发生时，硅-铝丝材项目团队立即行动，成立了应急小组。该小组的任务是迅速制定并实施紧急应对措施，以最小化潜在损失。以下是采取的主要措施：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暂停硅-铝丝材项目进度：为遏制危机蔓延，硅-铝丝材项目暂时停止进行，以便全面评估当前状况。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资源重新分配：重新评估硅-铝丝材项目资源的分配，确保最大限度地减小损失。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实时沟通：与关键利益相关者建立实时沟通机制，向他们传递硅-铝丝材项目危机的实际状况，保障硅-铝丝材项目核心利益。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在紧急应对的同时，硅-铝丝材项目团队强调了团队协作和有效沟通的重要性。以下是团队协作的关键举措：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信息共享机制：建立了信息共享平台，确保团队成员能够及时获取硅-铝丝材项目危机的实时信息。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领导者沟通：硅-铝丝材项目领导者通过定期会议和即时沟通工具，指导团队应对危机，保持团队稳定运行。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随着危机得到初步控制，硅-铝丝材项目团队转向制定恢复计划，以确保硅-铝丝材项目能够从中迅速恢复。主要恢复计划包括：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修复受损的进度计划：重新评估硅-铝丝材项目进度，制定修复计划，确保硅-铝丝材项目尽快回归正常进程。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重新调整资源分配：优化资源分配，确保硅-铝丝材项目在有限资源下高效运转。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风险管理机制加强：对硅-铝丝材项目风险进行全面评估，制定更强化的风险管理策略，以预防未来可能的危机。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097"/>
      <w:r>
        <w:rPr>
          <w:rFonts w:ascii="仿宋" w:eastAsia="仿宋" w:hAnsi="仿宋" w:cs="仿宋" w:hint="eastAsia"/>
          <w:sz w:val="28"/>
          <w:lang w:eastAsia="zh-CN"/>
        </w:rPr>
        <w:t>四、硅-铝丝材项目概论</w:t>
      </w:r>
      <w:bookmarkEnd w:id="15"/>
    </w:p>
    <w:p>
      <w:pPr>
        <w:pStyle w:val="Heading2"/>
        <w:rPr>
          <w:rFonts w:ascii="仿宋" w:eastAsia="仿宋" w:hAnsi="仿宋" w:cs="仿宋" w:hint="eastAsia"/>
          <w:lang w:eastAsia="zh-CN"/>
        </w:rPr>
      </w:pPr>
      <w:bookmarkStart w:id="16" w:name="_Toc6435"/>
      <w:r>
        <w:rPr>
          <w:rFonts w:ascii="仿宋" w:eastAsia="仿宋" w:hAnsi="仿宋" w:cs="仿宋" w:hint="eastAsia"/>
          <w:lang w:eastAsia="zh-CN"/>
        </w:rPr>
        <w:t>(一)、硅-铝丝材项目概况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的起源追溯至对市场的深入洞察。市场的不断演变与变革为硅-铝丝材项目提供了难得的机遇。当前市场存在的需求缺口和变革的大环境共同构成了硅-铝丝材项目的背景。这个硅-铝丝材项目旨在充分利用市场机遇，填补行业中尚未满足的需求，为客户提供全新的解决方案。市场的变革和需求的增长使得这个硅-铝丝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硅-铝丝材项目名称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正式命名为硅-铝丝材。这个名称不仅仅是一个标识，更代表了硅-铝丝材项目的核心理念和愿景。它蕴含着硅-铝丝材项目所要解决问题的关键字，具有强烈的表达和辨识度，为硅-铝丝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硅-铝丝材项目目标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的核心目标是提供一种全新、高效的解决方案，满足客户日益增长的需求。硅-铝丝材项目追求的不仅仅是满足市场需求，更是在市场中获得卓越的竞争优势。通过不断提升产品或服务的质量和创新水平，硅-铝丝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硅-铝丝材项目范围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全面涵盖了产品研发、制造、市场推广和售后服务，确保从产品设计到最终用户体验的全方位关注。这一全面的硅-铝丝材项目范围是为了确保硅-铝丝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硅-铝丝材项目时间表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硅-铝丝材项目计划在未来18个月内完成，包括研发、测试、市场试点和正式推出等不同阶段。这个时间表的合理设计是为了确保硅-铝丝材项目各个阶段的顺利推进，以便按时交付高质量的成果。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硅-铝丝材项目预算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硅-铝丝材项目总预算估算为XX百万美元，主要分配在研发、市场推广、人员培训和运营等方面。这一充足的预算为硅-铝丝材项目提供了充足的资源，确保硅-铝丝材项目在各个方面都能取得优异的表现。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硅-铝丝材项目风险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硅-铝丝材项目可能面临的风险包括市场接受度低、技术难题、竞争激烈等。硅-铝丝材项目团队已经制定了相应的风险应对计划，通过前瞻性的风险管理，确保硅-铝丝材项目在面对不确定性时能够迅速做出应对。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硅-铝丝材项目团队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硅-铝丝材项目汇聚了一支经验丰富、多领域专业素养的核心团队，确保硅-铝丝材项目在各个方面都能拥有高水平的执行力。团队的协同作战是硅-铝丝材项目成功的关键因素之一。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硅-铝丝材项目背景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硅-铝丝材项目的背景根植于市场对更高效、创新产品的渴望，同时也受到科技发展对行业格局的深刻改变的影响。这为硅-铝丝材项目提供了广阔的发展空间和市场需求。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硅-铝丝材项目现状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截至目前，硅-铝丝材项目已完成市场调研和技术验证，取得了初步的成功。这为硅-铝丝材项目在未来的发展奠定了坚实的基础，为更远大的目标打下了坚实的基石。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https://d.book118.com/635230114312011040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硅-铝丝材项目计划设计方案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909AD"/>
    <w:rsid w:val="33D909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301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2024-01-07T02:47:00Z</dcterms:created>
  <dcterms:modified xsi:type="dcterms:W3CDTF">2024-01-07T02:47:30Z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AACC156BE2F84D8D9E8E57FEB0C236B1_11</vt:lpwstr>
  </property>
  <property fmtid="{D5CDD505-2E9C-101B-9397-08002B2CF9AE}" pid="3" name="KSOProductBuildVer">
    <vt:lpwstr>2052-12.1.0.16120</vt:lpwstr>
  </property>
</Properties>
</file>