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D68ED">
        <w:rPr>
          <w:rFonts w:ascii="微软雅黑" w:eastAsia="微软雅黑" w:hAnsi="微软雅黑"/>
          <w:b/>
          <w:sz w:val="28"/>
          <w:szCs w:val="28"/>
        </w:rPr>
        <w:t>委托协议简易(十五篇)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D68ED">
        <w:rPr>
          <w:rFonts w:ascii="微软雅黑" w:eastAsia="微软雅黑" w:hAnsi="微软雅黑"/>
          <w:sz w:val="24"/>
          <w:szCs w:val="24"/>
        </w:rPr>
        <w:t xml:space="preserve">    委托协议简易篇一</w:t>
        <w:br/>
        <w:t xml:space="preserve">    （供物业委托管理用）</w:t>
        <w:br/>
        <w:t xml:space="preserve">    甲方：    （物业管理公司、受托方）</w:t>
        <w:br/>
        <w:t xml:space="preserve">    乙方：    （房屋出售单位、委托方）</w:t>
        <w:br/>
        <w:t xml:space="preserve">    甲、乙双方根据常政发[1994]107号文颁发的《常州市市区住宅区物业管理暂行办法》要求，议定以下条款共同信守。</w:t>
        <w:br/>
        <w:t xml:space="preserve">    一、 房屋管理</w:t>
        <w:br/>
        <w:t xml:space="preserve">    （一） 乙方根据市文件规定将新村住房共计 套     平方米（建筑面积）出售给职工个人（说见清册），现委托由甲方管理并按本合同第三条款规定向甲方支付委托管理费。</w:t>
        <w:br/>
        <w:t xml:space="preserve">  </w:t>
      </w:r>
      <w:r w:rsidR="008D68ED">
        <w:rPr>
          <w:rFonts w:ascii="微软雅黑" w:eastAsia="微软雅黑" w:hAnsi="微软雅黑"/>
          <w:sz w:val="24"/>
          <w:szCs w:val="24"/>
        </w:rPr>
        <w:t xml:space="preserve">  （二） 上述房屋由甲方</w:t>
      </w:r>
      <w:r w:rsidR="008D68ED">
        <w:rPr>
          <w:rFonts w:ascii="微软雅黑" w:eastAsia="微软雅黑" w:hAnsi="微软雅黑"/>
          <w:sz w:val="24"/>
          <w:szCs w:val="24"/>
        </w:rPr>
        <w:t>实行统一的专业化管理。</w:t>
        <w:br/>
        <w:t xml:space="preserve">    二、 房屋修缮</w:t>
        <w:br/>
        <w:t xml:space="preserve">    （一） 甲方负责乙方委托房屋共用部位及设施的维修及日常养护，保证房屋共用部位设施的完好和正常使用。</w:t>
        <w:br/>
        <w:t xml:space="preserve">    （二） 托管房屋室内自用部位的正常零修若委托甲方负责，费用由购房人自理。</w:t>
        <w:br/>
        <w:t xml:space="preserve">    三、 托管费用</w:t>
        <w:br/>
        <w:t xml:space="preserve">    （一） 根据市政府文件关于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="008D68ED">
        <w:rPr>
          <w:rFonts w:ascii="微软雅黑" w:eastAsia="微软雅黑" w:hAnsi="微软雅黑"/>
          <w:sz w:val="24"/>
          <w:szCs w:val="24"/>
        </w:rPr>
        <w:t>建立房屋共用部位设施维护基金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="008D68ED">
        <w:rPr>
          <w:rFonts w:ascii="微软雅黑" w:eastAsia="微软雅黑" w:hAnsi="微软雅黑"/>
          <w:sz w:val="24"/>
          <w:szCs w:val="24"/>
        </w:rPr>
        <w:t>的规定，乙方向甲方支付优惠出售房或补贴出售房房价款 %共计人民币（大写） 元、y  元，作为房屋委托管理费。乙方在本合同签</w:t>
      </w:r>
      <w:r w:rsidR="008D68ED">
        <w:rPr>
          <w:rFonts w:ascii="微软雅黑" w:eastAsia="微软雅黑" w:hAnsi="微软雅黑"/>
          <w:sz w:val="24"/>
          <w:szCs w:val="24"/>
        </w:rPr>
        <w:t>字后15天内，将上述款项金额拨入甲方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="008D68ED">
        <w:rPr>
          <w:rFonts w:ascii="微软雅黑" w:eastAsia="微软雅黑" w:hAnsi="微软雅黑"/>
          <w:sz w:val="24"/>
          <w:szCs w:val="24"/>
        </w:rPr>
        <w:t>房屋共用部</w:t>
      </w:r>
      <w:r w:rsidR="008D68ED">
        <w:rPr>
          <w:rFonts w:ascii="微软雅黑" w:eastAsia="微软雅黑" w:hAnsi="微软雅黑"/>
          <w:sz w:val="24"/>
          <w:szCs w:val="24"/>
        </w:rPr>
        <w:t>位设施维</w:t>
      </w:r>
      <w:r w:rsidR="008D68ED">
        <w:rPr>
          <w:rFonts w:ascii="微软雅黑" w:eastAsia="微软雅黑" w:hAnsi="微软雅黑"/>
          <w:sz w:val="24"/>
          <w:szCs w:val="24"/>
        </w:rPr>
        <w:t>护基金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="008D68ED">
        <w:rPr>
          <w:rFonts w:ascii="微软雅黑" w:eastAsia="微软雅黑" w:hAnsi="微软雅黑"/>
          <w:sz w:val="24"/>
          <w:szCs w:val="24"/>
        </w:rPr>
        <w:t>账户，帐号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D68ED">
        <w:rPr>
          <w:rFonts w:ascii="微软雅黑" w:eastAsia="微软雅黑" w:hAnsi="微软雅黑"/>
          <w:sz w:val="24"/>
          <w:szCs w:val="24"/>
        </w:rPr>
        <w:t xml:space="preserve"> ，甲方保证专款专用，并接受乙审查。</w:t>
        <w:br/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（二）</w:t>
      </w:r>
      <w:r w:rsidR="008D68ED">
        <w:rPr>
          <w:rFonts w:ascii="微软雅黑" w:eastAsia="微软雅黑" w:hAnsi="微软雅黑"/>
          <w:sz w:val="24"/>
          <w:szCs w:val="24"/>
        </w:rPr>
        <w:t xml:space="preserve"> 甲方负责乙方房屋共用部位设施的日常维修，所需费用从上述房屋共用部位设施维护基金的增值部分中开支。遇有中、大、修以上项目，若上述基金增值部分不足时，不足部分由乙方按实分摊。</w:t>
        <w:br/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（三）</w:t>
      </w:r>
      <w:r w:rsidR="008D68ED">
        <w:rPr>
          <w:rFonts w:ascii="微软雅黑" w:eastAsia="微软雅黑" w:hAnsi="微软雅黑"/>
          <w:sz w:val="24"/>
          <w:szCs w:val="24"/>
        </w:rPr>
        <w:t xml:space="preserve"> 甲方对托管房屋共用部位设施提供及时的维修、养护。若因甲方维修不及时等原因造成不良后果的，由甲方承担责任。</w:t>
        <w:br/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四、</w:t>
      </w:r>
      <w:r w:rsidR="008D68ED">
        <w:rPr>
          <w:rFonts w:ascii="微软雅黑" w:eastAsia="微软雅黑" w:hAnsi="微软雅黑"/>
          <w:sz w:val="24"/>
          <w:szCs w:val="24"/>
        </w:rPr>
        <w:t xml:space="preserve"> 其它</w:t>
        <w:br/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</w:t>
      </w:r>
      <w:r w:rsidR="008D68ED">
        <w:rPr>
          <w:rFonts w:ascii="微软雅黑" w:eastAsia="微软雅黑" w:hAnsi="微软雅黑"/>
          <w:sz w:val="24"/>
          <w:szCs w:val="24"/>
        </w:rPr>
        <w:t xml:space="preserve"> （一）</w:t>
      </w:r>
      <w:r w:rsidR="008D68ED">
        <w:rPr>
          <w:rFonts w:ascii="微软雅黑" w:eastAsia="微软雅黑" w:hAnsi="微软雅黑"/>
          <w:sz w:val="24"/>
          <w:szCs w:val="24"/>
        </w:rPr>
        <w:t xml:space="preserve"> 为了便于托管</w:t>
      </w:r>
      <w:r w:rsidR="008D68ED">
        <w:rPr>
          <w:rFonts w:ascii="微软雅黑" w:eastAsia="微软雅黑" w:hAnsi="微软雅黑"/>
          <w:sz w:val="24"/>
          <w:szCs w:val="24"/>
        </w:rPr>
        <w:t>房屋的管理和维修，乙方将有关房屋档案、图纸及其它技术资料移交给甲方存</w:t>
      </w:r>
      <w:r w:rsidR="008D68ED">
        <w:rPr>
          <w:rFonts w:ascii="微软雅黑" w:eastAsia="微软雅黑" w:hAnsi="微软雅黑"/>
          <w:sz w:val="24"/>
          <w:szCs w:val="24"/>
        </w:rPr>
        <w:t>档备查（合同终止，一并返回）</w:t>
        <w:br/>
        <w:t xml:space="preserve">   </w:t>
      </w:r>
      <w:r w:rsidR="008D68ED">
        <w:rPr>
          <w:rFonts w:ascii="微软雅黑" w:eastAsia="微软雅黑" w:hAnsi="微软雅黑"/>
          <w:sz w:val="24"/>
          <w:szCs w:val="24"/>
        </w:rPr>
        <w:t xml:space="preserve"> （二） 遇有人力不可抗拒的自然灾害造成房屋损坏、倒塌等、非甲方责任。</w:t>
        <w:br/>
        <w:t xml:space="preserve">    （三） 其它约定：</w:t>
        <w:br/>
        <w:t xml:space="preserve">    备注：（一）本合同在签订后到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="008D68ED">
        <w:rPr>
          <w:rFonts w:ascii="微软雅黑" w:eastAsia="微软雅黑" w:hAnsi="微软雅黑"/>
          <w:sz w:val="24"/>
          <w:szCs w:val="24"/>
        </w:rPr>
        <w:t>房屋共用部位设施维护基金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="008D68ED">
        <w:rPr>
          <w:rFonts w:ascii="微软雅黑" w:eastAsia="微软雅黑" w:hAnsi="微软雅黑"/>
          <w:sz w:val="24"/>
          <w:szCs w:val="24"/>
        </w:rPr>
        <w:t>到位之日起生效。</w:t>
        <w:br/>
        <w:t xml:space="preserve">    本合同有效期  年     月     日至年  年     月     日止。</w:t>
        <w:br/>
        <w:t xml:space="preserve">    （三） 本合同一式三份，甲乙双方各执一份，一份报市物业主管部门备案。</w:t>
        <w:br/>
        <w:t xml:space="preserve">    （四） 本合</w:t>
      </w:r>
      <w:r w:rsidR="008D68ED">
        <w:rPr>
          <w:rFonts w:ascii="微软雅黑" w:eastAsia="微软雅黑" w:hAnsi="微软雅黑"/>
          <w:sz w:val="24"/>
          <w:szCs w:val="24"/>
        </w:rPr>
        <w:t>同适用优惠和补贴出售两类房屋。</w:t>
        <w:br/>
        <w:t xml:space="preserve">    甲方：（公章）   乙方：（公章）</w:t>
        <w:br/>
        <w:t xml:space="preserve">    法人代表</w:t>
      </w:r>
      <w:r w:rsidR="008D68ED">
        <w:rPr>
          <w:rFonts w:ascii="微软雅黑" w:eastAsia="微软雅黑" w:hAnsi="微软雅黑"/>
          <w:sz w:val="24"/>
          <w:szCs w:val="24"/>
        </w:rPr>
        <w:t>： 法人代表：</w:t>
        <w:br/>
        <w:t xml:space="preserve">    经办人：   经办人：</w:t>
        <w:br/>
        <w:t xml:space="preserve">    合同签订</w:t>
      </w:r>
      <w:r w:rsidR="008D68ED">
        <w:rPr>
          <w:rFonts w:ascii="微软雅黑" w:eastAsia="微软雅黑" w:hAnsi="微软雅黑"/>
          <w:sz w:val="24"/>
          <w:szCs w:val="24"/>
        </w:rPr>
        <w:t>日期：   年     月     日</w:t>
        <w:br/>
        <w:t xml:space="preserve">    合同（b）适用于各类公房，与合同（a）不同的是：</w:t>
        <w:br/>
        <w:t xml:space="preserve">    1.房屋修缮第二款变为</w:t>
      </w:r>
      <w:r w:rsidR="008D68ED">
        <w:rPr>
          <w:rFonts w:ascii="微软雅黑" w:eastAsia="微软雅黑" w:hAnsi="微软雅黑"/>
          <w:sz w:val="24"/>
          <w:szCs w:val="24"/>
        </w:rPr>
        <w:t>”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https://d.book118.com/635234211044011114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D68ED"/>
    <w:rsid w:val="00DF40A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35234211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3129</Words>
  <Characters>17836</Characters>
  <Application>Microsoft Office Word</Application>
  <DocSecurity>0</DocSecurity>
  <Lines>148</Lines>
  <Paragraphs>41</Paragraphs>
  <ScaleCrop>false</ScaleCrop>
  <Company/>
  <LinksUpToDate>false</LinksUpToDate>
  <CharactersWithSpaces>20924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