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EPS</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1" w:history="1">
        <w:r>
          <w:rPr>
            <w:rFonts w:ascii="仿宋" w:eastAsia="仿宋" w:hAnsi="仿宋" w:cs="仿宋" w:hint="eastAsia"/>
            <w:lang w:eastAsia="zh-CN"/>
          </w:rPr>
          <w:t>序言</w:t>
        </w:r>
        <w:r>
          <w:tab/>
        </w:r>
        <w:r>
          <w:fldChar w:fldCharType="begin"/>
        </w:r>
        <w:r>
          <w:instrText xml:space="preserve"> PAGEREF _Toc26351 \h </w:instrText>
        </w:r>
        <w:r>
          <w:fldChar w:fldCharType="separate"/>
        </w:r>
        <w:r>
          <w:t>3</w:t>
        </w:r>
        <w:r>
          <w:fldChar w:fldCharType="end"/>
        </w:r>
      </w:hyperlink>
    </w:p>
    <w:p>
      <w:pPr>
        <w:pStyle w:val="TOC1"/>
        <w:tabs>
          <w:tab w:val="right" w:leader="dot" w:pos="8306"/>
        </w:tabs>
      </w:pPr>
      <w:hyperlink w:anchor="_Toc32500" w:history="1">
        <w:r>
          <w:rPr>
            <w:rFonts w:ascii="仿宋" w:eastAsia="仿宋" w:hAnsi="仿宋" w:cs="仿宋" w:hint="eastAsia"/>
            <w:lang w:eastAsia="zh-CN"/>
          </w:rPr>
          <w:t>一、土建工程方案</w:t>
        </w:r>
        <w:r>
          <w:tab/>
        </w:r>
        <w:r>
          <w:fldChar w:fldCharType="begin"/>
        </w:r>
        <w:r>
          <w:instrText xml:space="preserve"> PAGEREF _Toc32500 \h </w:instrText>
        </w:r>
        <w:r>
          <w:fldChar w:fldCharType="separate"/>
        </w:r>
        <w:r>
          <w:t>3</w:t>
        </w:r>
        <w:r>
          <w:fldChar w:fldCharType="end"/>
        </w:r>
      </w:hyperlink>
    </w:p>
    <w:p>
      <w:pPr>
        <w:pStyle w:val="TOC2"/>
        <w:tabs>
          <w:tab w:val="right" w:leader="dot" w:pos="8306"/>
        </w:tabs>
      </w:pPr>
      <w:hyperlink w:anchor="_Toc15709" w:history="1">
        <w:r>
          <w:rPr>
            <w:rFonts w:ascii="仿宋" w:eastAsia="仿宋" w:hAnsi="仿宋" w:cs="仿宋" w:hint="eastAsia"/>
            <w:lang w:eastAsia="zh-CN"/>
          </w:rPr>
          <w:t>(一)、建筑工程设计原则</w:t>
        </w:r>
        <w:r>
          <w:tab/>
        </w:r>
        <w:r>
          <w:fldChar w:fldCharType="begin"/>
        </w:r>
        <w:r>
          <w:instrText xml:space="preserve"> PAGEREF _Toc15709 \h </w:instrText>
        </w:r>
        <w:r>
          <w:fldChar w:fldCharType="separate"/>
        </w:r>
        <w:r>
          <w:t>3</w:t>
        </w:r>
        <w:r>
          <w:fldChar w:fldCharType="end"/>
        </w:r>
      </w:hyperlink>
    </w:p>
    <w:p>
      <w:pPr>
        <w:pStyle w:val="TOC2"/>
        <w:tabs>
          <w:tab w:val="right" w:leader="dot" w:pos="8306"/>
        </w:tabs>
      </w:pPr>
      <w:hyperlink w:anchor="_Toc16164" w:history="1">
        <w:r>
          <w:rPr>
            <w:rFonts w:ascii="仿宋" w:eastAsia="仿宋" w:hAnsi="仿宋" w:cs="仿宋" w:hint="eastAsia"/>
            <w:lang w:eastAsia="zh-CN"/>
          </w:rPr>
          <w:t>(二)、EPS项目总平面设计要求</w:t>
        </w:r>
        <w:r>
          <w:tab/>
        </w:r>
        <w:r>
          <w:fldChar w:fldCharType="begin"/>
        </w:r>
        <w:r>
          <w:instrText xml:space="preserve"> PAGEREF _Toc16164 \h </w:instrText>
        </w:r>
        <w:r>
          <w:fldChar w:fldCharType="separate"/>
        </w:r>
        <w:r>
          <w:t>4</w:t>
        </w:r>
        <w:r>
          <w:fldChar w:fldCharType="end"/>
        </w:r>
      </w:hyperlink>
    </w:p>
    <w:p>
      <w:pPr>
        <w:pStyle w:val="TOC2"/>
        <w:tabs>
          <w:tab w:val="right" w:leader="dot" w:pos="8306"/>
        </w:tabs>
      </w:pPr>
      <w:hyperlink w:anchor="_Toc20852" w:history="1">
        <w:r>
          <w:rPr>
            <w:rFonts w:ascii="仿宋" w:eastAsia="仿宋" w:hAnsi="仿宋" w:cs="仿宋" w:hint="eastAsia"/>
            <w:lang w:eastAsia="zh-CN"/>
          </w:rPr>
          <w:t>(三)、土建工程设计年限及安全等级</w:t>
        </w:r>
        <w:r>
          <w:tab/>
        </w:r>
        <w:r>
          <w:fldChar w:fldCharType="begin"/>
        </w:r>
        <w:r>
          <w:instrText xml:space="preserve"> PAGEREF _Toc20852 \h </w:instrText>
        </w:r>
        <w:r>
          <w:fldChar w:fldCharType="separate"/>
        </w:r>
        <w:r>
          <w:t>5</w:t>
        </w:r>
        <w:r>
          <w:fldChar w:fldCharType="end"/>
        </w:r>
      </w:hyperlink>
    </w:p>
    <w:p>
      <w:pPr>
        <w:pStyle w:val="TOC2"/>
        <w:tabs>
          <w:tab w:val="right" w:leader="dot" w:pos="8306"/>
        </w:tabs>
      </w:pPr>
      <w:hyperlink w:anchor="_Toc10120" w:history="1">
        <w:r>
          <w:rPr>
            <w:rFonts w:ascii="仿宋" w:eastAsia="仿宋" w:hAnsi="仿宋" w:cs="仿宋" w:hint="eastAsia"/>
            <w:lang w:eastAsia="zh-CN"/>
          </w:rPr>
          <w:t>(四)、建筑工程设计总体要求</w:t>
        </w:r>
        <w:r>
          <w:tab/>
        </w:r>
        <w:r>
          <w:fldChar w:fldCharType="begin"/>
        </w:r>
        <w:r>
          <w:instrText xml:space="preserve"> PAGEREF _Toc10120 \h </w:instrText>
        </w:r>
        <w:r>
          <w:fldChar w:fldCharType="separate"/>
        </w:r>
        <w:r>
          <w:t>6</w:t>
        </w:r>
        <w:r>
          <w:fldChar w:fldCharType="end"/>
        </w:r>
      </w:hyperlink>
    </w:p>
    <w:p>
      <w:pPr>
        <w:pStyle w:val="TOC2"/>
        <w:tabs>
          <w:tab w:val="right" w:leader="dot" w:pos="8306"/>
        </w:tabs>
      </w:pPr>
      <w:hyperlink w:anchor="_Toc17011" w:history="1">
        <w:r>
          <w:rPr>
            <w:rFonts w:ascii="仿宋" w:eastAsia="仿宋" w:hAnsi="仿宋" w:cs="仿宋" w:hint="eastAsia"/>
            <w:lang w:eastAsia="zh-CN"/>
          </w:rPr>
          <w:t>(五)、土建工程建设指标</w:t>
        </w:r>
        <w:r>
          <w:tab/>
        </w:r>
        <w:r>
          <w:fldChar w:fldCharType="begin"/>
        </w:r>
        <w:r>
          <w:instrText xml:space="preserve"> PAGEREF _Toc17011 \h </w:instrText>
        </w:r>
        <w:r>
          <w:fldChar w:fldCharType="separate"/>
        </w:r>
        <w:r>
          <w:t>8</w:t>
        </w:r>
        <w:r>
          <w:fldChar w:fldCharType="end"/>
        </w:r>
      </w:hyperlink>
    </w:p>
    <w:p>
      <w:pPr>
        <w:pStyle w:val="TOC1"/>
        <w:tabs>
          <w:tab w:val="right" w:leader="dot" w:pos="8306"/>
        </w:tabs>
      </w:pPr>
      <w:hyperlink w:anchor="_Toc3502" w:history="1">
        <w:r>
          <w:rPr>
            <w:rFonts w:ascii="仿宋" w:eastAsia="仿宋" w:hAnsi="仿宋" w:cs="仿宋" w:hint="eastAsia"/>
            <w:lang w:eastAsia="zh-CN"/>
          </w:rPr>
          <w:t>二、市场分析</w:t>
        </w:r>
        <w:r>
          <w:tab/>
        </w:r>
        <w:r>
          <w:fldChar w:fldCharType="begin"/>
        </w:r>
        <w:r>
          <w:instrText xml:space="preserve"> PAGEREF _Toc3502 \h </w:instrText>
        </w:r>
        <w:r>
          <w:fldChar w:fldCharType="separate"/>
        </w:r>
        <w:r>
          <w:t>9</w:t>
        </w:r>
        <w:r>
          <w:fldChar w:fldCharType="end"/>
        </w:r>
      </w:hyperlink>
    </w:p>
    <w:p>
      <w:pPr>
        <w:pStyle w:val="TOC2"/>
        <w:tabs>
          <w:tab w:val="right" w:leader="dot" w:pos="8306"/>
        </w:tabs>
      </w:pPr>
      <w:hyperlink w:anchor="_Toc15797" w:history="1">
        <w:r>
          <w:rPr>
            <w:rFonts w:ascii="仿宋" w:eastAsia="仿宋" w:hAnsi="仿宋" w:cs="仿宋" w:hint="eastAsia"/>
            <w:lang w:eastAsia="zh-CN"/>
          </w:rPr>
          <w:t>(一)、行业基本情况</w:t>
        </w:r>
        <w:r>
          <w:tab/>
        </w:r>
        <w:r>
          <w:fldChar w:fldCharType="begin"/>
        </w:r>
        <w:r>
          <w:instrText xml:space="preserve"> PAGEREF _Toc15797 \h </w:instrText>
        </w:r>
        <w:r>
          <w:fldChar w:fldCharType="separate"/>
        </w:r>
        <w:r>
          <w:t>9</w:t>
        </w:r>
        <w:r>
          <w:fldChar w:fldCharType="end"/>
        </w:r>
      </w:hyperlink>
    </w:p>
    <w:p>
      <w:pPr>
        <w:pStyle w:val="TOC2"/>
        <w:tabs>
          <w:tab w:val="right" w:leader="dot" w:pos="8306"/>
        </w:tabs>
      </w:pPr>
      <w:hyperlink w:anchor="_Toc1899" w:history="1">
        <w:r>
          <w:rPr>
            <w:rFonts w:ascii="仿宋" w:eastAsia="仿宋" w:hAnsi="仿宋" w:cs="仿宋" w:hint="eastAsia"/>
            <w:lang w:eastAsia="zh-CN"/>
          </w:rPr>
          <w:t>(二)、市场分析</w:t>
        </w:r>
        <w:r>
          <w:tab/>
        </w:r>
        <w:r>
          <w:fldChar w:fldCharType="begin"/>
        </w:r>
        <w:r>
          <w:instrText xml:space="preserve"> PAGEREF _Toc1899 \h </w:instrText>
        </w:r>
        <w:r>
          <w:fldChar w:fldCharType="separate"/>
        </w:r>
        <w:r>
          <w:t>10</w:t>
        </w:r>
        <w:r>
          <w:fldChar w:fldCharType="end"/>
        </w:r>
      </w:hyperlink>
    </w:p>
    <w:p>
      <w:pPr>
        <w:pStyle w:val="TOC1"/>
        <w:tabs>
          <w:tab w:val="right" w:leader="dot" w:pos="8306"/>
        </w:tabs>
      </w:pPr>
      <w:hyperlink w:anchor="_Toc12312" w:history="1">
        <w:r>
          <w:rPr>
            <w:rFonts w:ascii="仿宋" w:eastAsia="仿宋" w:hAnsi="仿宋" w:cs="仿宋" w:hint="eastAsia"/>
            <w:lang w:eastAsia="zh-CN"/>
          </w:rPr>
          <w:t>三、EPS项目选址说明</w:t>
        </w:r>
        <w:r>
          <w:tab/>
        </w:r>
        <w:r>
          <w:fldChar w:fldCharType="begin"/>
        </w:r>
        <w:r>
          <w:instrText xml:space="preserve"> PAGEREF _Toc12312 \h </w:instrText>
        </w:r>
        <w:r>
          <w:fldChar w:fldCharType="separate"/>
        </w:r>
        <w:r>
          <w:t>11</w:t>
        </w:r>
        <w:r>
          <w:fldChar w:fldCharType="end"/>
        </w:r>
      </w:hyperlink>
    </w:p>
    <w:p>
      <w:pPr>
        <w:pStyle w:val="TOC2"/>
        <w:tabs>
          <w:tab w:val="right" w:leader="dot" w:pos="8306"/>
        </w:tabs>
      </w:pPr>
      <w:hyperlink w:anchor="_Toc11029" w:history="1">
        <w:r>
          <w:rPr>
            <w:rFonts w:ascii="仿宋" w:eastAsia="仿宋" w:hAnsi="仿宋" w:cs="仿宋" w:hint="eastAsia"/>
            <w:lang w:eastAsia="zh-CN"/>
          </w:rPr>
          <w:t>(一)、EPS项目选址原则</w:t>
        </w:r>
        <w:r>
          <w:tab/>
        </w:r>
        <w:r>
          <w:fldChar w:fldCharType="begin"/>
        </w:r>
        <w:r>
          <w:instrText xml:space="preserve"> PAGEREF _Toc11029 \h </w:instrText>
        </w:r>
        <w:r>
          <w:fldChar w:fldCharType="separate"/>
        </w:r>
        <w:r>
          <w:t>11</w:t>
        </w:r>
        <w:r>
          <w:fldChar w:fldCharType="end"/>
        </w:r>
      </w:hyperlink>
    </w:p>
    <w:p>
      <w:pPr>
        <w:pStyle w:val="TOC2"/>
        <w:tabs>
          <w:tab w:val="right" w:leader="dot" w:pos="8306"/>
        </w:tabs>
      </w:pPr>
      <w:hyperlink w:anchor="_Toc1987" w:history="1">
        <w:r>
          <w:rPr>
            <w:rFonts w:ascii="仿宋" w:eastAsia="仿宋" w:hAnsi="仿宋" w:cs="仿宋" w:hint="eastAsia"/>
            <w:lang w:eastAsia="zh-CN"/>
          </w:rPr>
          <w:t>(二)、EPS项目选址</w:t>
        </w:r>
        <w:r>
          <w:tab/>
        </w:r>
        <w:r>
          <w:fldChar w:fldCharType="begin"/>
        </w:r>
        <w:r>
          <w:instrText xml:space="preserve"> PAGEREF _Toc1987 \h </w:instrText>
        </w:r>
        <w:r>
          <w:fldChar w:fldCharType="separate"/>
        </w:r>
        <w:r>
          <w:t>13</w:t>
        </w:r>
        <w:r>
          <w:fldChar w:fldCharType="end"/>
        </w:r>
      </w:hyperlink>
    </w:p>
    <w:p>
      <w:pPr>
        <w:pStyle w:val="TOC2"/>
        <w:tabs>
          <w:tab w:val="right" w:leader="dot" w:pos="8306"/>
        </w:tabs>
      </w:pPr>
      <w:hyperlink w:anchor="_Toc17080" w:history="1">
        <w:r>
          <w:rPr>
            <w:rFonts w:ascii="仿宋" w:eastAsia="仿宋" w:hAnsi="仿宋" w:cs="仿宋" w:hint="eastAsia"/>
            <w:lang w:eastAsia="zh-CN"/>
          </w:rPr>
          <w:t>(三)、建设条件分析</w:t>
        </w:r>
        <w:r>
          <w:tab/>
        </w:r>
        <w:r>
          <w:fldChar w:fldCharType="begin"/>
        </w:r>
        <w:r>
          <w:instrText xml:space="preserve"> PAGEREF _Toc17080 \h </w:instrText>
        </w:r>
        <w:r>
          <w:fldChar w:fldCharType="separate"/>
        </w:r>
        <w:r>
          <w:t>14</w:t>
        </w:r>
        <w:r>
          <w:fldChar w:fldCharType="end"/>
        </w:r>
      </w:hyperlink>
    </w:p>
    <w:p>
      <w:pPr>
        <w:pStyle w:val="TOC2"/>
        <w:tabs>
          <w:tab w:val="right" w:leader="dot" w:pos="8306"/>
        </w:tabs>
      </w:pPr>
      <w:hyperlink w:anchor="_Toc12555" w:history="1">
        <w:r>
          <w:rPr>
            <w:rFonts w:ascii="仿宋" w:eastAsia="仿宋" w:hAnsi="仿宋" w:cs="仿宋" w:hint="eastAsia"/>
            <w:lang w:eastAsia="zh-CN"/>
          </w:rPr>
          <w:t>(四)、用地控制指标</w:t>
        </w:r>
        <w:r>
          <w:tab/>
        </w:r>
        <w:r>
          <w:fldChar w:fldCharType="begin"/>
        </w:r>
        <w:r>
          <w:instrText xml:space="preserve"> PAGEREF _Toc12555 \h </w:instrText>
        </w:r>
        <w:r>
          <w:fldChar w:fldCharType="separate"/>
        </w:r>
        <w:r>
          <w:t>15</w:t>
        </w:r>
        <w:r>
          <w:fldChar w:fldCharType="end"/>
        </w:r>
      </w:hyperlink>
    </w:p>
    <w:p>
      <w:pPr>
        <w:pStyle w:val="TOC2"/>
        <w:tabs>
          <w:tab w:val="right" w:leader="dot" w:pos="8306"/>
        </w:tabs>
      </w:pPr>
      <w:hyperlink w:anchor="_Toc4584" w:history="1">
        <w:r>
          <w:rPr>
            <w:rFonts w:ascii="仿宋" w:eastAsia="仿宋" w:hAnsi="仿宋" w:cs="仿宋" w:hint="eastAsia"/>
            <w:lang w:eastAsia="zh-CN"/>
          </w:rPr>
          <w:t>(五)、地总体要求</w:t>
        </w:r>
        <w:r>
          <w:tab/>
        </w:r>
        <w:r>
          <w:fldChar w:fldCharType="begin"/>
        </w:r>
        <w:r>
          <w:instrText xml:space="preserve"> PAGEREF _Toc4584 \h </w:instrText>
        </w:r>
        <w:r>
          <w:fldChar w:fldCharType="separate"/>
        </w:r>
        <w:r>
          <w:t>16</w:t>
        </w:r>
        <w:r>
          <w:fldChar w:fldCharType="end"/>
        </w:r>
      </w:hyperlink>
    </w:p>
    <w:p>
      <w:pPr>
        <w:pStyle w:val="TOC2"/>
        <w:tabs>
          <w:tab w:val="right" w:leader="dot" w:pos="8306"/>
        </w:tabs>
      </w:pPr>
      <w:hyperlink w:anchor="_Toc3970" w:history="1">
        <w:r>
          <w:rPr>
            <w:rFonts w:ascii="仿宋" w:eastAsia="仿宋" w:hAnsi="仿宋" w:cs="仿宋" w:hint="eastAsia"/>
            <w:lang w:eastAsia="zh-CN"/>
          </w:rPr>
          <w:t>(六)、节约用地措施</w:t>
        </w:r>
        <w:r>
          <w:tab/>
        </w:r>
        <w:r>
          <w:fldChar w:fldCharType="begin"/>
        </w:r>
        <w:r>
          <w:instrText xml:space="preserve"> PAGEREF _Toc3970 \h </w:instrText>
        </w:r>
        <w:r>
          <w:fldChar w:fldCharType="separate"/>
        </w:r>
        <w:r>
          <w:t>18</w:t>
        </w:r>
        <w:r>
          <w:fldChar w:fldCharType="end"/>
        </w:r>
      </w:hyperlink>
    </w:p>
    <w:p>
      <w:pPr>
        <w:pStyle w:val="TOC2"/>
        <w:tabs>
          <w:tab w:val="right" w:leader="dot" w:pos="8306"/>
        </w:tabs>
      </w:pPr>
      <w:hyperlink w:anchor="_Toc2836" w:history="1">
        <w:r>
          <w:rPr>
            <w:rFonts w:ascii="仿宋" w:eastAsia="仿宋" w:hAnsi="仿宋" w:cs="仿宋" w:hint="eastAsia"/>
            <w:lang w:eastAsia="zh-CN"/>
          </w:rPr>
          <w:t>(七)、总图布置方案</w:t>
        </w:r>
        <w:r>
          <w:tab/>
        </w:r>
        <w:r>
          <w:fldChar w:fldCharType="begin"/>
        </w:r>
        <w:r>
          <w:instrText xml:space="preserve"> PAGEREF _Toc2836 \h </w:instrText>
        </w:r>
        <w:r>
          <w:fldChar w:fldCharType="separate"/>
        </w:r>
        <w:r>
          <w:t>19</w:t>
        </w:r>
        <w:r>
          <w:fldChar w:fldCharType="end"/>
        </w:r>
      </w:hyperlink>
    </w:p>
    <w:p>
      <w:pPr>
        <w:pStyle w:val="TOC2"/>
        <w:tabs>
          <w:tab w:val="right" w:leader="dot" w:pos="8306"/>
        </w:tabs>
      </w:pPr>
      <w:hyperlink w:anchor="_Toc31858" w:history="1">
        <w:r>
          <w:rPr>
            <w:rFonts w:ascii="仿宋" w:eastAsia="仿宋" w:hAnsi="仿宋" w:cs="仿宋" w:hint="eastAsia"/>
            <w:lang w:eastAsia="zh-CN"/>
          </w:rPr>
          <w:t>(八)、选址综合评价</w:t>
        </w:r>
        <w:r>
          <w:tab/>
        </w:r>
        <w:r>
          <w:fldChar w:fldCharType="begin"/>
        </w:r>
        <w:r>
          <w:instrText xml:space="preserve"> PAGEREF _Toc31858 \h </w:instrText>
        </w:r>
        <w:r>
          <w:fldChar w:fldCharType="separate"/>
        </w:r>
        <w:r>
          <w:t>21</w:t>
        </w:r>
        <w:r>
          <w:fldChar w:fldCharType="end"/>
        </w:r>
      </w:hyperlink>
    </w:p>
    <w:p>
      <w:pPr>
        <w:pStyle w:val="TOC1"/>
        <w:tabs>
          <w:tab w:val="right" w:leader="dot" w:pos="8306"/>
        </w:tabs>
      </w:pPr>
      <w:hyperlink w:anchor="_Toc30857" w:history="1">
        <w:r>
          <w:rPr>
            <w:rFonts w:ascii="仿宋" w:eastAsia="仿宋" w:hAnsi="仿宋" w:cs="仿宋" w:hint="eastAsia"/>
            <w:lang w:eastAsia="zh-CN"/>
          </w:rPr>
          <w:t>四、制度建设与员工手册</w:t>
        </w:r>
        <w:r>
          <w:tab/>
        </w:r>
        <w:r>
          <w:fldChar w:fldCharType="begin"/>
        </w:r>
        <w:r>
          <w:instrText xml:space="preserve"> PAGEREF _Toc30857 \h </w:instrText>
        </w:r>
        <w:r>
          <w:fldChar w:fldCharType="separate"/>
        </w:r>
        <w:r>
          <w:t>22</w:t>
        </w:r>
        <w:r>
          <w:fldChar w:fldCharType="end"/>
        </w:r>
      </w:hyperlink>
    </w:p>
    <w:p>
      <w:pPr>
        <w:pStyle w:val="TOC2"/>
        <w:tabs>
          <w:tab w:val="right" w:leader="dot" w:pos="8306"/>
        </w:tabs>
      </w:pPr>
      <w:hyperlink w:anchor="_Toc24156" w:history="1">
        <w:r>
          <w:rPr>
            <w:rFonts w:ascii="仿宋" w:eastAsia="仿宋" w:hAnsi="仿宋" w:cs="仿宋" w:hint="eastAsia"/>
            <w:lang w:eastAsia="zh-CN"/>
          </w:rPr>
          <w:t>(一)、公司制度体系规划</w:t>
        </w:r>
        <w:r>
          <w:tab/>
        </w:r>
        <w:r>
          <w:fldChar w:fldCharType="begin"/>
        </w:r>
        <w:r>
          <w:instrText xml:space="preserve"> PAGEREF _Toc24156 \h </w:instrText>
        </w:r>
        <w:r>
          <w:fldChar w:fldCharType="separate"/>
        </w:r>
        <w:r>
          <w:t>22</w:t>
        </w:r>
        <w:r>
          <w:fldChar w:fldCharType="end"/>
        </w:r>
      </w:hyperlink>
    </w:p>
    <w:p>
      <w:pPr>
        <w:pStyle w:val="TOC2"/>
        <w:tabs>
          <w:tab w:val="right" w:leader="dot" w:pos="8306"/>
        </w:tabs>
      </w:pPr>
      <w:hyperlink w:anchor="_Toc32398" w:history="1">
        <w:r>
          <w:rPr>
            <w:rFonts w:ascii="仿宋" w:eastAsia="仿宋" w:hAnsi="仿宋" w:cs="仿宋" w:hint="eastAsia"/>
            <w:lang w:eastAsia="zh-CN"/>
          </w:rPr>
          <w:t>(二)、员工手册编制与更新</w:t>
        </w:r>
        <w:r>
          <w:tab/>
        </w:r>
        <w:r>
          <w:fldChar w:fldCharType="begin"/>
        </w:r>
        <w:r>
          <w:instrText xml:space="preserve"> PAGEREF _Toc32398 \h </w:instrText>
        </w:r>
        <w:r>
          <w:fldChar w:fldCharType="separate"/>
        </w:r>
        <w:r>
          <w:t>23</w:t>
        </w:r>
        <w:r>
          <w:fldChar w:fldCharType="end"/>
        </w:r>
      </w:hyperlink>
    </w:p>
    <w:p>
      <w:pPr>
        <w:pStyle w:val="TOC2"/>
        <w:tabs>
          <w:tab w:val="right" w:leader="dot" w:pos="8306"/>
        </w:tabs>
      </w:pPr>
      <w:hyperlink w:anchor="_Toc18730" w:history="1">
        <w:r>
          <w:rPr>
            <w:rFonts w:ascii="仿宋" w:eastAsia="仿宋" w:hAnsi="仿宋" w:cs="仿宋" w:hint="eastAsia"/>
            <w:lang w:eastAsia="zh-CN"/>
          </w:rPr>
          <w:t>(三)、制度宣导与培训</w:t>
        </w:r>
        <w:r>
          <w:tab/>
        </w:r>
        <w:r>
          <w:fldChar w:fldCharType="begin"/>
        </w:r>
        <w:r>
          <w:instrText xml:space="preserve"> PAGEREF _Toc18730 \h </w:instrText>
        </w:r>
        <w:r>
          <w:fldChar w:fldCharType="separate"/>
        </w:r>
        <w:r>
          <w:t>25</w:t>
        </w:r>
        <w:r>
          <w:fldChar w:fldCharType="end"/>
        </w:r>
      </w:hyperlink>
    </w:p>
    <w:p>
      <w:pPr>
        <w:pStyle w:val="TOC2"/>
        <w:tabs>
          <w:tab w:val="right" w:leader="dot" w:pos="8306"/>
        </w:tabs>
      </w:pPr>
      <w:hyperlink w:anchor="_Toc18225" w:history="1">
        <w:r>
          <w:rPr>
            <w:rFonts w:ascii="仿宋" w:eastAsia="仿宋" w:hAnsi="仿宋" w:cs="仿宋" w:hint="eastAsia"/>
            <w:lang w:eastAsia="zh-CN"/>
          </w:rPr>
          <w:t>(四)、制度执行与监督</w:t>
        </w:r>
        <w:r>
          <w:tab/>
        </w:r>
        <w:r>
          <w:fldChar w:fldCharType="begin"/>
        </w:r>
        <w:r>
          <w:instrText xml:space="preserve"> PAGEREF _Toc18225 \h </w:instrText>
        </w:r>
        <w:r>
          <w:fldChar w:fldCharType="separate"/>
        </w:r>
        <w:r>
          <w:t>26</w:t>
        </w:r>
        <w:r>
          <w:fldChar w:fldCharType="end"/>
        </w:r>
      </w:hyperlink>
    </w:p>
    <w:p>
      <w:pPr>
        <w:pStyle w:val="TOC2"/>
        <w:tabs>
          <w:tab w:val="right" w:leader="dot" w:pos="8306"/>
        </w:tabs>
      </w:pPr>
      <w:hyperlink w:anchor="_Toc21814" w:history="1">
        <w:r>
          <w:rPr>
            <w:rFonts w:ascii="仿宋" w:eastAsia="仿宋" w:hAnsi="仿宋" w:cs="仿宋" w:hint="eastAsia"/>
            <w:lang w:eastAsia="zh-CN"/>
          </w:rPr>
          <w:t>(五)、制度评估与改进</w:t>
        </w:r>
        <w:r>
          <w:tab/>
        </w:r>
        <w:r>
          <w:fldChar w:fldCharType="begin"/>
        </w:r>
        <w:r>
          <w:instrText xml:space="preserve"> PAGEREF _Toc21814 \h </w:instrText>
        </w:r>
        <w:r>
          <w:fldChar w:fldCharType="separate"/>
        </w:r>
        <w:r>
          <w:t>28</w:t>
        </w:r>
        <w:r>
          <w:fldChar w:fldCharType="end"/>
        </w:r>
      </w:hyperlink>
    </w:p>
    <w:p>
      <w:pPr>
        <w:pStyle w:val="TOC1"/>
        <w:tabs>
          <w:tab w:val="right" w:leader="dot" w:pos="8306"/>
        </w:tabs>
      </w:pPr>
      <w:hyperlink w:anchor="_Toc28104" w:history="1">
        <w:r>
          <w:rPr>
            <w:rFonts w:ascii="仿宋" w:eastAsia="仿宋" w:hAnsi="仿宋" w:cs="仿宋" w:hint="eastAsia"/>
            <w:lang w:eastAsia="zh-CN"/>
          </w:rPr>
          <w:t>五、EPS项目建设背景及必要性分析</w:t>
        </w:r>
        <w:r>
          <w:tab/>
        </w:r>
        <w:r>
          <w:fldChar w:fldCharType="begin"/>
        </w:r>
        <w:r>
          <w:instrText xml:space="preserve"> PAGEREF _Toc28104 \h </w:instrText>
        </w:r>
        <w:r>
          <w:fldChar w:fldCharType="separate"/>
        </w:r>
        <w:r>
          <w:t>29</w:t>
        </w:r>
        <w:r>
          <w:fldChar w:fldCharType="end"/>
        </w:r>
      </w:hyperlink>
    </w:p>
    <w:p>
      <w:pPr>
        <w:pStyle w:val="TOC2"/>
        <w:tabs>
          <w:tab w:val="right" w:leader="dot" w:pos="8306"/>
        </w:tabs>
      </w:pPr>
      <w:hyperlink w:anchor="_Toc2908" w:history="1">
        <w:r>
          <w:rPr>
            <w:rFonts w:ascii="仿宋" w:eastAsia="仿宋" w:hAnsi="仿宋" w:cs="仿宋" w:hint="eastAsia"/>
            <w:lang w:eastAsia="zh-CN"/>
          </w:rPr>
          <w:t>(一)、行业背景分析</w:t>
        </w:r>
        <w:r>
          <w:tab/>
        </w:r>
        <w:r>
          <w:fldChar w:fldCharType="begin"/>
        </w:r>
        <w:r>
          <w:instrText xml:space="preserve"> PAGEREF _Toc2908 \h </w:instrText>
        </w:r>
        <w:r>
          <w:fldChar w:fldCharType="separate"/>
        </w:r>
        <w:r>
          <w:t>29</w:t>
        </w:r>
        <w:r>
          <w:fldChar w:fldCharType="end"/>
        </w:r>
      </w:hyperlink>
    </w:p>
    <w:p>
      <w:pPr>
        <w:pStyle w:val="TOC2"/>
        <w:tabs>
          <w:tab w:val="right" w:leader="dot" w:pos="8306"/>
        </w:tabs>
      </w:pPr>
      <w:hyperlink w:anchor="_Toc12084" w:history="1">
        <w:r>
          <w:rPr>
            <w:rFonts w:ascii="仿宋" w:eastAsia="仿宋" w:hAnsi="仿宋" w:cs="仿宋" w:hint="eastAsia"/>
            <w:lang w:eastAsia="zh-CN"/>
          </w:rPr>
          <w:t>(二)、产业发展分析</w:t>
        </w:r>
        <w:r>
          <w:tab/>
        </w:r>
        <w:r>
          <w:fldChar w:fldCharType="begin"/>
        </w:r>
        <w:r>
          <w:instrText xml:space="preserve"> PAGEREF _Toc12084 \h </w:instrText>
        </w:r>
        <w:r>
          <w:fldChar w:fldCharType="separate"/>
        </w:r>
        <w:r>
          <w:t>30</w:t>
        </w:r>
        <w:r>
          <w:fldChar w:fldCharType="end"/>
        </w:r>
      </w:hyperlink>
    </w:p>
    <w:p>
      <w:pPr>
        <w:pStyle w:val="TOC1"/>
        <w:tabs>
          <w:tab w:val="right" w:leader="dot" w:pos="8306"/>
        </w:tabs>
      </w:pPr>
      <w:hyperlink w:anchor="_Toc30371" w:history="1">
        <w:r>
          <w:rPr>
            <w:rFonts w:ascii="仿宋" w:eastAsia="仿宋" w:hAnsi="仿宋" w:cs="仿宋" w:hint="eastAsia"/>
            <w:lang w:eastAsia="zh-CN"/>
          </w:rPr>
          <w:t>六、风险评估</w:t>
        </w:r>
        <w:r>
          <w:tab/>
        </w:r>
        <w:r>
          <w:fldChar w:fldCharType="begin"/>
        </w:r>
        <w:r>
          <w:instrText xml:space="preserve"> PAGEREF _Toc30371 \h </w:instrText>
        </w:r>
        <w:r>
          <w:fldChar w:fldCharType="separate"/>
        </w:r>
        <w:r>
          <w:t>31</w:t>
        </w:r>
        <w:r>
          <w:fldChar w:fldCharType="end"/>
        </w:r>
      </w:hyperlink>
    </w:p>
    <w:p>
      <w:pPr>
        <w:pStyle w:val="TOC2"/>
        <w:tabs>
          <w:tab w:val="right" w:leader="dot" w:pos="8306"/>
        </w:tabs>
      </w:pPr>
      <w:hyperlink w:anchor="_Toc19804" w:history="1">
        <w:r>
          <w:rPr>
            <w:rFonts w:ascii="仿宋" w:eastAsia="仿宋" w:hAnsi="仿宋" w:cs="仿宋" w:hint="eastAsia"/>
            <w:lang w:eastAsia="zh-CN"/>
          </w:rPr>
          <w:t>(一)、EPS项目风险分析</w:t>
        </w:r>
        <w:r>
          <w:tab/>
        </w:r>
        <w:r>
          <w:fldChar w:fldCharType="begin"/>
        </w:r>
        <w:r>
          <w:instrText xml:space="preserve"> PAGEREF _Toc19804 \h </w:instrText>
        </w:r>
        <w:r>
          <w:fldChar w:fldCharType="separate"/>
        </w:r>
        <w:r>
          <w:t>31</w:t>
        </w:r>
        <w:r>
          <w:fldChar w:fldCharType="end"/>
        </w:r>
      </w:hyperlink>
    </w:p>
    <w:p>
      <w:pPr>
        <w:pStyle w:val="TOC2"/>
        <w:tabs>
          <w:tab w:val="right" w:leader="dot" w:pos="8306"/>
        </w:tabs>
      </w:pPr>
      <w:hyperlink w:anchor="_Toc12369" w:history="1">
        <w:r>
          <w:rPr>
            <w:rFonts w:ascii="仿宋" w:eastAsia="仿宋" w:hAnsi="仿宋" w:cs="仿宋" w:hint="eastAsia"/>
            <w:lang w:eastAsia="zh-CN"/>
          </w:rPr>
          <w:t>(二)、EPS项目风险对策</w:t>
        </w:r>
        <w:r>
          <w:tab/>
        </w:r>
        <w:r>
          <w:fldChar w:fldCharType="begin"/>
        </w:r>
        <w:r>
          <w:instrText xml:space="preserve"> PAGEREF _Toc12369 \h </w:instrText>
        </w:r>
        <w:r>
          <w:fldChar w:fldCharType="separate"/>
        </w:r>
        <w:r>
          <w:t>32</w:t>
        </w:r>
        <w:r>
          <w:fldChar w:fldCharType="end"/>
        </w:r>
      </w:hyperlink>
    </w:p>
    <w:p>
      <w:pPr>
        <w:pStyle w:val="TOC1"/>
        <w:tabs>
          <w:tab w:val="right" w:leader="dot" w:pos="8306"/>
        </w:tabs>
      </w:pPr>
      <w:hyperlink w:anchor="_Toc18311" w:history="1">
        <w:r>
          <w:rPr>
            <w:rFonts w:ascii="仿宋" w:eastAsia="仿宋" w:hAnsi="仿宋" w:cs="仿宋" w:hint="eastAsia"/>
            <w:lang w:eastAsia="zh-CN"/>
          </w:rPr>
          <w:t>七、环境影响评估</w:t>
        </w:r>
        <w:r>
          <w:tab/>
        </w:r>
        <w:r>
          <w:fldChar w:fldCharType="begin"/>
        </w:r>
        <w:r>
          <w:instrText xml:space="preserve"> PAGEREF _Toc18311 \h </w:instrText>
        </w:r>
        <w:r>
          <w:fldChar w:fldCharType="separate"/>
        </w:r>
        <w:r>
          <w:t>33</w:t>
        </w:r>
        <w:r>
          <w:fldChar w:fldCharType="end"/>
        </w:r>
      </w:hyperlink>
    </w:p>
    <w:p>
      <w:pPr>
        <w:pStyle w:val="TOC2"/>
        <w:tabs>
          <w:tab w:val="right" w:leader="dot" w:pos="8306"/>
        </w:tabs>
      </w:pPr>
      <w:hyperlink w:anchor="_Toc8536" w:history="1">
        <w:r>
          <w:rPr>
            <w:rFonts w:ascii="仿宋" w:eastAsia="仿宋" w:hAnsi="仿宋" w:cs="仿宋" w:hint="eastAsia"/>
            <w:lang w:eastAsia="zh-CN"/>
          </w:rPr>
          <w:t>(一)、环境影响评估目的</w:t>
        </w:r>
        <w:r>
          <w:tab/>
        </w:r>
        <w:r>
          <w:fldChar w:fldCharType="begin"/>
        </w:r>
        <w:r>
          <w:instrText xml:space="preserve"> PAGEREF _Toc8536 \h </w:instrText>
        </w:r>
        <w:r>
          <w:fldChar w:fldCharType="separate"/>
        </w:r>
        <w:r>
          <w:t>33</w:t>
        </w:r>
        <w:r>
          <w:fldChar w:fldCharType="end"/>
        </w:r>
      </w:hyperlink>
    </w:p>
    <w:p>
      <w:pPr>
        <w:pStyle w:val="TOC2"/>
        <w:tabs>
          <w:tab w:val="right" w:leader="dot" w:pos="8306"/>
        </w:tabs>
      </w:pPr>
      <w:hyperlink w:anchor="_Toc22137" w:history="1">
        <w:r>
          <w:rPr>
            <w:rFonts w:ascii="仿宋" w:eastAsia="仿宋" w:hAnsi="仿宋" w:cs="仿宋" w:hint="eastAsia"/>
            <w:lang w:eastAsia="zh-CN"/>
          </w:rPr>
          <w:t>(二)、环境影响评估法律法规依据</w:t>
        </w:r>
        <w:r>
          <w:tab/>
        </w:r>
        <w:r>
          <w:fldChar w:fldCharType="begin"/>
        </w:r>
        <w:r>
          <w:instrText xml:space="preserve"> PAGEREF _Toc22137 \h </w:instrText>
        </w:r>
        <w:r>
          <w:fldChar w:fldCharType="separate"/>
        </w:r>
        <w:r>
          <w:t>33</w:t>
        </w:r>
        <w:r>
          <w:fldChar w:fldCharType="end"/>
        </w:r>
      </w:hyperlink>
    </w:p>
    <w:p>
      <w:pPr>
        <w:pStyle w:val="TOC2"/>
        <w:tabs>
          <w:tab w:val="right" w:leader="dot" w:pos="8306"/>
        </w:tabs>
      </w:pPr>
      <w:hyperlink w:anchor="_Toc19591" w:history="1">
        <w:r>
          <w:rPr>
            <w:rFonts w:ascii="仿宋" w:eastAsia="仿宋" w:hAnsi="仿宋" w:cs="仿宋" w:hint="eastAsia"/>
            <w:lang w:eastAsia="zh-CN"/>
          </w:rPr>
          <w:t>(三)、EPS项目对环境的主要影响</w:t>
        </w:r>
        <w:r>
          <w:tab/>
        </w:r>
        <w:r>
          <w:fldChar w:fldCharType="begin"/>
        </w:r>
        <w:r>
          <w:instrText xml:space="preserve"> PAGEREF _Toc19591 \h </w:instrText>
        </w:r>
        <w:r>
          <w:fldChar w:fldCharType="separate"/>
        </w:r>
        <w:r>
          <w:t>34</w:t>
        </w:r>
        <w:r>
          <w:fldChar w:fldCharType="end"/>
        </w:r>
      </w:hyperlink>
    </w:p>
    <w:p>
      <w:pPr>
        <w:pStyle w:val="TOC2"/>
        <w:tabs>
          <w:tab w:val="right" w:leader="dot" w:pos="8306"/>
        </w:tabs>
      </w:pPr>
      <w:hyperlink w:anchor="_Toc21119" w:history="1">
        <w:r>
          <w:rPr>
            <w:rFonts w:ascii="仿宋" w:eastAsia="仿宋" w:hAnsi="仿宋" w:cs="仿宋" w:hint="eastAsia"/>
            <w:lang w:eastAsia="zh-CN"/>
          </w:rPr>
          <w:t>(四)、环境保护措施</w:t>
        </w:r>
        <w:r>
          <w:tab/>
        </w:r>
        <w:r>
          <w:fldChar w:fldCharType="begin"/>
        </w:r>
        <w:r>
          <w:instrText xml:space="preserve"> PAGEREF _Toc21119 \h </w:instrText>
        </w:r>
        <w:r>
          <w:fldChar w:fldCharType="separate"/>
        </w:r>
        <w:r>
          <w:t>34</w:t>
        </w:r>
        <w:r>
          <w:fldChar w:fldCharType="end"/>
        </w:r>
      </w:hyperlink>
    </w:p>
    <w:p>
      <w:pPr>
        <w:pStyle w:val="TOC2"/>
        <w:tabs>
          <w:tab w:val="right" w:leader="dot" w:pos="8306"/>
        </w:tabs>
      </w:pPr>
      <w:hyperlink w:anchor="_Toc20193" w:history="1">
        <w:r>
          <w:rPr>
            <w:rFonts w:ascii="仿宋" w:eastAsia="仿宋" w:hAnsi="仿宋" w:cs="仿宋" w:hint="eastAsia"/>
            <w:lang w:eastAsia="zh-CN"/>
          </w:rPr>
          <w:t>(五)、环境监测与管理计划</w:t>
        </w:r>
        <w:r>
          <w:tab/>
        </w:r>
        <w:r>
          <w:fldChar w:fldCharType="begin"/>
        </w:r>
        <w:r>
          <w:instrText xml:space="preserve"> PAGEREF _Toc20193 \h </w:instrText>
        </w:r>
        <w:r>
          <w:fldChar w:fldCharType="separate"/>
        </w:r>
        <w:r>
          <w:t>34</w:t>
        </w:r>
        <w:r>
          <w:fldChar w:fldCharType="end"/>
        </w:r>
      </w:hyperlink>
    </w:p>
    <w:p>
      <w:pPr>
        <w:pStyle w:val="TOC2"/>
        <w:tabs>
          <w:tab w:val="right" w:leader="dot" w:pos="8306"/>
        </w:tabs>
      </w:pPr>
      <w:hyperlink w:anchor="_Toc6861" w:history="1">
        <w:r>
          <w:rPr>
            <w:rFonts w:ascii="仿宋" w:eastAsia="仿宋" w:hAnsi="仿宋" w:cs="仿宋" w:hint="eastAsia"/>
            <w:lang w:eastAsia="zh-CN"/>
          </w:rPr>
          <w:t>(六)、环境影响评估报告编制要求</w:t>
        </w:r>
        <w:r>
          <w:tab/>
        </w:r>
        <w:r>
          <w:fldChar w:fldCharType="begin"/>
        </w:r>
        <w:r>
          <w:instrText xml:space="preserve"> PAGEREF _Toc6861 \h </w:instrText>
        </w:r>
        <w:r>
          <w:fldChar w:fldCharType="separate"/>
        </w:r>
        <w:r>
          <w:t>35</w:t>
        </w:r>
        <w:r>
          <w:fldChar w:fldCharType="end"/>
        </w:r>
      </w:hyperlink>
    </w:p>
    <w:p>
      <w:pPr>
        <w:pStyle w:val="TOC1"/>
        <w:tabs>
          <w:tab w:val="right" w:leader="dot" w:pos="8306"/>
        </w:tabs>
      </w:pPr>
      <w:hyperlink w:anchor="_Toc28676" w:history="1">
        <w:r>
          <w:rPr>
            <w:rFonts w:ascii="仿宋" w:eastAsia="仿宋" w:hAnsi="仿宋" w:cs="仿宋" w:hint="eastAsia"/>
            <w:lang w:eastAsia="zh-CN"/>
          </w:rPr>
          <w:t>八、社会责任与可持续发展</w:t>
        </w:r>
        <w:r>
          <w:tab/>
        </w:r>
        <w:r>
          <w:fldChar w:fldCharType="begin"/>
        </w:r>
        <w:r>
          <w:instrText xml:space="preserve"> PAGEREF _Toc28676 \h </w:instrText>
        </w:r>
        <w:r>
          <w:fldChar w:fldCharType="separate"/>
        </w:r>
        <w:r>
          <w:t>35</w:t>
        </w:r>
        <w:r>
          <w:fldChar w:fldCharType="end"/>
        </w:r>
      </w:hyperlink>
    </w:p>
    <w:p>
      <w:pPr>
        <w:pStyle w:val="TOC2"/>
        <w:tabs>
          <w:tab w:val="right" w:leader="dot" w:pos="8306"/>
        </w:tabs>
      </w:pPr>
      <w:hyperlink w:anchor="_Toc4315" w:history="1">
        <w:r>
          <w:rPr>
            <w:rFonts w:ascii="仿宋" w:eastAsia="仿宋" w:hAnsi="仿宋" w:cs="仿宋" w:hint="eastAsia"/>
            <w:lang w:eastAsia="zh-CN"/>
          </w:rPr>
          <w:t>(一)、企业社会责任理念</w:t>
        </w:r>
        <w:r>
          <w:tab/>
        </w:r>
        <w:r>
          <w:fldChar w:fldCharType="begin"/>
        </w:r>
        <w:r>
          <w:instrText xml:space="preserve"> PAGEREF _Toc4315 \h </w:instrText>
        </w:r>
        <w:r>
          <w:fldChar w:fldCharType="separate"/>
        </w:r>
        <w:r>
          <w:t>35</w:t>
        </w:r>
        <w:r>
          <w:fldChar w:fldCharType="end"/>
        </w:r>
      </w:hyperlink>
    </w:p>
    <w:p>
      <w:pPr>
        <w:pStyle w:val="TOC2"/>
        <w:tabs>
          <w:tab w:val="right" w:leader="dot" w:pos="8306"/>
        </w:tabs>
      </w:pPr>
      <w:hyperlink w:anchor="_Toc10898" w:history="1">
        <w:r>
          <w:rPr>
            <w:rFonts w:ascii="仿宋" w:eastAsia="仿宋" w:hAnsi="仿宋" w:cs="仿宋" w:hint="eastAsia"/>
            <w:lang w:eastAsia="zh-CN"/>
          </w:rPr>
          <w:t>(二)、社会责任EPS项目与计划</w:t>
        </w:r>
        <w:r>
          <w:tab/>
        </w:r>
        <w:r>
          <w:fldChar w:fldCharType="begin"/>
        </w:r>
        <w:r>
          <w:instrText xml:space="preserve"> PAGEREF _Toc10898 \h </w:instrText>
        </w:r>
        <w:r>
          <w:fldChar w:fldCharType="separate"/>
        </w:r>
        <w:r>
          <w:t>36</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4008" w:history="1">
        <w:r>
          <w:rPr>
            <w:rFonts w:ascii="仿宋" w:eastAsia="仿宋" w:hAnsi="仿宋" w:cs="仿宋" w:hint="eastAsia"/>
            <w:lang w:eastAsia="zh-CN"/>
          </w:rPr>
          <w:t>(三)、可持续发展战略</w:t>
        </w:r>
        <w:r>
          <w:tab/>
        </w:r>
        <w:r>
          <w:fldChar w:fldCharType="begin"/>
        </w:r>
        <w:r>
          <w:instrText xml:space="preserve"> PAGEREF _Toc4008 \h </w:instrText>
        </w:r>
        <w:r>
          <w:fldChar w:fldCharType="separate"/>
        </w:r>
        <w:r>
          <w:t>36</w:t>
        </w:r>
        <w:r>
          <w:fldChar w:fldCharType="end"/>
        </w:r>
      </w:hyperlink>
    </w:p>
    <w:p>
      <w:pPr>
        <w:pStyle w:val="TOC2"/>
        <w:tabs>
          <w:tab w:val="right" w:leader="dot" w:pos="8306"/>
        </w:tabs>
      </w:pPr>
      <w:hyperlink w:anchor="_Toc5354" w:history="1">
        <w:r>
          <w:rPr>
            <w:rFonts w:ascii="仿宋" w:eastAsia="仿宋" w:hAnsi="仿宋" w:cs="仿宋" w:hint="eastAsia"/>
            <w:lang w:eastAsia="zh-CN"/>
          </w:rPr>
          <w:t>(四)、节能减排与环保措施</w:t>
        </w:r>
        <w:r>
          <w:tab/>
        </w:r>
        <w:r>
          <w:fldChar w:fldCharType="begin"/>
        </w:r>
        <w:r>
          <w:instrText xml:space="preserve"> PAGEREF _Toc5354 \h </w:instrText>
        </w:r>
        <w:r>
          <w:fldChar w:fldCharType="separate"/>
        </w:r>
        <w:r>
          <w:t>37</w:t>
        </w:r>
        <w:r>
          <w:fldChar w:fldCharType="end"/>
        </w:r>
      </w:hyperlink>
    </w:p>
    <w:p>
      <w:pPr>
        <w:pStyle w:val="TOC2"/>
        <w:tabs>
          <w:tab w:val="right" w:leader="dot" w:pos="8306"/>
        </w:tabs>
      </w:pPr>
      <w:hyperlink w:anchor="_Toc17925" w:history="1">
        <w:r>
          <w:rPr>
            <w:rFonts w:ascii="仿宋" w:eastAsia="仿宋" w:hAnsi="仿宋" w:cs="仿宋" w:hint="eastAsia"/>
            <w:lang w:eastAsia="zh-CN"/>
          </w:rPr>
          <w:t>(五)、社会公益与慈善活动</w:t>
        </w:r>
        <w:r>
          <w:tab/>
        </w:r>
        <w:r>
          <w:fldChar w:fldCharType="begin"/>
        </w:r>
        <w:r>
          <w:instrText xml:space="preserve"> PAGEREF _Toc17925 \h </w:instrText>
        </w:r>
        <w:r>
          <w:fldChar w:fldCharType="separate"/>
        </w:r>
        <w:r>
          <w:t>37</w:t>
        </w:r>
        <w:r>
          <w:fldChar w:fldCharType="end"/>
        </w:r>
      </w:hyperlink>
    </w:p>
    <w:p>
      <w:pPr>
        <w:pStyle w:val="TOC1"/>
        <w:tabs>
          <w:tab w:val="right" w:leader="dot" w:pos="8306"/>
        </w:tabs>
      </w:pPr>
      <w:hyperlink w:anchor="_Toc5311" w:history="1">
        <w:r>
          <w:rPr>
            <w:rFonts w:ascii="仿宋" w:eastAsia="仿宋" w:hAnsi="仿宋" w:cs="仿宋" w:hint="eastAsia"/>
            <w:lang w:eastAsia="zh-CN"/>
          </w:rPr>
          <w:t>九、组织架构分析</w:t>
        </w:r>
        <w:r>
          <w:tab/>
        </w:r>
        <w:r>
          <w:fldChar w:fldCharType="begin"/>
        </w:r>
        <w:r>
          <w:instrText xml:space="preserve"> PAGEREF _Toc5311 \h </w:instrText>
        </w:r>
        <w:r>
          <w:fldChar w:fldCharType="separate"/>
        </w:r>
        <w:r>
          <w:t>38</w:t>
        </w:r>
        <w:r>
          <w:fldChar w:fldCharType="end"/>
        </w:r>
      </w:hyperlink>
    </w:p>
    <w:p>
      <w:pPr>
        <w:pStyle w:val="TOC2"/>
        <w:tabs>
          <w:tab w:val="right" w:leader="dot" w:pos="8306"/>
        </w:tabs>
      </w:pPr>
      <w:hyperlink w:anchor="_Toc21598" w:history="1">
        <w:r>
          <w:rPr>
            <w:rFonts w:ascii="仿宋" w:eastAsia="仿宋" w:hAnsi="仿宋" w:cs="仿宋" w:hint="eastAsia"/>
            <w:lang w:eastAsia="zh-CN"/>
          </w:rPr>
          <w:t>(一)、人力资源配置</w:t>
        </w:r>
        <w:r>
          <w:tab/>
        </w:r>
        <w:r>
          <w:fldChar w:fldCharType="begin"/>
        </w:r>
        <w:r>
          <w:instrText xml:space="preserve"> PAGEREF _Toc21598 \h </w:instrText>
        </w:r>
        <w:r>
          <w:fldChar w:fldCharType="separate"/>
        </w:r>
        <w:r>
          <w:t>38</w:t>
        </w:r>
        <w:r>
          <w:fldChar w:fldCharType="end"/>
        </w:r>
      </w:hyperlink>
    </w:p>
    <w:p>
      <w:pPr>
        <w:pStyle w:val="TOC2"/>
        <w:tabs>
          <w:tab w:val="right" w:leader="dot" w:pos="8306"/>
        </w:tabs>
      </w:pPr>
      <w:hyperlink w:anchor="_Toc23628" w:history="1">
        <w:r>
          <w:rPr>
            <w:rFonts w:ascii="仿宋" w:eastAsia="仿宋" w:hAnsi="仿宋" w:cs="仿宋" w:hint="eastAsia"/>
            <w:lang w:eastAsia="zh-CN"/>
          </w:rPr>
          <w:t>(二)、员工技能培训</w:t>
        </w:r>
        <w:r>
          <w:tab/>
        </w:r>
        <w:r>
          <w:fldChar w:fldCharType="begin"/>
        </w:r>
        <w:r>
          <w:instrText xml:space="preserve"> PAGEREF _Toc23628 \h </w:instrText>
        </w:r>
        <w:r>
          <w:fldChar w:fldCharType="separate"/>
        </w:r>
        <w:r>
          <w:t>38</w:t>
        </w:r>
        <w:r>
          <w:fldChar w:fldCharType="end"/>
        </w:r>
      </w:hyperlink>
    </w:p>
    <w:p>
      <w:pPr>
        <w:pStyle w:val="TOC1"/>
        <w:tabs>
          <w:tab w:val="right" w:leader="dot" w:pos="8306"/>
        </w:tabs>
      </w:pPr>
      <w:hyperlink w:anchor="_Toc20885" w:history="1">
        <w:r>
          <w:rPr>
            <w:rFonts w:ascii="仿宋" w:eastAsia="仿宋" w:hAnsi="仿宋" w:cs="仿宋" w:hint="eastAsia"/>
            <w:lang w:eastAsia="zh-CN"/>
          </w:rPr>
          <w:t>十、供应链管理</w:t>
        </w:r>
        <w:r>
          <w:tab/>
        </w:r>
        <w:r>
          <w:fldChar w:fldCharType="begin"/>
        </w:r>
        <w:r>
          <w:instrText xml:space="preserve"> PAGEREF _Toc20885 \h </w:instrText>
        </w:r>
        <w:r>
          <w:fldChar w:fldCharType="separate"/>
        </w:r>
        <w:r>
          <w:t>40</w:t>
        </w:r>
        <w:r>
          <w:fldChar w:fldCharType="end"/>
        </w:r>
      </w:hyperlink>
    </w:p>
    <w:p>
      <w:pPr>
        <w:pStyle w:val="TOC2"/>
        <w:tabs>
          <w:tab w:val="right" w:leader="dot" w:pos="8306"/>
        </w:tabs>
      </w:pPr>
      <w:hyperlink w:anchor="_Toc26160" w:history="1">
        <w:r>
          <w:rPr>
            <w:rFonts w:ascii="仿宋" w:eastAsia="仿宋" w:hAnsi="仿宋" w:cs="仿宋" w:hint="eastAsia"/>
            <w:lang w:eastAsia="zh-CN"/>
          </w:rPr>
          <w:t>(一)、供应链战略规划</w:t>
        </w:r>
        <w:r>
          <w:tab/>
        </w:r>
        <w:r>
          <w:fldChar w:fldCharType="begin"/>
        </w:r>
        <w:r>
          <w:instrText xml:space="preserve"> PAGEREF _Toc26160 \h </w:instrText>
        </w:r>
        <w:r>
          <w:fldChar w:fldCharType="separate"/>
        </w:r>
        <w:r>
          <w:t>40</w:t>
        </w:r>
        <w:r>
          <w:fldChar w:fldCharType="end"/>
        </w:r>
      </w:hyperlink>
    </w:p>
    <w:p>
      <w:pPr>
        <w:pStyle w:val="TOC2"/>
        <w:tabs>
          <w:tab w:val="right" w:leader="dot" w:pos="8306"/>
        </w:tabs>
      </w:pPr>
      <w:hyperlink w:anchor="_Toc14317" w:history="1">
        <w:r>
          <w:rPr>
            <w:rFonts w:ascii="仿宋" w:eastAsia="仿宋" w:hAnsi="仿宋" w:cs="仿宋" w:hint="eastAsia"/>
            <w:lang w:eastAsia="zh-CN"/>
          </w:rPr>
          <w:t>(二)、供应商选择与评估</w:t>
        </w:r>
        <w:r>
          <w:tab/>
        </w:r>
        <w:r>
          <w:fldChar w:fldCharType="begin"/>
        </w:r>
        <w:r>
          <w:instrText xml:space="preserve"> PAGEREF _Toc14317 \h </w:instrText>
        </w:r>
        <w:r>
          <w:fldChar w:fldCharType="separate"/>
        </w:r>
        <w:r>
          <w:t>41</w:t>
        </w:r>
        <w:r>
          <w:fldChar w:fldCharType="end"/>
        </w:r>
      </w:hyperlink>
    </w:p>
    <w:p>
      <w:pPr>
        <w:pStyle w:val="TOC2"/>
        <w:tabs>
          <w:tab w:val="right" w:leader="dot" w:pos="8306"/>
        </w:tabs>
      </w:pPr>
      <w:hyperlink w:anchor="_Toc3392" w:history="1">
        <w:r>
          <w:rPr>
            <w:rFonts w:ascii="仿宋" w:eastAsia="仿宋" w:hAnsi="仿宋" w:cs="仿宋" w:hint="eastAsia"/>
            <w:lang w:eastAsia="zh-CN"/>
          </w:rPr>
          <w:t>(三)、物流与库存管理</w:t>
        </w:r>
        <w:r>
          <w:tab/>
        </w:r>
        <w:r>
          <w:fldChar w:fldCharType="begin"/>
        </w:r>
        <w:r>
          <w:instrText xml:space="preserve"> PAGEREF _Toc3392 \h </w:instrText>
        </w:r>
        <w:r>
          <w:fldChar w:fldCharType="separate"/>
        </w:r>
        <w:r>
          <w:t>43</w:t>
        </w:r>
        <w:r>
          <w:fldChar w:fldCharType="end"/>
        </w:r>
      </w:hyperlink>
    </w:p>
    <w:p>
      <w:pPr>
        <w:pStyle w:val="TOC2"/>
        <w:tabs>
          <w:tab w:val="right" w:leader="dot" w:pos="8306"/>
        </w:tabs>
      </w:pPr>
      <w:hyperlink w:anchor="_Toc535" w:history="1">
        <w:r>
          <w:rPr>
            <w:rFonts w:ascii="仿宋" w:eastAsia="仿宋" w:hAnsi="仿宋" w:cs="仿宋" w:hint="eastAsia"/>
            <w:lang w:eastAsia="zh-CN"/>
          </w:rPr>
          <w:t>(四)、供应链风险管理</w:t>
        </w:r>
        <w:r>
          <w:tab/>
        </w:r>
        <w:r>
          <w:fldChar w:fldCharType="begin"/>
        </w:r>
        <w:r>
          <w:instrText xml:space="preserve"> PAGEREF _Toc535 \h </w:instrText>
        </w:r>
        <w:r>
          <w:fldChar w:fldCharType="separate"/>
        </w:r>
        <w:r>
          <w:t>44</w:t>
        </w:r>
        <w:r>
          <w:fldChar w:fldCharType="end"/>
        </w:r>
      </w:hyperlink>
    </w:p>
    <w:p>
      <w:pPr>
        <w:pStyle w:val="TOC2"/>
        <w:tabs>
          <w:tab w:val="right" w:leader="dot" w:pos="8306"/>
        </w:tabs>
      </w:pPr>
      <w:hyperlink w:anchor="_Toc1999" w:history="1">
        <w:r>
          <w:rPr>
            <w:rFonts w:ascii="仿宋" w:eastAsia="仿宋" w:hAnsi="仿宋" w:cs="仿宋" w:hint="eastAsia"/>
            <w:lang w:eastAsia="zh-CN"/>
          </w:rPr>
          <w:t>(五)、供应链协同与信息共享</w:t>
        </w:r>
        <w:r>
          <w:tab/>
        </w:r>
        <w:r>
          <w:fldChar w:fldCharType="begin"/>
        </w:r>
        <w:r>
          <w:instrText xml:space="preserve"> PAGEREF _Toc1999 \h </w:instrText>
        </w:r>
        <w:r>
          <w:fldChar w:fldCharType="separate"/>
        </w:r>
        <w:r>
          <w:t>45</w:t>
        </w:r>
        <w:r>
          <w:fldChar w:fldCharType="end"/>
        </w:r>
      </w:hyperlink>
    </w:p>
    <w:p>
      <w:pPr>
        <w:pStyle w:val="TOC1"/>
        <w:tabs>
          <w:tab w:val="right" w:leader="dot" w:pos="8306"/>
        </w:tabs>
      </w:pPr>
      <w:hyperlink w:anchor="_Toc16863" w:history="1">
        <w:r>
          <w:rPr>
            <w:rFonts w:ascii="仿宋" w:eastAsia="仿宋" w:hAnsi="仿宋" w:cs="仿宋" w:hint="eastAsia"/>
            <w:lang w:eastAsia="zh-CN"/>
          </w:rPr>
          <w:t>十一、EPS项目管理与团队协作</w:t>
        </w:r>
        <w:r>
          <w:tab/>
        </w:r>
        <w:r>
          <w:fldChar w:fldCharType="begin"/>
        </w:r>
        <w:r>
          <w:instrText xml:space="preserve"> PAGEREF _Toc16863 \h </w:instrText>
        </w:r>
        <w:r>
          <w:fldChar w:fldCharType="separate"/>
        </w:r>
        <w:r>
          <w:t>47</w:t>
        </w:r>
        <w:r>
          <w:fldChar w:fldCharType="end"/>
        </w:r>
      </w:hyperlink>
    </w:p>
    <w:p>
      <w:pPr>
        <w:pStyle w:val="TOC2"/>
        <w:tabs>
          <w:tab w:val="right" w:leader="dot" w:pos="8306"/>
        </w:tabs>
      </w:pPr>
      <w:hyperlink w:anchor="_Toc2613" w:history="1">
        <w:r>
          <w:rPr>
            <w:rFonts w:ascii="仿宋" w:eastAsia="仿宋" w:hAnsi="仿宋" w:cs="仿宋" w:hint="eastAsia"/>
            <w:lang w:eastAsia="zh-CN"/>
          </w:rPr>
          <w:t>(一)、EPS项目管理方法论</w:t>
        </w:r>
        <w:r>
          <w:tab/>
        </w:r>
        <w:r>
          <w:fldChar w:fldCharType="begin"/>
        </w:r>
        <w:r>
          <w:instrText xml:space="preserve"> PAGEREF _Toc2613 \h </w:instrText>
        </w:r>
        <w:r>
          <w:fldChar w:fldCharType="separate"/>
        </w:r>
        <w:r>
          <w:t>47</w:t>
        </w:r>
        <w:r>
          <w:fldChar w:fldCharType="end"/>
        </w:r>
      </w:hyperlink>
    </w:p>
    <w:p>
      <w:pPr>
        <w:pStyle w:val="TOC2"/>
        <w:tabs>
          <w:tab w:val="right" w:leader="dot" w:pos="8306"/>
        </w:tabs>
      </w:pPr>
      <w:hyperlink w:anchor="_Toc1294" w:history="1">
        <w:r>
          <w:rPr>
            <w:rFonts w:ascii="仿宋" w:eastAsia="仿宋" w:hAnsi="仿宋" w:cs="仿宋" w:hint="eastAsia"/>
            <w:lang w:eastAsia="zh-CN"/>
          </w:rPr>
          <w:t>(二)、EPS项目计划与进度管理</w:t>
        </w:r>
        <w:r>
          <w:tab/>
        </w:r>
        <w:r>
          <w:fldChar w:fldCharType="begin"/>
        </w:r>
        <w:r>
          <w:instrText xml:space="preserve"> PAGEREF _Toc1294 \h </w:instrText>
        </w:r>
        <w:r>
          <w:fldChar w:fldCharType="separate"/>
        </w:r>
        <w:r>
          <w:t>47</w:t>
        </w:r>
        <w:r>
          <w:fldChar w:fldCharType="end"/>
        </w:r>
      </w:hyperlink>
    </w:p>
    <w:p>
      <w:pPr>
        <w:pStyle w:val="TOC2"/>
        <w:tabs>
          <w:tab w:val="right" w:leader="dot" w:pos="8306"/>
        </w:tabs>
      </w:pPr>
      <w:hyperlink w:anchor="_Toc12964" w:history="1">
        <w:r>
          <w:rPr>
            <w:rFonts w:ascii="仿宋" w:eastAsia="仿宋" w:hAnsi="仿宋" w:cs="仿宋" w:hint="eastAsia"/>
            <w:lang w:eastAsia="zh-CN"/>
          </w:rPr>
          <w:t>(三)、团队组建与角色分工</w:t>
        </w:r>
        <w:r>
          <w:tab/>
        </w:r>
        <w:r>
          <w:fldChar w:fldCharType="begin"/>
        </w:r>
        <w:r>
          <w:instrText xml:space="preserve"> PAGEREF _Toc12964 \h </w:instrText>
        </w:r>
        <w:r>
          <w:fldChar w:fldCharType="separate"/>
        </w:r>
        <w:r>
          <w:t>48</w:t>
        </w:r>
        <w:r>
          <w:fldChar w:fldCharType="end"/>
        </w:r>
      </w:hyperlink>
    </w:p>
    <w:p>
      <w:pPr>
        <w:pStyle w:val="TOC2"/>
        <w:tabs>
          <w:tab w:val="right" w:leader="dot" w:pos="8306"/>
        </w:tabs>
      </w:pPr>
      <w:hyperlink w:anchor="_Toc17010" w:history="1">
        <w:r>
          <w:rPr>
            <w:rFonts w:ascii="仿宋" w:eastAsia="仿宋" w:hAnsi="仿宋" w:cs="仿宋" w:hint="eastAsia"/>
            <w:lang w:eastAsia="zh-CN"/>
          </w:rPr>
          <w:t>(四)、沟通与协作机制</w:t>
        </w:r>
        <w:r>
          <w:tab/>
        </w:r>
        <w:r>
          <w:fldChar w:fldCharType="begin"/>
        </w:r>
        <w:r>
          <w:instrText xml:space="preserve"> PAGEREF _Toc17010 \h </w:instrText>
        </w:r>
        <w:r>
          <w:fldChar w:fldCharType="separate"/>
        </w:r>
        <w:r>
          <w:t>49</w:t>
        </w:r>
        <w:r>
          <w:fldChar w:fldCharType="end"/>
        </w:r>
      </w:hyperlink>
    </w:p>
    <w:p>
      <w:pPr>
        <w:pStyle w:val="TOC2"/>
        <w:tabs>
          <w:tab w:val="right" w:leader="dot" w:pos="8306"/>
        </w:tabs>
      </w:pPr>
      <w:hyperlink w:anchor="_Toc12423" w:history="1">
        <w:r>
          <w:rPr>
            <w:rFonts w:ascii="仿宋" w:eastAsia="仿宋" w:hAnsi="仿宋" w:cs="仿宋" w:hint="eastAsia"/>
            <w:lang w:eastAsia="zh-CN"/>
          </w:rPr>
          <w:t>(五)、EPS项目风险管理与应对</w:t>
        </w:r>
        <w:r>
          <w:tab/>
        </w:r>
        <w:r>
          <w:fldChar w:fldCharType="begin"/>
        </w:r>
        <w:r>
          <w:instrText xml:space="preserve"> PAGEREF _Toc12423 \h </w:instrText>
        </w:r>
        <w:r>
          <w:fldChar w:fldCharType="separate"/>
        </w:r>
        <w:r>
          <w:t>49</w:t>
        </w:r>
        <w:r>
          <w:fldChar w:fldCharType="end"/>
        </w:r>
      </w:hyperlink>
    </w:p>
    <w:p>
      <w:pPr>
        <w:pStyle w:val="TOC1"/>
        <w:tabs>
          <w:tab w:val="right" w:leader="dot" w:pos="8306"/>
        </w:tabs>
      </w:pPr>
      <w:hyperlink w:anchor="_Toc6201" w:history="1">
        <w:r>
          <w:rPr>
            <w:rFonts w:ascii="仿宋" w:eastAsia="仿宋" w:hAnsi="仿宋" w:cs="仿宋" w:hint="eastAsia"/>
            <w:lang w:eastAsia="zh-CN"/>
          </w:rPr>
          <w:t>十二、人力资源管理</w:t>
        </w:r>
        <w:r>
          <w:tab/>
        </w:r>
        <w:r>
          <w:fldChar w:fldCharType="begin"/>
        </w:r>
        <w:r>
          <w:instrText xml:space="preserve"> PAGEREF _Toc6201 \h </w:instrText>
        </w:r>
        <w:r>
          <w:fldChar w:fldCharType="separate"/>
        </w:r>
        <w:r>
          <w:t>50</w:t>
        </w:r>
        <w:r>
          <w:fldChar w:fldCharType="end"/>
        </w:r>
      </w:hyperlink>
    </w:p>
    <w:p>
      <w:pPr>
        <w:pStyle w:val="TOC2"/>
        <w:tabs>
          <w:tab w:val="right" w:leader="dot" w:pos="8306"/>
        </w:tabs>
      </w:pPr>
      <w:hyperlink w:anchor="_Toc27651" w:history="1">
        <w:r>
          <w:rPr>
            <w:rFonts w:ascii="仿宋" w:eastAsia="仿宋" w:hAnsi="仿宋" w:cs="仿宋" w:hint="eastAsia"/>
            <w:lang w:eastAsia="zh-CN"/>
          </w:rPr>
          <w:t>(一)、人力资源战略规划</w:t>
        </w:r>
        <w:r>
          <w:tab/>
        </w:r>
        <w:r>
          <w:fldChar w:fldCharType="begin"/>
        </w:r>
        <w:r>
          <w:instrText xml:space="preserve"> PAGEREF _Toc27651 \h </w:instrText>
        </w:r>
        <w:r>
          <w:fldChar w:fldCharType="separate"/>
        </w:r>
        <w:r>
          <w:t>50</w:t>
        </w:r>
        <w:r>
          <w:fldChar w:fldCharType="end"/>
        </w:r>
      </w:hyperlink>
    </w:p>
    <w:p>
      <w:pPr>
        <w:pStyle w:val="TOC2"/>
        <w:tabs>
          <w:tab w:val="right" w:leader="dot" w:pos="8306"/>
        </w:tabs>
      </w:pPr>
      <w:hyperlink w:anchor="_Toc11767" w:history="1">
        <w:r>
          <w:rPr>
            <w:rFonts w:ascii="仿宋" w:eastAsia="仿宋" w:hAnsi="仿宋" w:cs="仿宋" w:hint="eastAsia"/>
            <w:lang w:eastAsia="zh-CN"/>
          </w:rPr>
          <w:t>(二)、人员招聘与选拔</w:t>
        </w:r>
        <w:r>
          <w:tab/>
        </w:r>
        <w:r>
          <w:fldChar w:fldCharType="begin"/>
        </w:r>
        <w:r>
          <w:instrText xml:space="preserve"> PAGEREF _Toc11767 \h </w:instrText>
        </w:r>
        <w:r>
          <w:fldChar w:fldCharType="separate"/>
        </w:r>
        <w:r>
          <w:t>52</w:t>
        </w:r>
        <w:r>
          <w:fldChar w:fldCharType="end"/>
        </w:r>
      </w:hyperlink>
    </w:p>
    <w:p>
      <w:pPr>
        <w:pStyle w:val="TOC2"/>
        <w:tabs>
          <w:tab w:val="right" w:leader="dot" w:pos="8306"/>
        </w:tabs>
      </w:pPr>
      <w:hyperlink w:anchor="_Toc22097" w:history="1">
        <w:r>
          <w:rPr>
            <w:rFonts w:ascii="仿宋" w:eastAsia="仿宋" w:hAnsi="仿宋" w:cs="仿宋" w:hint="eastAsia"/>
            <w:lang w:eastAsia="zh-CN"/>
          </w:rPr>
          <w:t>(三)、员工培训与发展</w:t>
        </w:r>
        <w:r>
          <w:tab/>
        </w:r>
        <w:r>
          <w:fldChar w:fldCharType="begin"/>
        </w:r>
        <w:r>
          <w:instrText xml:space="preserve"> PAGEREF _Toc22097 \h </w:instrText>
        </w:r>
        <w:r>
          <w:fldChar w:fldCharType="separate"/>
        </w:r>
        <w:r>
          <w:t>53</w:t>
        </w:r>
        <w:r>
          <w:fldChar w:fldCharType="end"/>
        </w:r>
      </w:hyperlink>
    </w:p>
    <w:p>
      <w:pPr>
        <w:pStyle w:val="TOC2"/>
        <w:tabs>
          <w:tab w:val="right" w:leader="dot" w:pos="8306"/>
        </w:tabs>
      </w:pPr>
      <w:hyperlink w:anchor="_Toc24596" w:history="1">
        <w:r>
          <w:rPr>
            <w:rFonts w:ascii="仿宋" w:eastAsia="仿宋" w:hAnsi="仿宋" w:cs="仿宋" w:hint="eastAsia"/>
            <w:lang w:eastAsia="zh-CN"/>
          </w:rPr>
          <w:t>(四)、绩效管理与激励</w:t>
        </w:r>
        <w:r>
          <w:tab/>
        </w:r>
        <w:r>
          <w:fldChar w:fldCharType="begin"/>
        </w:r>
        <w:r>
          <w:instrText xml:space="preserve"> PAGEREF _Toc24596 \h </w:instrText>
        </w:r>
        <w:r>
          <w:fldChar w:fldCharType="separate"/>
        </w:r>
        <w:r>
          <w:t>54</w:t>
        </w:r>
        <w:r>
          <w:fldChar w:fldCharType="end"/>
        </w:r>
      </w:hyperlink>
    </w:p>
    <w:p>
      <w:pPr>
        <w:pStyle w:val="TOC2"/>
        <w:tabs>
          <w:tab w:val="right" w:leader="dot" w:pos="8306"/>
        </w:tabs>
      </w:pPr>
      <w:hyperlink w:anchor="_Toc4612" w:history="1">
        <w:r>
          <w:rPr>
            <w:rFonts w:ascii="仿宋" w:eastAsia="仿宋" w:hAnsi="仿宋" w:cs="仿宋" w:hint="eastAsia"/>
            <w:lang w:eastAsia="zh-CN"/>
          </w:rPr>
          <w:t>(五)、职业规划与晋升</w:t>
        </w:r>
        <w:r>
          <w:tab/>
        </w:r>
        <w:r>
          <w:fldChar w:fldCharType="begin"/>
        </w:r>
        <w:r>
          <w:instrText xml:space="preserve"> PAGEREF _Toc4612 \h </w:instrText>
        </w:r>
        <w:r>
          <w:fldChar w:fldCharType="separate"/>
        </w:r>
        <w:r>
          <w:t>54</w:t>
        </w:r>
        <w:r>
          <w:fldChar w:fldCharType="end"/>
        </w:r>
      </w:hyperlink>
    </w:p>
    <w:p>
      <w:pPr>
        <w:pStyle w:val="TOC2"/>
        <w:tabs>
          <w:tab w:val="right" w:leader="dot" w:pos="8306"/>
        </w:tabs>
      </w:pPr>
      <w:hyperlink w:anchor="_Toc18296" w:history="1">
        <w:r>
          <w:rPr>
            <w:rFonts w:ascii="仿宋" w:eastAsia="仿宋" w:hAnsi="仿宋" w:cs="仿宋" w:hint="eastAsia"/>
            <w:lang w:eastAsia="zh-CN"/>
          </w:rPr>
          <w:t>(六)、员工关系与团队建设</w:t>
        </w:r>
        <w:r>
          <w:tab/>
        </w:r>
        <w:r>
          <w:fldChar w:fldCharType="begin"/>
        </w:r>
        <w:r>
          <w:instrText xml:space="preserve"> PAGEREF _Toc18296 \h </w:instrText>
        </w:r>
        <w:r>
          <w:fldChar w:fldCharType="separate"/>
        </w:r>
        <w:r>
          <w:t>55</w:t>
        </w:r>
        <w:r>
          <w:fldChar w:fldCharType="end"/>
        </w:r>
      </w:hyperlink>
    </w:p>
    <w:p>
      <w:pPr>
        <w:pStyle w:val="TOC1"/>
        <w:tabs>
          <w:tab w:val="right" w:leader="dot" w:pos="8306"/>
        </w:tabs>
      </w:pPr>
      <w:hyperlink w:anchor="_Toc23171" w:history="1">
        <w:r>
          <w:rPr>
            <w:rFonts w:ascii="仿宋" w:eastAsia="仿宋" w:hAnsi="仿宋" w:cs="仿宋" w:hint="eastAsia"/>
            <w:lang w:eastAsia="zh-CN"/>
          </w:rPr>
          <w:t>十三、质量管理与持续改进</w:t>
        </w:r>
        <w:r>
          <w:tab/>
        </w:r>
        <w:r>
          <w:fldChar w:fldCharType="begin"/>
        </w:r>
        <w:r>
          <w:instrText xml:space="preserve"> PAGEREF _Toc23171 \h </w:instrText>
        </w:r>
        <w:r>
          <w:fldChar w:fldCharType="separate"/>
        </w:r>
        <w:r>
          <w:t>58</w:t>
        </w:r>
        <w:r>
          <w:fldChar w:fldCharType="end"/>
        </w:r>
      </w:hyperlink>
    </w:p>
    <w:p>
      <w:pPr>
        <w:pStyle w:val="TOC2"/>
        <w:tabs>
          <w:tab w:val="right" w:leader="dot" w:pos="8306"/>
        </w:tabs>
      </w:pPr>
      <w:hyperlink w:anchor="_Toc1954" w:history="1">
        <w:r>
          <w:rPr>
            <w:rFonts w:ascii="仿宋" w:eastAsia="仿宋" w:hAnsi="仿宋" w:cs="仿宋" w:hint="eastAsia"/>
            <w:lang w:eastAsia="zh-CN"/>
          </w:rPr>
          <w:t>(一)、质量管理体系建设</w:t>
        </w:r>
        <w:r>
          <w:tab/>
        </w:r>
        <w:r>
          <w:fldChar w:fldCharType="begin"/>
        </w:r>
        <w:r>
          <w:instrText xml:space="preserve"> PAGEREF _Toc1954 \h </w:instrText>
        </w:r>
        <w:r>
          <w:fldChar w:fldCharType="separate"/>
        </w:r>
        <w:r>
          <w:t>58</w:t>
        </w:r>
        <w:r>
          <w:fldChar w:fldCharType="end"/>
        </w:r>
      </w:hyperlink>
    </w:p>
    <w:p>
      <w:pPr>
        <w:pStyle w:val="TOC2"/>
        <w:tabs>
          <w:tab w:val="right" w:leader="dot" w:pos="8306"/>
        </w:tabs>
      </w:pPr>
      <w:hyperlink w:anchor="_Toc3124" w:history="1">
        <w:r>
          <w:rPr>
            <w:rFonts w:ascii="仿宋" w:eastAsia="仿宋" w:hAnsi="仿宋" w:cs="仿宋" w:hint="eastAsia"/>
            <w:lang w:eastAsia="zh-CN"/>
          </w:rPr>
          <w:t>(二)、生产过程控制</w:t>
        </w:r>
        <w:r>
          <w:tab/>
        </w:r>
        <w:r>
          <w:fldChar w:fldCharType="begin"/>
        </w:r>
        <w:r>
          <w:instrText xml:space="preserve"> PAGEREF _Toc3124 \h </w:instrText>
        </w:r>
        <w:r>
          <w:fldChar w:fldCharType="separate"/>
        </w:r>
        <w:r>
          <w:t>59</w:t>
        </w:r>
        <w:r>
          <w:fldChar w:fldCharType="end"/>
        </w:r>
      </w:hyperlink>
    </w:p>
    <w:p>
      <w:pPr>
        <w:pStyle w:val="TOC2"/>
        <w:tabs>
          <w:tab w:val="right" w:leader="dot" w:pos="8306"/>
        </w:tabs>
      </w:pPr>
      <w:hyperlink w:anchor="_Toc24221" w:history="1">
        <w:r>
          <w:rPr>
            <w:rFonts w:ascii="仿宋" w:eastAsia="仿宋" w:hAnsi="仿宋" w:cs="仿宋" w:hint="eastAsia"/>
            <w:lang w:eastAsia="zh-CN"/>
          </w:rPr>
          <w:t>(三)、产品质量检验与测试</w:t>
        </w:r>
        <w:r>
          <w:tab/>
        </w:r>
        <w:r>
          <w:fldChar w:fldCharType="begin"/>
        </w:r>
        <w:r>
          <w:instrText xml:space="preserve"> PAGEREF _Toc24221 \h </w:instrText>
        </w:r>
        <w:r>
          <w:fldChar w:fldCharType="separate"/>
        </w:r>
        <w:r>
          <w:t>60</w:t>
        </w:r>
        <w:r>
          <w:fldChar w:fldCharType="end"/>
        </w:r>
      </w:hyperlink>
    </w:p>
    <w:p>
      <w:pPr>
        <w:pStyle w:val="TOC2"/>
        <w:tabs>
          <w:tab w:val="right" w:leader="dot" w:pos="8306"/>
        </w:tabs>
      </w:pPr>
      <w:hyperlink w:anchor="_Toc31540" w:history="1">
        <w:r>
          <w:rPr>
            <w:rFonts w:ascii="仿宋" w:eastAsia="仿宋" w:hAnsi="仿宋" w:cs="仿宋" w:hint="eastAsia"/>
            <w:lang w:eastAsia="zh-CN"/>
          </w:rPr>
          <w:t>(四)、用户反馈与质量改进</w:t>
        </w:r>
        <w:r>
          <w:tab/>
        </w:r>
        <w:r>
          <w:fldChar w:fldCharType="begin"/>
        </w:r>
        <w:r>
          <w:instrText xml:space="preserve"> PAGEREF _Toc31540 \h </w:instrText>
        </w:r>
        <w:r>
          <w:fldChar w:fldCharType="separate"/>
        </w:r>
        <w:r>
          <w:t>61</w:t>
        </w:r>
        <w:r>
          <w:fldChar w:fldCharType="end"/>
        </w:r>
      </w:hyperlink>
    </w:p>
    <w:p>
      <w:pPr>
        <w:pStyle w:val="TOC2"/>
        <w:tabs>
          <w:tab w:val="right" w:leader="dot" w:pos="8306"/>
        </w:tabs>
      </w:pPr>
      <w:hyperlink w:anchor="_Toc3434" w:history="1">
        <w:r>
          <w:rPr>
            <w:rFonts w:ascii="仿宋" w:eastAsia="仿宋" w:hAnsi="仿宋" w:cs="仿宋" w:hint="eastAsia"/>
            <w:lang w:eastAsia="zh-CN"/>
          </w:rPr>
          <w:t>(五)、质量认证与标准化</w:t>
        </w:r>
        <w:r>
          <w:tab/>
        </w:r>
        <w:r>
          <w:fldChar w:fldCharType="begin"/>
        </w:r>
        <w:r>
          <w:instrText xml:space="preserve"> PAGEREF _Toc3434 \h </w:instrText>
        </w:r>
        <w:r>
          <w:fldChar w:fldCharType="separate"/>
        </w:r>
        <w:r>
          <w:t>62</w:t>
        </w:r>
        <w:r>
          <w:fldChar w:fldCharType="end"/>
        </w:r>
      </w:hyperlink>
    </w:p>
    <w:p>
      <w:pPr>
        <w:pStyle w:val="TOC1"/>
        <w:tabs>
          <w:tab w:val="right" w:leader="dot" w:pos="8306"/>
        </w:tabs>
      </w:pPr>
      <w:hyperlink w:anchor="_Toc29834" w:history="1">
        <w:r>
          <w:rPr>
            <w:rFonts w:ascii="仿宋" w:eastAsia="仿宋" w:hAnsi="仿宋" w:cs="仿宋" w:hint="eastAsia"/>
            <w:lang w:eastAsia="zh-CN"/>
          </w:rPr>
          <w:t>十四、招聘与人才发展</w:t>
        </w:r>
        <w:r>
          <w:tab/>
        </w:r>
        <w:r>
          <w:fldChar w:fldCharType="begin"/>
        </w:r>
        <w:r>
          <w:instrText xml:space="preserve"> PAGEREF _Toc29834 \h </w:instrText>
        </w:r>
        <w:r>
          <w:fldChar w:fldCharType="separate"/>
        </w:r>
        <w:r>
          <w:t>63</w:t>
        </w:r>
        <w:r>
          <w:fldChar w:fldCharType="end"/>
        </w:r>
      </w:hyperlink>
    </w:p>
    <w:p>
      <w:pPr>
        <w:pStyle w:val="TOC2"/>
        <w:tabs>
          <w:tab w:val="right" w:leader="dot" w:pos="8306"/>
        </w:tabs>
      </w:pPr>
      <w:hyperlink w:anchor="_Toc9424" w:history="1">
        <w:r>
          <w:rPr>
            <w:rFonts w:ascii="仿宋" w:eastAsia="仿宋" w:hAnsi="仿宋" w:cs="仿宋" w:hint="eastAsia"/>
            <w:lang w:eastAsia="zh-CN"/>
          </w:rPr>
          <w:t>(一)、人才需求分析</w:t>
        </w:r>
        <w:r>
          <w:tab/>
        </w:r>
        <w:r>
          <w:fldChar w:fldCharType="begin"/>
        </w:r>
        <w:r>
          <w:instrText xml:space="preserve"> PAGEREF _Toc9424 \h </w:instrText>
        </w:r>
        <w:r>
          <w:fldChar w:fldCharType="separate"/>
        </w:r>
        <w:r>
          <w:t>63</w:t>
        </w:r>
        <w:r>
          <w:fldChar w:fldCharType="end"/>
        </w:r>
      </w:hyperlink>
    </w:p>
    <w:p>
      <w:pPr>
        <w:pStyle w:val="TOC2"/>
        <w:tabs>
          <w:tab w:val="right" w:leader="dot" w:pos="8306"/>
        </w:tabs>
      </w:pPr>
      <w:hyperlink w:anchor="_Toc26169" w:history="1">
        <w:r>
          <w:rPr>
            <w:rFonts w:ascii="仿宋" w:eastAsia="仿宋" w:hAnsi="仿宋" w:cs="仿宋" w:hint="eastAsia"/>
            <w:lang w:eastAsia="zh-CN"/>
          </w:rPr>
          <w:t>(二)、招聘计划与流程</w:t>
        </w:r>
        <w:r>
          <w:tab/>
        </w:r>
        <w:r>
          <w:fldChar w:fldCharType="begin"/>
        </w:r>
        <w:r>
          <w:instrText xml:space="preserve"> PAGEREF _Toc26169 \h </w:instrText>
        </w:r>
        <w:r>
          <w:fldChar w:fldCharType="separate"/>
        </w:r>
        <w:r>
          <w:t>64</w:t>
        </w:r>
        <w:r>
          <w:fldChar w:fldCharType="end"/>
        </w:r>
      </w:hyperlink>
    </w:p>
    <w:p>
      <w:pPr>
        <w:pStyle w:val="TOC2"/>
        <w:tabs>
          <w:tab w:val="right" w:leader="dot" w:pos="8306"/>
        </w:tabs>
      </w:pPr>
      <w:hyperlink w:anchor="_Toc25023" w:history="1">
        <w:r>
          <w:rPr>
            <w:rFonts w:ascii="仿宋" w:eastAsia="仿宋" w:hAnsi="仿宋" w:cs="仿宋" w:hint="eastAsia"/>
            <w:lang w:eastAsia="zh-CN"/>
          </w:rPr>
          <w:t>(三)、员工培训与发展</w:t>
        </w:r>
        <w:r>
          <w:tab/>
        </w:r>
        <w:r>
          <w:fldChar w:fldCharType="begin"/>
        </w:r>
        <w:r>
          <w:instrText xml:space="preserve"> PAGEREF _Toc25023 \h </w:instrText>
        </w:r>
        <w:r>
          <w:fldChar w:fldCharType="separate"/>
        </w:r>
        <w:r>
          <w:t>66</w:t>
        </w:r>
        <w:r>
          <w:fldChar w:fldCharType="end"/>
        </w:r>
      </w:hyperlink>
    </w:p>
    <w:p>
      <w:pPr>
        <w:pStyle w:val="TOC2"/>
        <w:tabs>
          <w:tab w:val="right" w:leader="dot" w:pos="8306"/>
        </w:tabs>
      </w:pPr>
      <w:hyperlink w:anchor="_Toc19613" w:history="1">
        <w:r>
          <w:rPr>
            <w:rFonts w:ascii="仿宋" w:eastAsia="仿宋" w:hAnsi="仿宋" w:cs="仿宋" w:hint="eastAsia"/>
            <w:lang w:eastAsia="zh-CN"/>
          </w:rPr>
          <w:t>(四)、绩效考核与激励</w:t>
        </w:r>
        <w:r>
          <w:tab/>
        </w:r>
        <w:r>
          <w:fldChar w:fldCharType="begin"/>
        </w:r>
        <w:r>
          <w:instrText xml:space="preserve"> PAGEREF _Toc19613 \h </w:instrText>
        </w:r>
        <w:r>
          <w:fldChar w:fldCharType="separate"/>
        </w:r>
        <w:r>
          <w:t>67</w:t>
        </w:r>
        <w:r>
          <w:fldChar w:fldCharType="end"/>
        </w:r>
      </w:hyperlink>
    </w:p>
    <w:p>
      <w:pPr>
        <w:pStyle w:val="TOC2"/>
        <w:tabs>
          <w:tab w:val="right" w:leader="dot" w:pos="8306"/>
        </w:tabs>
      </w:pPr>
      <w:hyperlink w:anchor="_Toc23968" w:history="1">
        <w:r>
          <w:rPr>
            <w:rFonts w:ascii="仿宋" w:eastAsia="仿宋" w:hAnsi="仿宋" w:cs="仿宋" w:hint="eastAsia"/>
            <w:lang w:eastAsia="zh-CN"/>
          </w:rPr>
          <w:t>(五)、人才流动与留存</w:t>
        </w:r>
        <w:r>
          <w:tab/>
        </w:r>
        <w:r>
          <w:fldChar w:fldCharType="begin"/>
        </w:r>
        <w:r>
          <w:instrText xml:space="preserve"> PAGEREF _Toc23968 \h </w:instrText>
        </w:r>
        <w:r>
          <w:fldChar w:fldCharType="separate"/>
        </w:r>
        <w:r>
          <w:t>68</w:t>
        </w:r>
        <w:r>
          <w:fldChar w:fldCharType="end"/>
        </w:r>
      </w:hyperlink>
    </w:p>
    <w:p>
      <w:pPr>
        <w:pStyle w:val="TOC1"/>
        <w:tabs>
          <w:tab w:val="right" w:leader="dot" w:pos="8306"/>
        </w:tabs>
      </w:pPr>
      <w:hyperlink w:anchor="_Toc14326" w:history="1">
        <w:r>
          <w:rPr>
            <w:rFonts w:ascii="仿宋" w:eastAsia="仿宋" w:hAnsi="仿宋" w:cs="仿宋" w:hint="eastAsia"/>
            <w:lang w:eastAsia="zh-CN"/>
          </w:rPr>
          <w:t>十五、制度建设与员工手册</w:t>
        </w:r>
        <w:r>
          <w:tab/>
        </w:r>
        <w:r>
          <w:fldChar w:fldCharType="begin"/>
        </w:r>
        <w:r>
          <w:instrText xml:space="preserve"> PAGEREF _Toc14326 \h </w:instrText>
        </w:r>
        <w:r>
          <w:fldChar w:fldCharType="separate"/>
        </w:r>
        <w:r>
          <w:t>69</w:t>
        </w:r>
        <w:r>
          <w:fldChar w:fldCharType="end"/>
        </w:r>
      </w:hyperlink>
    </w:p>
    <w:p>
      <w:pPr>
        <w:pStyle w:val="TOC2"/>
        <w:tabs>
          <w:tab w:val="right" w:leader="dot" w:pos="8306"/>
        </w:tabs>
      </w:pPr>
      <w:hyperlink w:anchor="_Toc14917" w:history="1">
        <w:r>
          <w:rPr>
            <w:rFonts w:ascii="仿宋" w:eastAsia="仿宋" w:hAnsi="仿宋" w:cs="仿宋" w:hint="eastAsia"/>
            <w:lang w:eastAsia="zh-CN"/>
          </w:rPr>
          <w:t>(一)、公司制度建设</w:t>
        </w:r>
        <w:r>
          <w:tab/>
        </w:r>
        <w:r>
          <w:fldChar w:fldCharType="begin"/>
        </w:r>
        <w:r>
          <w:instrText xml:space="preserve"> PAGEREF _Toc14917 \h </w:instrText>
        </w:r>
        <w:r>
          <w:fldChar w:fldCharType="separate"/>
        </w:r>
        <w:r>
          <w:t>69</w:t>
        </w:r>
        <w:r>
          <w:fldChar w:fldCharType="end"/>
        </w:r>
      </w:hyperlink>
    </w:p>
    <w:p>
      <w:pPr>
        <w:pStyle w:val="TOC2"/>
        <w:tabs>
          <w:tab w:val="right" w:leader="dot" w:pos="8306"/>
        </w:tabs>
      </w:pPr>
      <w:hyperlink w:anchor="_Toc4883" w:history="1">
        <w:r>
          <w:rPr>
            <w:rFonts w:ascii="仿宋" w:eastAsia="仿宋" w:hAnsi="仿宋" w:cs="仿宋" w:hint="eastAsia"/>
            <w:lang w:eastAsia="zh-CN"/>
          </w:rPr>
          <w:t>(二)、员工手册编制</w:t>
        </w:r>
        <w:r>
          <w:tab/>
        </w:r>
        <w:r>
          <w:fldChar w:fldCharType="begin"/>
        </w:r>
        <w:r>
          <w:instrText xml:space="preserve"> PAGEREF _Toc4883 \h </w:instrText>
        </w:r>
        <w:r>
          <w:fldChar w:fldCharType="separate"/>
        </w:r>
        <w:r>
          <w:t>70</w:t>
        </w:r>
        <w:r>
          <w:fldChar w:fldCharType="end"/>
        </w:r>
      </w:hyperlink>
    </w:p>
    <w:p>
      <w:pPr>
        <w:pStyle w:val="TOC2"/>
        <w:tabs>
          <w:tab w:val="right" w:leader="dot" w:pos="8306"/>
        </w:tabs>
      </w:pPr>
      <w:hyperlink w:anchor="_Toc28259" w:history="1">
        <w:r>
          <w:rPr>
            <w:rFonts w:ascii="仿宋" w:eastAsia="仿宋" w:hAnsi="仿宋" w:cs="仿宋" w:hint="eastAsia"/>
            <w:lang w:eastAsia="zh-CN"/>
          </w:rPr>
          <w:t>(三)、制度宣导与培训</w:t>
        </w:r>
        <w:r>
          <w:tab/>
        </w:r>
        <w:r>
          <w:fldChar w:fldCharType="begin"/>
        </w:r>
        <w:r>
          <w:instrText xml:space="preserve"> PAGEREF _Toc28259 \h </w:instrText>
        </w:r>
        <w:r>
          <w:fldChar w:fldCharType="separate"/>
        </w:r>
        <w:r>
          <w:t>72</w:t>
        </w:r>
        <w:r>
          <w:fldChar w:fldCharType="end"/>
        </w:r>
      </w:hyperlink>
    </w:p>
    <w:p>
      <w:pPr>
        <w:pStyle w:val="TOC2"/>
        <w:tabs>
          <w:tab w:val="right" w:leader="dot" w:pos="8306"/>
        </w:tabs>
      </w:pPr>
      <w:hyperlink w:anchor="_Toc23668" w:history="1">
        <w:r>
          <w:rPr>
            <w:rFonts w:ascii="仿宋" w:eastAsia="仿宋" w:hAnsi="仿宋" w:cs="仿宋" w:hint="eastAsia"/>
            <w:lang w:eastAsia="zh-CN"/>
          </w:rPr>
          <w:t>(四)、制度执行与监督</w:t>
        </w:r>
        <w:r>
          <w:tab/>
        </w:r>
        <w:r>
          <w:fldChar w:fldCharType="begin"/>
        </w:r>
        <w:r>
          <w:instrText xml:space="preserve"> PAGEREF _Toc23668 \h </w:instrText>
        </w:r>
        <w:r>
          <w:fldChar w:fldCharType="separate"/>
        </w:r>
        <w:r>
          <w:t>74</w:t>
        </w:r>
        <w:r>
          <w:fldChar w:fldCharType="end"/>
        </w:r>
      </w:hyperlink>
    </w:p>
    <w:p>
      <w:pPr>
        <w:pStyle w:val="TOC2"/>
        <w:tabs>
          <w:tab w:val="right" w:leader="dot" w:pos="8306"/>
        </w:tabs>
      </w:pPr>
      <w:hyperlink w:anchor="_Toc16049" w:history="1">
        <w:r>
          <w:rPr>
            <w:rFonts w:ascii="仿宋" w:eastAsia="仿宋" w:hAnsi="仿宋" w:cs="仿宋" w:hint="eastAsia"/>
            <w:lang w:eastAsia="zh-CN"/>
          </w:rPr>
          <w:t>(五)、制度优化与更新</w:t>
        </w:r>
        <w:r>
          <w:tab/>
        </w:r>
        <w:r>
          <w:fldChar w:fldCharType="begin"/>
        </w:r>
        <w:r>
          <w:instrText xml:space="preserve"> PAGEREF _Toc16049 \h </w:instrText>
        </w:r>
        <w:r>
          <w:fldChar w:fldCharType="separate"/>
        </w:r>
        <w:r>
          <w:t>75</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EPS项目，以满足需求。该方案的目的是为了提供EPS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2500"/>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157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在EPS项目的建筑工程设计过程中，我们将遵循以下基本设计原则，以确保EPS项目的可持续发展和建筑结构的安全性：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4" w:name="_Toc16164"/>
      <w:r>
        <w:rPr>
          <w:rFonts w:ascii="仿宋" w:eastAsia="仿宋" w:hAnsi="仿宋" w:cs="仿宋" w:hint="eastAsia"/>
          <w:sz w:val="28"/>
          <w:lang w:eastAsia="zh-CN"/>
        </w:rPr>
        <w:t>(二)、EPS项目总平面设计要求</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EPS项目总平面设计将充分考虑以下要求，以确保整体设计满足工程的需要并符合相关规范：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5" w:name="_Toc20852"/>
      <w:r>
        <w:rPr>
          <w:rFonts w:ascii="仿宋" w:eastAsia="仿宋" w:hAnsi="仿宋" w:cs="仿宋" w:hint="eastAsia"/>
          <w:sz w:val="28"/>
          <w:lang w:eastAsia="zh-CN"/>
        </w:rPr>
        <w:t>(三)、土建工程设计年限及安全等级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EPS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考虑EPS项目所处地区的地质条件和地震风险，确定适当的抗震设防烈度。结构将被设计以保证在地震发生时能够安全稳定地承受地震作用。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结合EPS项目的实际需求和环境条件，确定土建工程的耐久性和使用寿命。采用合适的材料和工艺，以确保建筑在长时间内能够保持良好的结构性能和外观状态。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6" w:name="_Toc10120"/>
      <w:r>
        <w:rPr>
          <w:rFonts w:ascii="仿宋" w:eastAsia="仿宋" w:hAnsi="仿宋" w:cs="仿宋" w:hint="eastAsia"/>
          <w:sz w:val="28"/>
          <w:lang w:eastAsia="zh-CN"/>
        </w:rPr>
        <w:t>(四)、建筑工程设计总体要求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建筑工程的设计总体要求是确保EPS项目实现预期功能、安全稳定、符合法规标准，并在美学、经济和可持续性等方面取得平衡。下面是我们对建筑工程设计的总体要求：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确保建筑的功能布局满足EPS项目需求，各功能区域合理分布，形成高效的空间利用。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通过这些总体要求的制定，我们旨在确保建筑工程在各个方面都能够达到高标准，满足EPS项目的长期发展需求。</w:t>
      </w:r>
    </w:p>
    <w:p>
      <w:pPr>
        <w:pStyle w:val="Heading2"/>
        <w:ind w:firstLine="560" w:firstLineChars="200"/>
        <w:rPr>
          <w:rFonts w:ascii="仿宋" w:eastAsia="仿宋" w:hAnsi="仿宋" w:cs="仿宋" w:hint="eastAsia"/>
          <w:sz w:val="28"/>
          <w:lang w:eastAsia="zh-CN"/>
        </w:rPr>
      </w:pPr>
      <w:bookmarkStart w:id="7" w:name="_Toc17011"/>
      <w:r>
        <w:rPr>
          <w:rFonts w:ascii="仿宋" w:eastAsia="仿宋" w:hAnsi="仿宋" w:cs="仿宋" w:hint="eastAsia"/>
          <w:sz w:val="28"/>
          <w:lang w:eastAsia="zh-CN"/>
        </w:rPr>
        <w:t>(五)、土建工程建设指标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EPS项目规划的总建筑面积为XXXX平方米，充分考虑到EPS项目的功能布局和需求，确保各功能区域得到合理的利用。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占EPS项目总投资比例：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建筑工程投资占EPS项目总投资的比例为XX%，在整体投资结构中占有合理比例，确保资金分配的均衡性。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经过市场研究和需求分析，建筑面积的规划经过合理科学的设计，满足未来EPS项目运营的需求，同时避免了过度浪费。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考虑到建筑的整体布局，确保各个功能区域之间协调有序，同时注重建筑与周边环境的融合，使EPS项目更好地适应当地的自然和人文环境。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8" w:name="_Toc3502"/>
      <w:r>
        <w:rPr>
          <w:rFonts w:ascii="仿宋" w:eastAsia="仿宋" w:hAnsi="仿宋" w:cs="仿宋" w:hint="eastAsia"/>
          <w:sz w:val="28"/>
          <w:lang w:eastAsia="zh-CN"/>
        </w:rPr>
        <w:t>二、市场分析</w:t>
      </w:r>
      <w:bookmarkEnd w:id="8"/>
    </w:p>
    <w:p>
      <w:pPr>
        <w:pStyle w:val="Heading2"/>
        <w:rPr>
          <w:rFonts w:ascii="仿宋" w:eastAsia="仿宋" w:hAnsi="仿宋" w:cs="仿宋" w:hint="eastAsia"/>
          <w:lang w:eastAsia="zh-CN"/>
        </w:rPr>
      </w:pPr>
      <w:bookmarkStart w:id="9" w:name="_Toc15797"/>
      <w:r>
        <w:rPr>
          <w:rFonts w:ascii="仿宋" w:eastAsia="仿宋" w:hAnsi="仿宋" w:cs="仿宋" w:hint="eastAsia"/>
          <w:lang w:eastAsia="zh-CN"/>
        </w:rPr>
        <w:t>(一)、行业基本情况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EPS行业作为一个充满活力的领域，涵盖了广泛的产品和服务，为国家经济的健康发展做出了积极贡献。其多元化的业务领域使得该行业成为科技进步、市场需求不断演变的前沿阵地。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EPS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99"/>
      <w:r>
        <w:rPr>
          <w:rFonts w:ascii="仿宋" w:eastAsia="仿宋" w:hAnsi="仿宋" w:cs="仿宋" w:hint="eastAsia"/>
          <w:sz w:val="28"/>
          <w:lang w:eastAsia="zh-CN"/>
        </w:rPr>
        <w:t>(二)、市场分析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**EPS行业**是一片充满活力的领域，囊括了广泛的产品和服务。根据最新的统计数据，该行业在过去几年保持了平稳增长，为国家经济的健康发展做出了积极贡献。行业内涉及的领域包括但不限于XXX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EPS行业市场规模庞大，年复一年的增长势头不减。这主要受益于消费者对高品质产品和创新服务的不断追求。市场规模的扩大也为新进入者提供了更多的机遇，加剧了行业内的竞争。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随着科技的飞速发展，EPS行业在技术上取得了显著的突破。高新技术的应用，如人工智能、大数据分析等，不仅提高了生产效率，也拓展了产品和服务的边界，为行业带来了更多的发展可能性。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11" w:name="_Toc12312"/>
      <w:r>
        <w:rPr>
          <w:rFonts w:ascii="仿宋" w:eastAsia="仿宋" w:hAnsi="仿宋" w:cs="仿宋" w:hint="eastAsia"/>
          <w:sz w:val="28"/>
          <w:lang w:eastAsia="zh-CN"/>
        </w:rPr>
        <w:t>三、EPS项目选址说明</w:t>
      </w:r>
      <w:bookmarkEnd w:id="11"/>
    </w:p>
    <w:p>
      <w:pPr>
        <w:pStyle w:val="Heading2"/>
        <w:rPr>
          <w:rFonts w:ascii="仿宋" w:eastAsia="仿宋" w:hAnsi="仿宋" w:cs="仿宋" w:hint="eastAsia"/>
          <w:lang w:eastAsia="zh-CN"/>
        </w:rPr>
      </w:pPr>
      <w:bookmarkStart w:id="12" w:name="_Toc11029"/>
      <w:r>
        <w:rPr>
          <w:rFonts w:ascii="仿宋" w:eastAsia="仿宋" w:hAnsi="仿宋" w:cs="仿宋" w:hint="eastAsia"/>
          <w:lang w:eastAsia="zh-CN"/>
        </w:rPr>
        <w:t>(一)、EPS项目选址原则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https://d.book118.com/635341000233011044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21024"/>
    <w:rsid w:val="635210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5341000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2023-11-29T00:01:00Z</dcterms:created>
  <dcterms:modified xsi:type="dcterms:W3CDTF">2023-11-29T00:01:56Z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AE972F1410F34D71994939CF75291C98_11</vt:lpwstr>
  </property>
  <property fmtid="{D5CDD505-2E9C-101B-9397-08002B2CF9AE}" pid="3" name="KSOProductBuildVer">
    <vt:lpwstr>2052-11.1.0.15319</vt:lpwstr>
  </property>
</Properties>
</file>