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三氟丙基甲基环三硅氧烷项目建设方案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873" w:history="1">
        <w:r>
          <w:rPr>
            <w:rFonts w:ascii="仿宋" w:eastAsia="仿宋" w:hAnsi="仿宋" w:cs="仿宋" w:hint="eastAsia"/>
            <w:lang w:eastAsia="zh-CN"/>
          </w:rPr>
          <w:t>概论</w:t>
        </w:r>
        <w:r>
          <w:tab/>
        </w:r>
        <w:r>
          <w:fldChar w:fldCharType="begin"/>
        </w:r>
        <w:r>
          <w:instrText xml:space="preserve"> PAGEREF _Toc18873 \h </w:instrText>
        </w:r>
        <w:r>
          <w:fldChar w:fldCharType="separate"/>
        </w:r>
        <w:r>
          <w:t>3</w:t>
        </w:r>
        <w:r>
          <w:fldChar w:fldCharType="end"/>
        </w:r>
      </w:hyperlink>
    </w:p>
    <w:p>
      <w:pPr>
        <w:pStyle w:val="TOC1"/>
        <w:tabs>
          <w:tab w:val="right" w:leader="dot" w:pos="8306"/>
        </w:tabs>
      </w:pPr>
      <w:hyperlink w:anchor="_Toc29184" w:history="1">
        <w:r>
          <w:rPr>
            <w:rFonts w:ascii="仿宋" w:eastAsia="仿宋" w:hAnsi="仿宋" w:cs="仿宋" w:hint="eastAsia"/>
            <w:lang w:eastAsia="zh-CN"/>
          </w:rPr>
          <w:t>一、建设风险评估分析</w:t>
        </w:r>
        <w:r>
          <w:tab/>
        </w:r>
        <w:r>
          <w:fldChar w:fldCharType="begin"/>
        </w:r>
        <w:r>
          <w:instrText xml:space="preserve"> PAGEREF _Toc29184 \h </w:instrText>
        </w:r>
        <w:r>
          <w:fldChar w:fldCharType="separate"/>
        </w:r>
        <w:r>
          <w:t>3</w:t>
        </w:r>
        <w:r>
          <w:fldChar w:fldCharType="end"/>
        </w:r>
      </w:hyperlink>
    </w:p>
    <w:p>
      <w:pPr>
        <w:pStyle w:val="TOC2"/>
        <w:tabs>
          <w:tab w:val="right" w:leader="dot" w:pos="8306"/>
        </w:tabs>
      </w:pPr>
      <w:hyperlink w:anchor="_Toc24218" w:history="1">
        <w:r>
          <w:rPr>
            <w:rFonts w:ascii="仿宋" w:eastAsia="仿宋" w:hAnsi="仿宋" w:cs="仿宋" w:hint="eastAsia"/>
            <w:lang w:eastAsia="zh-CN"/>
          </w:rPr>
          <w:t>(一)、政策风险分析</w:t>
        </w:r>
        <w:r>
          <w:tab/>
        </w:r>
        <w:r>
          <w:fldChar w:fldCharType="begin"/>
        </w:r>
        <w:r>
          <w:instrText xml:space="preserve"> PAGEREF _Toc24218 \h </w:instrText>
        </w:r>
        <w:r>
          <w:fldChar w:fldCharType="separate"/>
        </w:r>
        <w:r>
          <w:t>3</w:t>
        </w:r>
        <w:r>
          <w:fldChar w:fldCharType="end"/>
        </w:r>
      </w:hyperlink>
    </w:p>
    <w:p>
      <w:pPr>
        <w:pStyle w:val="TOC2"/>
        <w:tabs>
          <w:tab w:val="right" w:leader="dot" w:pos="8306"/>
        </w:tabs>
      </w:pPr>
      <w:hyperlink w:anchor="_Toc1646" w:history="1">
        <w:r>
          <w:rPr>
            <w:rFonts w:ascii="仿宋" w:eastAsia="仿宋" w:hAnsi="仿宋" w:cs="仿宋" w:hint="eastAsia"/>
            <w:lang w:eastAsia="zh-CN"/>
          </w:rPr>
          <w:t>(二)、社会风险分析</w:t>
        </w:r>
        <w:r>
          <w:tab/>
        </w:r>
        <w:r>
          <w:fldChar w:fldCharType="begin"/>
        </w:r>
        <w:r>
          <w:instrText xml:space="preserve"> PAGEREF _Toc1646 \h </w:instrText>
        </w:r>
        <w:r>
          <w:fldChar w:fldCharType="separate"/>
        </w:r>
        <w:r>
          <w:t>4</w:t>
        </w:r>
        <w:r>
          <w:fldChar w:fldCharType="end"/>
        </w:r>
      </w:hyperlink>
    </w:p>
    <w:p>
      <w:pPr>
        <w:pStyle w:val="TOC2"/>
        <w:tabs>
          <w:tab w:val="right" w:leader="dot" w:pos="8306"/>
        </w:tabs>
      </w:pPr>
      <w:hyperlink w:anchor="_Toc11319" w:history="1">
        <w:r>
          <w:rPr>
            <w:rFonts w:ascii="仿宋" w:eastAsia="仿宋" w:hAnsi="仿宋" w:cs="仿宋" w:hint="eastAsia"/>
            <w:lang w:eastAsia="zh-CN"/>
          </w:rPr>
          <w:t>(三)、市场风险分析</w:t>
        </w:r>
        <w:r>
          <w:tab/>
        </w:r>
        <w:r>
          <w:fldChar w:fldCharType="begin"/>
        </w:r>
        <w:r>
          <w:instrText xml:space="preserve"> PAGEREF _Toc11319 \h </w:instrText>
        </w:r>
        <w:r>
          <w:fldChar w:fldCharType="separate"/>
        </w:r>
        <w:r>
          <w:t>6</w:t>
        </w:r>
        <w:r>
          <w:fldChar w:fldCharType="end"/>
        </w:r>
      </w:hyperlink>
    </w:p>
    <w:p>
      <w:pPr>
        <w:pStyle w:val="TOC2"/>
        <w:tabs>
          <w:tab w:val="right" w:leader="dot" w:pos="8306"/>
        </w:tabs>
      </w:pPr>
      <w:hyperlink w:anchor="_Toc28799" w:history="1">
        <w:r>
          <w:rPr>
            <w:rFonts w:ascii="仿宋" w:eastAsia="仿宋" w:hAnsi="仿宋" w:cs="仿宋" w:hint="eastAsia"/>
            <w:lang w:eastAsia="zh-CN"/>
          </w:rPr>
          <w:t>(四)、资金风险分析</w:t>
        </w:r>
        <w:r>
          <w:tab/>
        </w:r>
        <w:r>
          <w:fldChar w:fldCharType="begin"/>
        </w:r>
        <w:r>
          <w:instrText xml:space="preserve"> PAGEREF _Toc28799 \h </w:instrText>
        </w:r>
        <w:r>
          <w:fldChar w:fldCharType="separate"/>
        </w:r>
        <w:r>
          <w:t>6</w:t>
        </w:r>
        <w:r>
          <w:fldChar w:fldCharType="end"/>
        </w:r>
      </w:hyperlink>
    </w:p>
    <w:p>
      <w:pPr>
        <w:pStyle w:val="TOC2"/>
        <w:tabs>
          <w:tab w:val="right" w:leader="dot" w:pos="8306"/>
        </w:tabs>
      </w:pPr>
      <w:hyperlink w:anchor="_Toc6769" w:history="1">
        <w:r>
          <w:rPr>
            <w:rFonts w:ascii="仿宋" w:eastAsia="仿宋" w:hAnsi="仿宋" w:cs="仿宋" w:hint="eastAsia"/>
            <w:lang w:eastAsia="zh-CN"/>
          </w:rPr>
          <w:t>(五)、技术风险分析</w:t>
        </w:r>
        <w:r>
          <w:tab/>
        </w:r>
        <w:r>
          <w:fldChar w:fldCharType="begin"/>
        </w:r>
        <w:r>
          <w:instrText xml:space="preserve"> PAGEREF _Toc6769 \h </w:instrText>
        </w:r>
        <w:r>
          <w:fldChar w:fldCharType="separate"/>
        </w:r>
        <w:r>
          <w:t>8</w:t>
        </w:r>
        <w:r>
          <w:fldChar w:fldCharType="end"/>
        </w:r>
      </w:hyperlink>
    </w:p>
    <w:p>
      <w:pPr>
        <w:pStyle w:val="TOC2"/>
        <w:tabs>
          <w:tab w:val="right" w:leader="dot" w:pos="8306"/>
        </w:tabs>
      </w:pPr>
      <w:hyperlink w:anchor="_Toc12590" w:history="1">
        <w:r>
          <w:rPr>
            <w:rFonts w:ascii="仿宋" w:eastAsia="仿宋" w:hAnsi="仿宋" w:cs="仿宋" w:hint="eastAsia"/>
            <w:lang w:eastAsia="zh-CN"/>
          </w:rPr>
          <w:t>(六)、财务风险分析</w:t>
        </w:r>
        <w:r>
          <w:tab/>
        </w:r>
        <w:r>
          <w:fldChar w:fldCharType="begin"/>
        </w:r>
        <w:r>
          <w:instrText xml:space="preserve"> PAGEREF _Toc12590 \h </w:instrText>
        </w:r>
        <w:r>
          <w:fldChar w:fldCharType="separate"/>
        </w:r>
        <w:r>
          <w:t>9</w:t>
        </w:r>
        <w:r>
          <w:fldChar w:fldCharType="end"/>
        </w:r>
      </w:hyperlink>
    </w:p>
    <w:p>
      <w:pPr>
        <w:pStyle w:val="TOC2"/>
        <w:tabs>
          <w:tab w:val="right" w:leader="dot" w:pos="8306"/>
        </w:tabs>
      </w:pPr>
      <w:hyperlink w:anchor="_Toc1132" w:history="1">
        <w:r>
          <w:rPr>
            <w:rFonts w:ascii="仿宋" w:eastAsia="仿宋" w:hAnsi="仿宋" w:cs="仿宋" w:hint="eastAsia"/>
            <w:lang w:eastAsia="zh-CN"/>
          </w:rPr>
          <w:t>(七)、管理风险分析</w:t>
        </w:r>
        <w:r>
          <w:tab/>
        </w:r>
        <w:r>
          <w:fldChar w:fldCharType="begin"/>
        </w:r>
        <w:r>
          <w:instrText xml:space="preserve"> PAGEREF _Toc1132 \h </w:instrText>
        </w:r>
        <w:r>
          <w:fldChar w:fldCharType="separate"/>
        </w:r>
        <w:r>
          <w:t>11</w:t>
        </w:r>
        <w:r>
          <w:fldChar w:fldCharType="end"/>
        </w:r>
      </w:hyperlink>
    </w:p>
    <w:p>
      <w:pPr>
        <w:pStyle w:val="TOC2"/>
        <w:tabs>
          <w:tab w:val="right" w:leader="dot" w:pos="8306"/>
        </w:tabs>
      </w:pPr>
      <w:hyperlink w:anchor="_Toc1219" w:history="1">
        <w:r>
          <w:rPr>
            <w:rFonts w:ascii="仿宋" w:eastAsia="仿宋" w:hAnsi="仿宋" w:cs="仿宋" w:hint="eastAsia"/>
            <w:lang w:eastAsia="zh-CN"/>
          </w:rPr>
          <w:t>(八)、其它风险分析</w:t>
        </w:r>
        <w:r>
          <w:tab/>
        </w:r>
        <w:r>
          <w:fldChar w:fldCharType="begin"/>
        </w:r>
        <w:r>
          <w:instrText xml:space="preserve"> PAGEREF _Toc1219 \h </w:instrText>
        </w:r>
        <w:r>
          <w:fldChar w:fldCharType="separate"/>
        </w:r>
        <w:r>
          <w:t>12</w:t>
        </w:r>
        <w:r>
          <w:fldChar w:fldCharType="end"/>
        </w:r>
      </w:hyperlink>
    </w:p>
    <w:p>
      <w:pPr>
        <w:pStyle w:val="TOC2"/>
        <w:tabs>
          <w:tab w:val="right" w:leader="dot" w:pos="8306"/>
        </w:tabs>
      </w:pPr>
      <w:hyperlink w:anchor="_Toc5181" w:history="1">
        <w:r>
          <w:rPr>
            <w:rFonts w:ascii="仿宋" w:eastAsia="仿宋" w:hAnsi="仿宋" w:cs="仿宋" w:hint="eastAsia"/>
            <w:lang w:eastAsia="zh-CN"/>
          </w:rPr>
          <w:t>(九)、社会影响评估</w:t>
        </w:r>
        <w:r>
          <w:tab/>
        </w:r>
        <w:r>
          <w:fldChar w:fldCharType="begin"/>
        </w:r>
        <w:r>
          <w:instrText xml:space="preserve"> PAGEREF _Toc5181 \h </w:instrText>
        </w:r>
        <w:r>
          <w:fldChar w:fldCharType="separate"/>
        </w:r>
        <w:r>
          <w:t>13</w:t>
        </w:r>
        <w:r>
          <w:fldChar w:fldCharType="end"/>
        </w:r>
      </w:hyperlink>
    </w:p>
    <w:p>
      <w:pPr>
        <w:pStyle w:val="TOC1"/>
        <w:tabs>
          <w:tab w:val="right" w:leader="dot" w:pos="8306"/>
        </w:tabs>
      </w:pPr>
      <w:hyperlink w:anchor="_Toc30781" w:history="1">
        <w:r>
          <w:rPr>
            <w:rFonts w:ascii="仿宋" w:eastAsia="仿宋" w:hAnsi="仿宋" w:cs="仿宋" w:hint="eastAsia"/>
            <w:lang w:eastAsia="zh-CN"/>
          </w:rPr>
          <w:t>二、发展规划、产业政策和行业准入分析</w:t>
        </w:r>
        <w:r>
          <w:tab/>
        </w:r>
        <w:r>
          <w:fldChar w:fldCharType="begin"/>
        </w:r>
        <w:r>
          <w:instrText xml:space="preserve"> PAGEREF _Toc30781 \h </w:instrText>
        </w:r>
        <w:r>
          <w:fldChar w:fldCharType="separate"/>
        </w:r>
        <w:r>
          <w:t>15</w:t>
        </w:r>
        <w:r>
          <w:fldChar w:fldCharType="end"/>
        </w:r>
      </w:hyperlink>
    </w:p>
    <w:p>
      <w:pPr>
        <w:pStyle w:val="TOC2"/>
        <w:tabs>
          <w:tab w:val="right" w:leader="dot" w:pos="8306"/>
        </w:tabs>
      </w:pPr>
      <w:hyperlink w:anchor="_Toc2335" w:history="1">
        <w:r>
          <w:rPr>
            <w:rFonts w:ascii="仿宋" w:eastAsia="仿宋" w:hAnsi="仿宋" w:cs="仿宋" w:hint="eastAsia"/>
            <w:lang w:eastAsia="zh-CN"/>
          </w:rPr>
          <w:t>(一)、发展规划分析</w:t>
        </w:r>
        <w:r>
          <w:tab/>
        </w:r>
        <w:r>
          <w:fldChar w:fldCharType="begin"/>
        </w:r>
        <w:r>
          <w:instrText xml:space="preserve"> PAGEREF _Toc2335 \h </w:instrText>
        </w:r>
        <w:r>
          <w:fldChar w:fldCharType="separate"/>
        </w:r>
        <w:r>
          <w:t>15</w:t>
        </w:r>
        <w:r>
          <w:fldChar w:fldCharType="end"/>
        </w:r>
      </w:hyperlink>
    </w:p>
    <w:p>
      <w:pPr>
        <w:pStyle w:val="TOC2"/>
        <w:tabs>
          <w:tab w:val="right" w:leader="dot" w:pos="8306"/>
        </w:tabs>
      </w:pPr>
      <w:hyperlink w:anchor="_Toc836" w:history="1">
        <w:r>
          <w:rPr>
            <w:rFonts w:ascii="仿宋" w:eastAsia="仿宋" w:hAnsi="仿宋" w:cs="仿宋" w:hint="eastAsia"/>
            <w:lang w:eastAsia="zh-CN"/>
          </w:rPr>
          <w:t>(二)、产业政策分析</w:t>
        </w:r>
        <w:r>
          <w:tab/>
        </w:r>
        <w:r>
          <w:fldChar w:fldCharType="begin"/>
        </w:r>
        <w:r>
          <w:instrText xml:space="preserve"> PAGEREF _Toc836 \h </w:instrText>
        </w:r>
        <w:r>
          <w:fldChar w:fldCharType="separate"/>
        </w:r>
        <w:r>
          <w:t>17</w:t>
        </w:r>
        <w:r>
          <w:fldChar w:fldCharType="end"/>
        </w:r>
      </w:hyperlink>
    </w:p>
    <w:p>
      <w:pPr>
        <w:pStyle w:val="TOC2"/>
        <w:tabs>
          <w:tab w:val="right" w:leader="dot" w:pos="8306"/>
        </w:tabs>
      </w:pPr>
      <w:hyperlink w:anchor="_Toc9255" w:history="1">
        <w:r>
          <w:rPr>
            <w:rFonts w:ascii="仿宋" w:eastAsia="仿宋" w:hAnsi="仿宋" w:cs="仿宋" w:hint="eastAsia"/>
            <w:lang w:eastAsia="zh-CN"/>
          </w:rPr>
          <w:t>(三)、行业准入分析</w:t>
        </w:r>
        <w:r>
          <w:tab/>
        </w:r>
        <w:r>
          <w:fldChar w:fldCharType="begin"/>
        </w:r>
        <w:r>
          <w:instrText xml:space="preserve"> PAGEREF _Toc9255 \h </w:instrText>
        </w:r>
        <w:r>
          <w:fldChar w:fldCharType="separate"/>
        </w:r>
        <w:r>
          <w:t>19</w:t>
        </w:r>
        <w:r>
          <w:fldChar w:fldCharType="end"/>
        </w:r>
      </w:hyperlink>
    </w:p>
    <w:p>
      <w:pPr>
        <w:pStyle w:val="TOC1"/>
        <w:tabs>
          <w:tab w:val="right" w:leader="dot" w:pos="8306"/>
        </w:tabs>
      </w:pPr>
      <w:hyperlink w:anchor="_Toc4726" w:history="1">
        <w:r>
          <w:rPr>
            <w:rFonts w:ascii="仿宋" w:eastAsia="仿宋" w:hAnsi="仿宋" w:cs="仿宋" w:hint="eastAsia"/>
            <w:lang w:eastAsia="zh-CN"/>
          </w:rPr>
          <w:t>三、财务管理与成本控制</w:t>
        </w:r>
        <w:r>
          <w:tab/>
        </w:r>
        <w:r>
          <w:fldChar w:fldCharType="begin"/>
        </w:r>
        <w:r>
          <w:instrText xml:space="preserve"> PAGEREF _Toc4726 \h </w:instrText>
        </w:r>
        <w:r>
          <w:fldChar w:fldCharType="separate"/>
        </w:r>
        <w:r>
          <w:t>20</w:t>
        </w:r>
        <w:r>
          <w:fldChar w:fldCharType="end"/>
        </w:r>
      </w:hyperlink>
    </w:p>
    <w:p>
      <w:pPr>
        <w:pStyle w:val="TOC2"/>
        <w:tabs>
          <w:tab w:val="right" w:leader="dot" w:pos="8306"/>
        </w:tabs>
      </w:pPr>
      <w:hyperlink w:anchor="_Toc6101" w:history="1">
        <w:r>
          <w:rPr>
            <w:rFonts w:ascii="仿宋" w:eastAsia="仿宋" w:hAnsi="仿宋" w:cs="仿宋" w:hint="eastAsia"/>
            <w:lang w:eastAsia="zh-CN"/>
          </w:rPr>
          <w:t>(一)、财务管理体系建设</w:t>
        </w:r>
        <w:r>
          <w:tab/>
        </w:r>
        <w:r>
          <w:fldChar w:fldCharType="begin"/>
        </w:r>
        <w:r>
          <w:instrText xml:space="preserve"> PAGEREF _Toc6101 \h </w:instrText>
        </w:r>
        <w:r>
          <w:fldChar w:fldCharType="separate"/>
        </w:r>
        <w:r>
          <w:t>20</w:t>
        </w:r>
        <w:r>
          <w:fldChar w:fldCharType="end"/>
        </w:r>
      </w:hyperlink>
    </w:p>
    <w:p>
      <w:pPr>
        <w:pStyle w:val="TOC2"/>
        <w:tabs>
          <w:tab w:val="right" w:leader="dot" w:pos="8306"/>
        </w:tabs>
      </w:pPr>
      <w:hyperlink w:anchor="_Toc3398" w:history="1">
        <w:r>
          <w:rPr>
            <w:rFonts w:ascii="仿宋" w:eastAsia="仿宋" w:hAnsi="仿宋" w:cs="仿宋" w:hint="eastAsia"/>
            <w:lang w:eastAsia="zh-CN"/>
          </w:rPr>
          <w:t>(二)、成本控制措施</w:t>
        </w:r>
        <w:r>
          <w:tab/>
        </w:r>
        <w:r>
          <w:fldChar w:fldCharType="begin"/>
        </w:r>
        <w:r>
          <w:instrText xml:space="preserve"> PAGEREF _Toc3398 \h </w:instrText>
        </w:r>
        <w:r>
          <w:fldChar w:fldCharType="separate"/>
        </w:r>
        <w:r>
          <w:t>21</w:t>
        </w:r>
        <w:r>
          <w:fldChar w:fldCharType="end"/>
        </w:r>
      </w:hyperlink>
    </w:p>
    <w:p>
      <w:pPr>
        <w:pStyle w:val="TOC1"/>
        <w:tabs>
          <w:tab w:val="right" w:leader="dot" w:pos="8306"/>
        </w:tabs>
      </w:pPr>
      <w:hyperlink w:anchor="_Toc30964" w:history="1">
        <w:r>
          <w:rPr>
            <w:rFonts w:ascii="仿宋" w:eastAsia="仿宋" w:hAnsi="仿宋" w:cs="仿宋" w:hint="eastAsia"/>
            <w:lang w:eastAsia="zh-CN"/>
          </w:rPr>
          <w:t>四、经济影响分析</w:t>
        </w:r>
        <w:r>
          <w:tab/>
        </w:r>
        <w:r>
          <w:fldChar w:fldCharType="begin"/>
        </w:r>
        <w:r>
          <w:instrText xml:space="preserve"> PAGEREF _Toc30964 \h </w:instrText>
        </w:r>
        <w:r>
          <w:fldChar w:fldCharType="separate"/>
        </w:r>
        <w:r>
          <w:t>23</w:t>
        </w:r>
        <w:r>
          <w:fldChar w:fldCharType="end"/>
        </w:r>
      </w:hyperlink>
    </w:p>
    <w:p>
      <w:pPr>
        <w:pStyle w:val="TOC2"/>
        <w:tabs>
          <w:tab w:val="right" w:leader="dot" w:pos="8306"/>
        </w:tabs>
      </w:pPr>
      <w:hyperlink w:anchor="_Toc31701" w:history="1">
        <w:r>
          <w:rPr>
            <w:rFonts w:ascii="仿宋" w:eastAsia="仿宋" w:hAnsi="仿宋" w:cs="仿宋" w:hint="eastAsia"/>
            <w:lang w:eastAsia="zh-CN"/>
          </w:rPr>
          <w:t>(一)、经济费用效益或费用效果分析</w:t>
        </w:r>
        <w:r>
          <w:tab/>
        </w:r>
        <w:r>
          <w:fldChar w:fldCharType="begin"/>
        </w:r>
        <w:r>
          <w:instrText xml:space="preserve"> PAGEREF _Toc31701 \h </w:instrText>
        </w:r>
        <w:r>
          <w:fldChar w:fldCharType="separate"/>
        </w:r>
        <w:r>
          <w:t>23</w:t>
        </w:r>
        <w:r>
          <w:fldChar w:fldCharType="end"/>
        </w:r>
      </w:hyperlink>
    </w:p>
    <w:p>
      <w:pPr>
        <w:pStyle w:val="TOC2"/>
        <w:tabs>
          <w:tab w:val="right" w:leader="dot" w:pos="8306"/>
        </w:tabs>
      </w:pPr>
      <w:hyperlink w:anchor="_Toc25506" w:history="1">
        <w:r>
          <w:rPr>
            <w:rFonts w:ascii="仿宋" w:eastAsia="仿宋" w:hAnsi="仿宋" w:cs="仿宋" w:hint="eastAsia"/>
            <w:lang w:eastAsia="zh-CN"/>
          </w:rPr>
          <w:t>(二)、行业影响分析</w:t>
        </w:r>
        <w:r>
          <w:tab/>
        </w:r>
        <w:r>
          <w:fldChar w:fldCharType="begin"/>
        </w:r>
        <w:r>
          <w:instrText xml:space="preserve"> PAGEREF _Toc25506 \h </w:instrText>
        </w:r>
        <w:r>
          <w:fldChar w:fldCharType="separate"/>
        </w:r>
        <w:r>
          <w:t>25</w:t>
        </w:r>
        <w:r>
          <w:fldChar w:fldCharType="end"/>
        </w:r>
      </w:hyperlink>
    </w:p>
    <w:p>
      <w:pPr>
        <w:pStyle w:val="TOC2"/>
        <w:tabs>
          <w:tab w:val="right" w:leader="dot" w:pos="8306"/>
        </w:tabs>
      </w:pPr>
      <w:hyperlink w:anchor="_Toc21595" w:history="1">
        <w:r>
          <w:rPr>
            <w:rFonts w:ascii="仿宋" w:eastAsia="仿宋" w:hAnsi="仿宋" w:cs="仿宋" w:hint="eastAsia"/>
            <w:lang w:eastAsia="zh-CN"/>
          </w:rPr>
          <w:t>(三)、区域经济影响分析</w:t>
        </w:r>
        <w:r>
          <w:tab/>
        </w:r>
        <w:r>
          <w:fldChar w:fldCharType="begin"/>
        </w:r>
        <w:r>
          <w:instrText xml:space="preserve"> PAGEREF _Toc21595 \h </w:instrText>
        </w:r>
        <w:r>
          <w:fldChar w:fldCharType="separate"/>
        </w:r>
        <w:r>
          <w:t>27</w:t>
        </w:r>
        <w:r>
          <w:fldChar w:fldCharType="end"/>
        </w:r>
      </w:hyperlink>
    </w:p>
    <w:p>
      <w:pPr>
        <w:pStyle w:val="TOC2"/>
        <w:tabs>
          <w:tab w:val="right" w:leader="dot" w:pos="8306"/>
        </w:tabs>
      </w:pPr>
      <w:hyperlink w:anchor="_Toc23933" w:history="1">
        <w:r>
          <w:rPr>
            <w:rFonts w:ascii="仿宋" w:eastAsia="仿宋" w:hAnsi="仿宋" w:cs="仿宋" w:hint="eastAsia"/>
            <w:lang w:eastAsia="zh-CN"/>
          </w:rPr>
          <w:t>(四)、宏观经济影响分析</w:t>
        </w:r>
        <w:r>
          <w:tab/>
        </w:r>
        <w:r>
          <w:fldChar w:fldCharType="begin"/>
        </w:r>
        <w:r>
          <w:instrText xml:space="preserve"> PAGEREF _Toc23933 \h </w:instrText>
        </w:r>
        <w:r>
          <w:fldChar w:fldCharType="separate"/>
        </w:r>
        <w:r>
          <w:t>28</w:t>
        </w:r>
        <w:r>
          <w:fldChar w:fldCharType="end"/>
        </w:r>
      </w:hyperlink>
    </w:p>
    <w:p>
      <w:pPr>
        <w:pStyle w:val="TOC1"/>
        <w:tabs>
          <w:tab w:val="right" w:leader="dot" w:pos="8306"/>
        </w:tabs>
      </w:pPr>
      <w:hyperlink w:anchor="_Toc29987" w:history="1">
        <w:r>
          <w:rPr>
            <w:rFonts w:ascii="仿宋" w:eastAsia="仿宋" w:hAnsi="仿宋" w:cs="仿宋" w:hint="eastAsia"/>
            <w:lang w:eastAsia="zh-CN"/>
          </w:rPr>
          <w:t>五、环境和生态影响分析</w:t>
        </w:r>
        <w:r>
          <w:tab/>
        </w:r>
        <w:r>
          <w:fldChar w:fldCharType="begin"/>
        </w:r>
        <w:r>
          <w:instrText xml:space="preserve"> PAGEREF _Toc29987 \h </w:instrText>
        </w:r>
        <w:r>
          <w:fldChar w:fldCharType="separate"/>
        </w:r>
        <w:r>
          <w:t>29</w:t>
        </w:r>
        <w:r>
          <w:fldChar w:fldCharType="end"/>
        </w:r>
      </w:hyperlink>
    </w:p>
    <w:p>
      <w:pPr>
        <w:pStyle w:val="TOC2"/>
        <w:tabs>
          <w:tab w:val="right" w:leader="dot" w:pos="8306"/>
        </w:tabs>
      </w:pPr>
      <w:hyperlink w:anchor="_Toc1600" w:history="1">
        <w:r>
          <w:rPr>
            <w:rFonts w:ascii="仿宋" w:eastAsia="仿宋" w:hAnsi="仿宋" w:cs="仿宋" w:hint="eastAsia"/>
            <w:lang w:eastAsia="zh-CN"/>
          </w:rPr>
          <w:t>(一)、环境和生态现状</w:t>
        </w:r>
        <w:r>
          <w:tab/>
        </w:r>
        <w:r>
          <w:fldChar w:fldCharType="begin"/>
        </w:r>
        <w:r>
          <w:instrText xml:space="preserve"> PAGEREF _Toc1600 \h </w:instrText>
        </w:r>
        <w:r>
          <w:fldChar w:fldCharType="separate"/>
        </w:r>
        <w:r>
          <w:t>29</w:t>
        </w:r>
        <w:r>
          <w:fldChar w:fldCharType="end"/>
        </w:r>
      </w:hyperlink>
    </w:p>
    <w:p>
      <w:pPr>
        <w:pStyle w:val="TOC2"/>
        <w:tabs>
          <w:tab w:val="right" w:leader="dot" w:pos="8306"/>
        </w:tabs>
      </w:pPr>
      <w:hyperlink w:anchor="_Toc14122" w:history="1">
        <w:r>
          <w:rPr>
            <w:rFonts w:ascii="仿宋" w:eastAsia="仿宋" w:hAnsi="仿宋" w:cs="仿宋" w:hint="eastAsia"/>
            <w:lang w:eastAsia="zh-CN"/>
          </w:rPr>
          <w:t>(二)、生态环境影响分析</w:t>
        </w:r>
        <w:r>
          <w:tab/>
        </w:r>
        <w:r>
          <w:fldChar w:fldCharType="begin"/>
        </w:r>
        <w:r>
          <w:instrText xml:space="preserve"> PAGEREF _Toc14122 \h </w:instrText>
        </w:r>
        <w:r>
          <w:fldChar w:fldCharType="separate"/>
        </w:r>
        <w:r>
          <w:t>31</w:t>
        </w:r>
        <w:r>
          <w:fldChar w:fldCharType="end"/>
        </w:r>
      </w:hyperlink>
    </w:p>
    <w:p>
      <w:pPr>
        <w:pStyle w:val="TOC2"/>
        <w:tabs>
          <w:tab w:val="right" w:leader="dot" w:pos="8306"/>
        </w:tabs>
      </w:pPr>
      <w:hyperlink w:anchor="_Toc29279" w:history="1">
        <w:r>
          <w:rPr>
            <w:rFonts w:ascii="仿宋" w:eastAsia="仿宋" w:hAnsi="仿宋" w:cs="仿宋" w:hint="eastAsia"/>
            <w:lang w:eastAsia="zh-CN"/>
          </w:rPr>
          <w:t>(三)、生态环境保护措施</w:t>
        </w:r>
        <w:r>
          <w:tab/>
        </w:r>
        <w:r>
          <w:fldChar w:fldCharType="begin"/>
        </w:r>
        <w:r>
          <w:instrText xml:space="preserve"> PAGEREF _Toc29279 \h </w:instrText>
        </w:r>
        <w:r>
          <w:fldChar w:fldCharType="separate"/>
        </w:r>
        <w:r>
          <w:t>32</w:t>
        </w:r>
        <w:r>
          <w:fldChar w:fldCharType="end"/>
        </w:r>
      </w:hyperlink>
    </w:p>
    <w:p>
      <w:pPr>
        <w:pStyle w:val="TOC2"/>
        <w:tabs>
          <w:tab w:val="right" w:leader="dot" w:pos="8306"/>
        </w:tabs>
      </w:pPr>
      <w:hyperlink w:anchor="_Toc9942" w:history="1">
        <w:r>
          <w:rPr>
            <w:rFonts w:ascii="仿宋" w:eastAsia="仿宋" w:hAnsi="仿宋" w:cs="仿宋" w:hint="eastAsia"/>
            <w:lang w:eastAsia="zh-CN"/>
          </w:rPr>
          <w:t>(四)、地质灾害影响分析</w:t>
        </w:r>
        <w:r>
          <w:tab/>
        </w:r>
        <w:r>
          <w:fldChar w:fldCharType="begin"/>
        </w:r>
        <w:r>
          <w:instrText xml:space="preserve"> PAGEREF _Toc9942 \h </w:instrText>
        </w:r>
        <w:r>
          <w:fldChar w:fldCharType="separate"/>
        </w:r>
        <w:r>
          <w:t>34</w:t>
        </w:r>
        <w:r>
          <w:fldChar w:fldCharType="end"/>
        </w:r>
      </w:hyperlink>
    </w:p>
    <w:p>
      <w:pPr>
        <w:pStyle w:val="TOC2"/>
        <w:tabs>
          <w:tab w:val="right" w:leader="dot" w:pos="8306"/>
        </w:tabs>
      </w:pPr>
      <w:hyperlink w:anchor="_Toc10078" w:history="1">
        <w:r>
          <w:rPr>
            <w:rFonts w:ascii="仿宋" w:eastAsia="仿宋" w:hAnsi="仿宋" w:cs="仿宋" w:hint="eastAsia"/>
            <w:lang w:eastAsia="zh-CN"/>
          </w:rPr>
          <w:t>(五)、特殊环境影响</w:t>
        </w:r>
        <w:r>
          <w:tab/>
        </w:r>
        <w:r>
          <w:fldChar w:fldCharType="begin"/>
        </w:r>
        <w:r>
          <w:instrText xml:space="preserve"> PAGEREF _Toc10078 \h </w:instrText>
        </w:r>
        <w:r>
          <w:fldChar w:fldCharType="separate"/>
        </w:r>
        <w:r>
          <w:t>35</w:t>
        </w:r>
        <w:r>
          <w:fldChar w:fldCharType="end"/>
        </w:r>
      </w:hyperlink>
    </w:p>
    <w:p>
      <w:pPr>
        <w:pStyle w:val="TOC1"/>
        <w:tabs>
          <w:tab w:val="right" w:leader="dot" w:pos="8306"/>
        </w:tabs>
      </w:pPr>
      <w:hyperlink w:anchor="_Toc7022" w:history="1">
        <w:r>
          <w:rPr>
            <w:rFonts w:ascii="仿宋" w:eastAsia="仿宋" w:hAnsi="仿宋" w:cs="仿宋" w:hint="eastAsia"/>
            <w:lang w:eastAsia="zh-CN"/>
          </w:rPr>
          <w:t>六、背景、必要性分析</w:t>
        </w:r>
        <w:r>
          <w:tab/>
        </w:r>
        <w:r>
          <w:fldChar w:fldCharType="begin"/>
        </w:r>
        <w:r>
          <w:instrText xml:space="preserve"> PAGEREF _Toc7022 \h </w:instrText>
        </w:r>
        <w:r>
          <w:fldChar w:fldCharType="separate"/>
        </w:r>
        <w:r>
          <w:t>36</w:t>
        </w:r>
        <w:r>
          <w:fldChar w:fldCharType="end"/>
        </w:r>
      </w:hyperlink>
    </w:p>
    <w:p>
      <w:pPr>
        <w:pStyle w:val="TOC2"/>
        <w:tabs>
          <w:tab w:val="right" w:leader="dot" w:pos="8306"/>
        </w:tabs>
      </w:pPr>
      <w:hyperlink w:anchor="_Toc12275" w:history="1">
        <w:r>
          <w:rPr>
            <w:rFonts w:ascii="仿宋" w:eastAsia="仿宋" w:hAnsi="仿宋" w:cs="仿宋" w:hint="eastAsia"/>
            <w:lang w:eastAsia="zh-CN"/>
          </w:rPr>
          <w:t>(一)、项目建设背景</w:t>
        </w:r>
        <w:r>
          <w:tab/>
        </w:r>
        <w:r>
          <w:fldChar w:fldCharType="begin"/>
        </w:r>
        <w:r>
          <w:instrText xml:space="preserve"> PAGEREF _Toc12275 \h </w:instrText>
        </w:r>
        <w:r>
          <w:fldChar w:fldCharType="separate"/>
        </w:r>
        <w:r>
          <w:t>36</w:t>
        </w:r>
        <w:r>
          <w:fldChar w:fldCharType="end"/>
        </w:r>
      </w:hyperlink>
    </w:p>
    <w:p>
      <w:pPr>
        <w:pStyle w:val="TOC2"/>
        <w:tabs>
          <w:tab w:val="right" w:leader="dot" w:pos="8306"/>
        </w:tabs>
      </w:pPr>
      <w:hyperlink w:anchor="_Toc27443" w:history="1">
        <w:r>
          <w:rPr>
            <w:rFonts w:ascii="仿宋" w:eastAsia="仿宋" w:hAnsi="仿宋" w:cs="仿宋" w:hint="eastAsia"/>
            <w:lang w:eastAsia="zh-CN"/>
          </w:rPr>
          <w:t>(二)、必要性分析</w:t>
        </w:r>
        <w:r>
          <w:tab/>
        </w:r>
        <w:r>
          <w:fldChar w:fldCharType="begin"/>
        </w:r>
        <w:r>
          <w:instrText xml:space="preserve"> PAGEREF _Toc27443 \h </w:instrText>
        </w:r>
        <w:r>
          <w:fldChar w:fldCharType="separate"/>
        </w:r>
        <w:r>
          <w:t>37</w:t>
        </w:r>
        <w:r>
          <w:fldChar w:fldCharType="end"/>
        </w:r>
      </w:hyperlink>
    </w:p>
    <w:p>
      <w:pPr>
        <w:pStyle w:val="TOC2"/>
        <w:tabs>
          <w:tab w:val="right" w:leader="dot" w:pos="8306"/>
        </w:tabs>
      </w:pPr>
      <w:hyperlink w:anchor="_Toc11834" w:history="1">
        <w:r>
          <w:rPr>
            <w:rFonts w:ascii="仿宋" w:eastAsia="仿宋" w:hAnsi="仿宋" w:cs="仿宋" w:hint="eastAsia"/>
            <w:lang w:eastAsia="zh-CN"/>
          </w:rPr>
          <w:t>(三)、项目建设有利条件</w:t>
        </w:r>
        <w:r>
          <w:tab/>
        </w:r>
        <w:r>
          <w:fldChar w:fldCharType="begin"/>
        </w:r>
        <w:r>
          <w:instrText xml:space="preserve"> PAGEREF _Toc11834 \h </w:instrText>
        </w:r>
        <w:r>
          <w:fldChar w:fldCharType="separate"/>
        </w:r>
        <w:r>
          <w:t>39</w:t>
        </w:r>
        <w:r>
          <w:fldChar w:fldCharType="end"/>
        </w:r>
      </w:hyperlink>
    </w:p>
    <w:p>
      <w:pPr>
        <w:pStyle w:val="TOC1"/>
        <w:tabs>
          <w:tab w:val="right" w:leader="dot" w:pos="8306"/>
        </w:tabs>
      </w:pPr>
      <w:hyperlink w:anchor="_Toc10562" w:history="1">
        <w:r>
          <w:rPr>
            <w:rFonts w:ascii="仿宋" w:eastAsia="仿宋" w:hAnsi="仿宋" w:cs="仿宋" w:hint="eastAsia"/>
            <w:lang w:eastAsia="zh-CN"/>
          </w:rPr>
          <w:t>七、项目变更管理</w:t>
        </w:r>
        <w:r>
          <w:tab/>
        </w:r>
        <w:r>
          <w:fldChar w:fldCharType="begin"/>
        </w:r>
        <w:r>
          <w:instrText xml:space="preserve"> PAGEREF _Toc10562 \h </w:instrText>
        </w:r>
        <w:r>
          <w:fldChar w:fldCharType="separate"/>
        </w:r>
        <w:r>
          <w:t>41</w:t>
        </w:r>
        <w:r>
          <w:fldChar w:fldCharType="end"/>
        </w:r>
      </w:hyperlink>
    </w:p>
    <w:p>
      <w:pPr>
        <w:pStyle w:val="TOC2"/>
        <w:tabs>
          <w:tab w:val="right" w:leader="dot" w:pos="8306"/>
        </w:tabs>
      </w:pPr>
      <w:hyperlink w:anchor="_Toc17537" w:history="1">
        <w:r>
          <w:rPr>
            <w:rFonts w:ascii="仿宋" w:eastAsia="仿宋" w:hAnsi="仿宋" w:cs="仿宋" w:hint="eastAsia"/>
            <w:lang w:eastAsia="zh-CN"/>
          </w:rPr>
          <w:t>(一)、变更控制流程</w:t>
        </w:r>
        <w:r>
          <w:tab/>
        </w:r>
        <w:r>
          <w:fldChar w:fldCharType="begin"/>
        </w:r>
        <w:r>
          <w:instrText xml:space="preserve"> PAGEREF _Toc17537 \h </w:instrText>
        </w:r>
        <w:r>
          <w:fldChar w:fldCharType="separate"/>
        </w:r>
        <w:r>
          <w:t>41</w:t>
        </w:r>
        <w:r>
          <w:fldChar w:fldCharType="end"/>
        </w:r>
      </w:hyperlink>
    </w:p>
    <w:p>
      <w:pPr>
        <w:pStyle w:val="TOC2"/>
        <w:tabs>
          <w:tab w:val="right" w:leader="dot" w:pos="8306"/>
        </w:tabs>
      </w:pPr>
      <w:hyperlink w:anchor="_Toc949" w:history="1">
        <w:r>
          <w:rPr>
            <w:rFonts w:ascii="仿宋" w:eastAsia="仿宋" w:hAnsi="仿宋" w:cs="仿宋" w:hint="eastAsia"/>
            <w:lang w:eastAsia="zh-CN"/>
          </w:rPr>
          <w:t>(二)、影响评估与处理</w:t>
        </w:r>
        <w:r>
          <w:tab/>
        </w:r>
        <w:r>
          <w:fldChar w:fldCharType="begin"/>
        </w:r>
        <w:r>
          <w:instrText xml:space="preserve"> PAGEREF _Toc949 \h </w:instrText>
        </w:r>
        <w:r>
          <w:fldChar w:fldCharType="separate"/>
        </w:r>
        <w:r>
          <w:t>41</w:t>
        </w:r>
        <w:r>
          <w:fldChar w:fldCharType="end"/>
        </w:r>
      </w:hyperlink>
    </w:p>
    <w:p>
      <w:pPr>
        <w:pStyle w:val="TOC2"/>
        <w:tabs>
          <w:tab w:val="right" w:leader="dot" w:pos="8306"/>
        </w:tabs>
      </w:pPr>
      <w:hyperlink w:anchor="_Toc12658" w:history="1">
        <w:r>
          <w:rPr>
            <w:rFonts w:ascii="仿宋" w:eastAsia="仿宋" w:hAnsi="仿宋" w:cs="仿宋" w:hint="eastAsia"/>
            <w:lang w:eastAsia="zh-CN"/>
          </w:rPr>
          <w:t>(三)、变更记录与追踪</w:t>
        </w:r>
        <w:r>
          <w:tab/>
        </w:r>
        <w:r>
          <w:fldChar w:fldCharType="begin"/>
        </w:r>
        <w:r>
          <w:instrText xml:space="preserve"> PAGEREF _Toc12658 \h </w:instrText>
        </w:r>
        <w:r>
          <w:fldChar w:fldCharType="separate"/>
        </w:r>
        <w:r>
          <w:t>43</w:t>
        </w:r>
        <w:r>
          <w:fldChar w:fldCharType="end"/>
        </w:r>
      </w:hyperlink>
    </w:p>
    <w:p>
      <w:pPr>
        <w:pStyle w:val="TOC2"/>
        <w:tabs>
          <w:tab w:val="right" w:leader="dot" w:pos="8306"/>
        </w:tabs>
      </w:pPr>
      <w:hyperlink w:anchor="_Toc19355" w:history="1">
        <w:r>
          <w:rPr>
            <w:rFonts w:ascii="仿宋" w:eastAsia="仿宋" w:hAnsi="仿宋" w:cs="仿宋" w:hint="eastAsia"/>
            <w:lang w:eastAsia="zh-CN"/>
          </w:rPr>
          <w:t>(四)、变更管理策略</w:t>
        </w:r>
        <w:r>
          <w:tab/>
        </w:r>
        <w:r>
          <w:fldChar w:fldCharType="begin"/>
        </w:r>
        <w:r>
          <w:instrText xml:space="preserve"> PAGEREF _Toc19355 \h </w:instrText>
        </w:r>
        <w:r>
          <w:fldChar w:fldCharType="separate"/>
        </w:r>
        <w:r>
          <w:t>45</w:t>
        </w:r>
        <w:r>
          <w:fldChar w:fldCharType="end"/>
        </w:r>
      </w:hyperlink>
    </w:p>
    <w:p>
      <w:pPr>
        <w:pStyle w:val="TOC1"/>
        <w:tabs>
          <w:tab w:val="right" w:leader="dot" w:pos="8306"/>
        </w:tabs>
      </w:pPr>
      <w:hyperlink w:anchor="_Toc8880" w:history="1">
        <w:r>
          <w:rPr>
            <w:rFonts w:ascii="仿宋" w:eastAsia="仿宋" w:hAnsi="仿宋" w:cs="仿宋" w:hint="eastAsia"/>
            <w:lang w:eastAsia="zh-CN"/>
          </w:rPr>
          <w:t>八、项目实施与管理方案</w:t>
        </w:r>
        <w:r>
          <w:tab/>
        </w:r>
        <w:r>
          <w:fldChar w:fldCharType="begin"/>
        </w:r>
        <w:r>
          <w:instrText xml:space="preserve"> PAGEREF _Toc8880 \h </w:instrText>
        </w:r>
        <w:r>
          <w:fldChar w:fldCharType="separate"/>
        </w:r>
        <w:r>
          <w:t>46</w:t>
        </w:r>
        <w:r>
          <w:fldChar w:fldCharType="end"/>
        </w:r>
      </w:hyperlink>
    </w:p>
    <w:p>
      <w:pPr>
        <w:pStyle w:val="TOC2"/>
        <w:tabs>
          <w:tab w:val="right" w:leader="dot" w:pos="8306"/>
        </w:tabs>
      </w:pPr>
      <w:hyperlink w:anchor="_Toc15794" w:history="1">
        <w:r>
          <w:rPr>
            <w:rFonts w:ascii="仿宋" w:eastAsia="仿宋" w:hAnsi="仿宋" w:cs="仿宋" w:hint="eastAsia"/>
            <w:lang w:eastAsia="zh-CN"/>
          </w:rPr>
          <w:t>(一)、项目实施计划</w:t>
        </w:r>
        <w:r>
          <w:tab/>
        </w:r>
        <w:r>
          <w:fldChar w:fldCharType="begin"/>
        </w:r>
        <w:r>
          <w:instrText xml:space="preserve"> PAGEREF _Toc15794 \h </w:instrText>
        </w:r>
        <w:r>
          <w:fldChar w:fldCharType="separate"/>
        </w:r>
        <w:r>
          <w:t>46</w:t>
        </w:r>
        <w:r>
          <w:fldChar w:fldCharType="end"/>
        </w:r>
      </w:hyperlink>
    </w:p>
    <w:p>
      <w:pPr>
        <w:pStyle w:val="TOC2"/>
        <w:tabs>
          <w:tab w:val="right" w:leader="dot" w:pos="8306"/>
        </w:tabs>
      </w:pPr>
      <w:hyperlink w:anchor="_Toc6424" w:history="1">
        <w:r>
          <w:rPr>
            <w:rFonts w:ascii="仿宋" w:eastAsia="仿宋" w:hAnsi="仿宋" w:cs="仿宋" w:hint="eastAsia"/>
            <w:lang w:eastAsia="zh-CN"/>
          </w:rPr>
          <w:t>(二)、项目组织机构与职责</w:t>
        </w:r>
        <w:r>
          <w:tab/>
        </w:r>
        <w:r>
          <w:fldChar w:fldCharType="begin"/>
        </w:r>
        <w:r>
          <w:instrText xml:space="preserve"> PAGEREF _Toc6424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678" w:history="1">
        <w:r>
          <w:rPr>
            <w:rFonts w:ascii="仿宋" w:eastAsia="仿宋" w:hAnsi="仿宋" w:cs="仿宋" w:hint="eastAsia"/>
            <w:lang w:eastAsia="zh-CN"/>
          </w:rPr>
          <w:t>(三)、项目管理与监控体系</w:t>
        </w:r>
        <w:r>
          <w:tab/>
        </w:r>
        <w:r>
          <w:fldChar w:fldCharType="begin"/>
        </w:r>
        <w:r>
          <w:instrText xml:space="preserve"> PAGEREF _Toc6678 \h </w:instrText>
        </w:r>
        <w:r>
          <w:fldChar w:fldCharType="separate"/>
        </w:r>
        <w:r>
          <w:t>50</w:t>
        </w:r>
        <w:r>
          <w:fldChar w:fldCharType="end"/>
        </w:r>
      </w:hyperlink>
    </w:p>
    <w:p>
      <w:pPr>
        <w:pStyle w:val="TOC1"/>
        <w:tabs>
          <w:tab w:val="right" w:leader="dot" w:pos="8306"/>
        </w:tabs>
      </w:pPr>
      <w:hyperlink w:anchor="_Toc21569" w:history="1">
        <w:r>
          <w:rPr>
            <w:rFonts w:ascii="仿宋" w:eastAsia="仿宋" w:hAnsi="仿宋" w:cs="仿宋" w:hint="eastAsia"/>
            <w:lang w:eastAsia="zh-CN"/>
          </w:rPr>
          <w:t>九、资金管理与财务规划</w:t>
        </w:r>
        <w:r>
          <w:tab/>
        </w:r>
        <w:r>
          <w:fldChar w:fldCharType="begin"/>
        </w:r>
        <w:r>
          <w:instrText xml:space="preserve"> PAGEREF _Toc21569 \h </w:instrText>
        </w:r>
        <w:r>
          <w:fldChar w:fldCharType="separate"/>
        </w:r>
        <w:r>
          <w:t>52</w:t>
        </w:r>
        <w:r>
          <w:fldChar w:fldCharType="end"/>
        </w:r>
      </w:hyperlink>
    </w:p>
    <w:p>
      <w:pPr>
        <w:pStyle w:val="TOC2"/>
        <w:tabs>
          <w:tab w:val="right" w:leader="dot" w:pos="8306"/>
        </w:tabs>
      </w:pPr>
      <w:hyperlink w:anchor="_Toc19004" w:history="1">
        <w:r>
          <w:rPr>
            <w:rFonts w:ascii="仿宋" w:eastAsia="仿宋" w:hAnsi="仿宋" w:cs="仿宋" w:hint="eastAsia"/>
            <w:lang w:eastAsia="zh-CN"/>
          </w:rPr>
          <w:t>(一)、项目资金来源与筹措</w:t>
        </w:r>
        <w:r>
          <w:tab/>
        </w:r>
        <w:r>
          <w:fldChar w:fldCharType="begin"/>
        </w:r>
        <w:r>
          <w:instrText xml:space="preserve"> PAGEREF _Toc19004 \h </w:instrText>
        </w:r>
        <w:r>
          <w:fldChar w:fldCharType="separate"/>
        </w:r>
        <w:r>
          <w:t>52</w:t>
        </w:r>
        <w:r>
          <w:fldChar w:fldCharType="end"/>
        </w:r>
      </w:hyperlink>
    </w:p>
    <w:p>
      <w:pPr>
        <w:pStyle w:val="TOC2"/>
        <w:tabs>
          <w:tab w:val="right" w:leader="dot" w:pos="8306"/>
        </w:tabs>
      </w:pPr>
      <w:hyperlink w:anchor="_Toc9988" w:history="1">
        <w:r>
          <w:rPr>
            <w:rFonts w:ascii="仿宋" w:eastAsia="仿宋" w:hAnsi="仿宋" w:cs="仿宋" w:hint="eastAsia"/>
            <w:lang w:eastAsia="zh-CN"/>
          </w:rPr>
          <w:t>(二)、资金使用与监管</w:t>
        </w:r>
        <w:r>
          <w:tab/>
        </w:r>
        <w:r>
          <w:fldChar w:fldCharType="begin"/>
        </w:r>
        <w:r>
          <w:instrText xml:space="preserve"> PAGEREF _Toc9988 \h </w:instrText>
        </w:r>
        <w:r>
          <w:fldChar w:fldCharType="separate"/>
        </w:r>
        <w:r>
          <w:t>54</w:t>
        </w:r>
        <w:r>
          <w:fldChar w:fldCharType="end"/>
        </w:r>
      </w:hyperlink>
    </w:p>
    <w:p>
      <w:pPr>
        <w:pStyle w:val="TOC2"/>
        <w:tabs>
          <w:tab w:val="right" w:leader="dot" w:pos="8306"/>
        </w:tabs>
      </w:pPr>
      <w:hyperlink w:anchor="_Toc4084" w:history="1">
        <w:r>
          <w:rPr>
            <w:rFonts w:ascii="仿宋" w:eastAsia="仿宋" w:hAnsi="仿宋" w:cs="仿宋" w:hint="eastAsia"/>
            <w:lang w:eastAsia="zh-CN"/>
          </w:rPr>
          <w:t>(三)、财务规划与预测</w:t>
        </w:r>
        <w:r>
          <w:tab/>
        </w:r>
        <w:r>
          <w:fldChar w:fldCharType="begin"/>
        </w:r>
        <w:r>
          <w:instrText xml:space="preserve"> PAGEREF _Toc4084 \h </w:instrText>
        </w:r>
        <w:r>
          <w:fldChar w:fldCharType="separate"/>
        </w:r>
        <w:r>
          <w:t>55</w:t>
        </w:r>
        <w:r>
          <w:fldChar w:fldCharType="end"/>
        </w:r>
      </w:hyperlink>
    </w:p>
    <w:p>
      <w:pPr>
        <w:pStyle w:val="TOC1"/>
        <w:tabs>
          <w:tab w:val="right" w:leader="dot" w:pos="8306"/>
        </w:tabs>
      </w:pPr>
      <w:hyperlink w:anchor="_Toc25853" w:history="1">
        <w:r>
          <w:rPr>
            <w:rFonts w:ascii="仿宋" w:eastAsia="仿宋" w:hAnsi="仿宋" w:cs="仿宋" w:hint="eastAsia"/>
            <w:lang w:eastAsia="zh-CN"/>
          </w:rPr>
          <w:t>十、土地利用与规划方案</w:t>
        </w:r>
        <w:r>
          <w:tab/>
        </w:r>
        <w:r>
          <w:fldChar w:fldCharType="begin"/>
        </w:r>
        <w:r>
          <w:instrText xml:space="preserve"> PAGEREF _Toc25853 \h </w:instrText>
        </w:r>
        <w:r>
          <w:fldChar w:fldCharType="separate"/>
        </w:r>
        <w:r>
          <w:t>56</w:t>
        </w:r>
        <w:r>
          <w:fldChar w:fldCharType="end"/>
        </w:r>
      </w:hyperlink>
    </w:p>
    <w:p>
      <w:pPr>
        <w:pStyle w:val="TOC2"/>
        <w:tabs>
          <w:tab w:val="right" w:leader="dot" w:pos="8306"/>
        </w:tabs>
      </w:pPr>
      <w:hyperlink w:anchor="_Toc19782" w:history="1">
        <w:r>
          <w:rPr>
            <w:rFonts w:ascii="仿宋" w:eastAsia="仿宋" w:hAnsi="仿宋" w:cs="仿宋" w:hint="eastAsia"/>
            <w:lang w:eastAsia="zh-CN"/>
          </w:rPr>
          <w:t>(一)、项目用地情况分析</w:t>
        </w:r>
        <w:r>
          <w:tab/>
        </w:r>
        <w:r>
          <w:fldChar w:fldCharType="begin"/>
        </w:r>
        <w:r>
          <w:instrText xml:space="preserve"> PAGEREF _Toc19782 \h </w:instrText>
        </w:r>
        <w:r>
          <w:fldChar w:fldCharType="separate"/>
        </w:r>
        <w:r>
          <w:t>56</w:t>
        </w:r>
        <w:r>
          <w:fldChar w:fldCharType="end"/>
        </w:r>
      </w:hyperlink>
    </w:p>
    <w:p>
      <w:pPr>
        <w:pStyle w:val="TOC2"/>
        <w:tabs>
          <w:tab w:val="right" w:leader="dot" w:pos="8306"/>
        </w:tabs>
      </w:pPr>
      <w:hyperlink w:anchor="_Toc22894" w:history="1">
        <w:r>
          <w:rPr>
            <w:rFonts w:ascii="仿宋" w:eastAsia="仿宋" w:hAnsi="仿宋" w:cs="仿宋" w:hint="eastAsia"/>
            <w:lang w:eastAsia="zh-CN"/>
          </w:rPr>
          <w:t>(二)、土地利用规划方案</w:t>
        </w:r>
        <w:r>
          <w:tab/>
        </w:r>
        <w:r>
          <w:fldChar w:fldCharType="begin"/>
        </w:r>
        <w:r>
          <w:instrText xml:space="preserve"> PAGEREF _Toc22894 \h </w:instrText>
        </w:r>
        <w:r>
          <w:fldChar w:fldCharType="separate"/>
        </w:r>
        <w:r>
          <w:t>57</w:t>
        </w:r>
        <w:r>
          <w:fldChar w:fldCharType="end"/>
        </w:r>
      </w:hyperlink>
    </w:p>
    <w:p>
      <w:pPr>
        <w:pStyle w:val="TOC1"/>
        <w:tabs>
          <w:tab w:val="right" w:leader="dot" w:pos="8306"/>
        </w:tabs>
      </w:pPr>
      <w:hyperlink w:anchor="_Toc13410" w:history="1">
        <w:r>
          <w:rPr>
            <w:rFonts w:ascii="仿宋" w:eastAsia="仿宋" w:hAnsi="仿宋" w:cs="仿宋" w:hint="eastAsia"/>
            <w:lang w:eastAsia="zh-CN"/>
          </w:rPr>
          <w:t>十一、环境保护与治理方案</w:t>
        </w:r>
        <w:r>
          <w:tab/>
        </w:r>
        <w:r>
          <w:fldChar w:fldCharType="begin"/>
        </w:r>
        <w:r>
          <w:instrText xml:space="preserve"> PAGEREF _Toc13410 \h </w:instrText>
        </w:r>
        <w:r>
          <w:fldChar w:fldCharType="separate"/>
        </w:r>
        <w:r>
          <w:t>58</w:t>
        </w:r>
        <w:r>
          <w:fldChar w:fldCharType="end"/>
        </w:r>
      </w:hyperlink>
    </w:p>
    <w:p>
      <w:pPr>
        <w:pStyle w:val="TOC2"/>
        <w:tabs>
          <w:tab w:val="right" w:leader="dot" w:pos="8306"/>
        </w:tabs>
      </w:pPr>
      <w:hyperlink w:anchor="_Toc31212" w:history="1">
        <w:r>
          <w:rPr>
            <w:rFonts w:ascii="仿宋" w:eastAsia="仿宋" w:hAnsi="仿宋" w:cs="仿宋" w:hint="eastAsia"/>
            <w:lang w:eastAsia="zh-CN"/>
          </w:rPr>
          <w:t>(一)、项目环境影响评估</w:t>
        </w:r>
        <w:r>
          <w:tab/>
        </w:r>
        <w:r>
          <w:fldChar w:fldCharType="begin"/>
        </w:r>
        <w:r>
          <w:instrText xml:space="preserve"> PAGEREF _Toc31212 \h </w:instrText>
        </w:r>
        <w:r>
          <w:fldChar w:fldCharType="separate"/>
        </w:r>
        <w:r>
          <w:t>58</w:t>
        </w:r>
        <w:r>
          <w:fldChar w:fldCharType="end"/>
        </w:r>
      </w:hyperlink>
    </w:p>
    <w:p>
      <w:pPr>
        <w:pStyle w:val="TOC2"/>
        <w:tabs>
          <w:tab w:val="right" w:leader="dot" w:pos="8306"/>
        </w:tabs>
      </w:pPr>
      <w:hyperlink w:anchor="_Toc26631" w:history="1">
        <w:r>
          <w:rPr>
            <w:rFonts w:ascii="仿宋" w:eastAsia="仿宋" w:hAnsi="仿宋" w:cs="仿宋" w:hint="eastAsia"/>
            <w:lang w:eastAsia="zh-CN"/>
          </w:rPr>
          <w:t>(二)、环境保护措施与治理方案</w:t>
        </w:r>
        <w:r>
          <w:tab/>
        </w:r>
        <w:r>
          <w:fldChar w:fldCharType="begin"/>
        </w:r>
        <w:r>
          <w:instrText xml:space="preserve"> PAGEREF _Toc26631 \h </w:instrText>
        </w:r>
        <w:r>
          <w:fldChar w:fldCharType="separate"/>
        </w:r>
        <w:r>
          <w:t>58</w:t>
        </w:r>
        <w:r>
          <w:fldChar w:fldCharType="end"/>
        </w:r>
      </w:hyperlink>
    </w:p>
    <w:p>
      <w:pPr>
        <w:pStyle w:val="TOC1"/>
        <w:tabs>
          <w:tab w:val="right" w:leader="dot" w:pos="8306"/>
        </w:tabs>
      </w:pPr>
      <w:hyperlink w:anchor="_Toc23484" w:history="1">
        <w:r>
          <w:rPr>
            <w:rFonts w:ascii="仿宋" w:eastAsia="仿宋" w:hAnsi="仿宋" w:cs="仿宋" w:hint="eastAsia"/>
            <w:lang w:eastAsia="zh-CN"/>
          </w:rPr>
          <w:t>十二、项目进度计划</w:t>
        </w:r>
        <w:r>
          <w:tab/>
        </w:r>
        <w:r>
          <w:fldChar w:fldCharType="begin"/>
        </w:r>
        <w:r>
          <w:instrText xml:space="preserve"> PAGEREF _Toc23484 \h </w:instrText>
        </w:r>
        <w:r>
          <w:fldChar w:fldCharType="separate"/>
        </w:r>
        <w:r>
          <w:t>59</w:t>
        </w:r>
        <w:r>
          <w:fldChar w:fldCharType="end"/>
        </w:r>
      </w:hyperlink>
    </w:p>
    <w:p>
      <w:pPr>
        <w:pStyle w:val="TOC2"/>
        <w:tabs>
          <w:tab w:val="right" w:leader="dot" w:pos="8306"/>
        </w:tabs>
      </w:pPr>
      <w:hyperlink w:anchor="_Toc6142" w:history="1">
        <w:r>
          <w:rPr>
            <w:rFonts w:ascii="仿宋" w:eastAsia="仿宋" w:hAnsi="仿宋" w:cs="仿宋" w:hint="eastAsia"/>
            <w:lang w:eastAsia="zh-CN"/>
          </w:rPr>
          <w:t>(一)、建设周期</w:t>
        </w:r>
        <w:r>
          <w:tab/>
        </w:r>
        <w:r>
          <w:fldChar w:fldCharType="begin"/>
        </w:r>
        <w:r>
          <w:instrText xml:space="preserve"> PAGEREF _Toc6142 \h </w:instrText>
        </w:r>
        <w:r>
          <w:fldChar w:fldCharType="separate"/>
        </w:r>
        <w:r>
          <w:t>59</w:t>
        </w:r>
        <w:r>
          <w:fldChar w:fldCharType="end"/>
        </w:r>
      </w:hyperlink>
    </w:p>
    <w:p>
      <w:pPr>
        <w:pStyle w:val="TOC2"/>
        <w:tabs>
          <w:tab w:val="right" w:leader="dot" w:pos="8306"/>
        </w:tabs>
      </w:pPr>
      <w:hyperlink w:anchor="_Toc26824" w:history="1">
        <w:r>
          <w:rPr>
            <w:rFonts w:ascii="仿宋" w:eastAsia="仿宋" w:hAnsi="仿宋" w:cs="仿宋" w:hint="eastAsia"/>
            <w:lang w:eastAsia="zh-CN"/>
          </w:rPr>
          <w:t>(二)、建设进度</w:t>
        </w:r>
        <w:r>
          <w:tab/>
        </w:r>
        <w:r>
          <w:fldChar w:fldCharType="begin"/>
        </w:r>
        <w:r>
          <w:instrText xml:space="preserve"> PAGEREF _Toc26824 \h </w:instrText>
        </w:r>
        <w:r>
          <w:fldChar w:fldCharType="separate"/>
        </w:r>
        <w:r>
          <w:t>59</w:t>
        </w:r>
        <w:r>
          <w:fldChar w:fldCharType="end"/>
        </w:r>
      </w:hyperlink>
    </w:p>
    <w:p>
      <w:pPr>
        <w:pStyle w:val="TOC2"/>
        <w:tabs>
          <w:tab w:val="right" w:leader="dot" w:pos="8306"/>
        </w:tabs>
      </w:pPr>
      <w:hyperlink w:anchor="_Toc17060" w:history="1">
        <w:r>
          <w:rPr>
            <w:rFonts w:ascii="仿宋" w:eastAsia="仿宋" w:hAnsi="仿宋" w:cs="仿宋" w:hint="eastAsia"/>
            <w:lang w:eastAsia="zh-CN"/>
          </w:rPr>
          <w:t>(三)、进度安排注意事项</w:t>
        </w:r>
        <w:r>
          <w:tab/>
        </w:r>
        <w:r>
          <w:fldChar w:fldCharType="begin"/>
        </w:r>
        <w:r>
          <w:instrText xml:space="preserve"> PAGEREF _Toc17060 \h </w:instrText>
        </w:r>
        <w:r>
          <w:fldChar w:fldCharType="separate"/>
        </w:r>
        <w:r>
          <w:t>61</w:t>
        </w:r>
        <w:r>
          <w:fldChar w:fldCharType="end"/>
        </w:r>
      </w:hyperlink>
    </w:p>
    <w:p>
      <w:pPr>
        <w:pStyle w:val="TOC2"/>
        <w:tabs>
          <w:tab w:val="right" w:leader="dot" w:pos="8306"/>
        </w:tabs>
      </w:pPr>
      <w:hyperlink w:anchor="_Toc31128" w:history="1">
        <w:r>
          <w:rPr>
            <w:rFonts w:ascii="仿宋" w:eastAsia="仿宋" w:hAnsi="仿宋" w:cs="仿宋" w:hint="eastAsia"/>
            <w:lang w:eastAsia="zh-CN"/>
          </w:rPr>
          <w:t>(四)、人力资源配置</w:t>
        </w:r>
        <w:r>
          <w:tab/>
        </w:r>
        <w:r>
          <w:fldChar w:fldCharType="begin"/>
        </w:r>
        <w:r>
          <w:instrText xml:space="preserve"> PAGEREF _Toc31128 \h </w:instrText>
        </w:r>
        <w:r>
          <w:fldChar w:fldCharType="separate"/>
        </w:r>
        <w:r>
          <w:t>61</w:t>
        </w:r>
        <w:r>
          <w:fldChar w:fldCharType="end"/>
        </w:r>
      </w:hyperlink>
    </w:p>
    <w:p>
      <w:pPr>
        <w:pStyle w:val="TOC2"/>
        <w:tabs>
          <w:tab w:val="right" w:leader="dot" w:pos="8306"/>
        </w:tabs>
      </w:pPr>
      <w:hyperlink w:anchor="_Toc19352" w:history="1">
        <w:r>
          <w:rPr>
            <w:rFonts w:ascii="仿宋" w:eastAsia="仿宋" w:hAnsi="仿宋" w:cs="仿宋" w:hint="eastAsia"/>
            <w:lang w:eastAsia="zh-CN"/>
          </w:rPr>
          <w:t>(五)、员工培训</w:t>
        </w:r>
        <w:r>
          <w:tab/>
        </w:r>
        <w:r>
          <w:fldChar w:fldCharType="begin"/>
        </w:r>
        <w:r>
          <w:instrText xml:space="preserve"> PAGEREF _Toc19352 \h </w:instrText>
        </w:r>
        <w:r>
          <w:fldChar w:fldCharType="separate"/>
        </w:r>
        <w:r>
          <w:t>63</w:t>
        </w:r>
        <w:r>
          <w:fldChar w:fldCharType="end"/>
        </w:r>
      </w:hyperlink>
    </w:p>
    <w:p>
      <w:pPr>
        <w:pStyle w:val="TOC2"/>
        <w:tabs>
          <w:tab w:val="right" w:leader="dot" w:pos="8306"/>
        </w:tabs>
      </w:pPr>
      <w:hyperlink w:anchor="_Toc25521" w:history="1">
        <w:r>
          <w:rPr>
            <w:rFonts w:ascii="仿宋" w:eastAsia="仿宋" w:hAnsi="仿宋" w:cs="仿宋" w:hint="eastAsia"/>
            <w:lang w:eastAsia="zh-CN"/>
          </w:rPr>
          <w:t>(六)、项目实施保障</w:t>
        </w:r>
        <w:r>
          <w:tab/>
        </w:r>
        <w:r>
          <w:fldChar w:fldCharType="begin"/>
        </w:r>
        <w:r>
          <w:instrText xml:space="preserve"> PAGEREF _Toc25521 \h </w:instrText>
        </w:r>
        <w:r>
          <w:fldChar w:fldCharType="separate"/>
        </w:r>
        <w:r>
          <w:t>64</w:t>
        </w:r>
        <w:r>
          <w:fldChar w:fldCharType="end"/>
        </w:r>
      </w:hyperlink>
    </w:p>
    <w:p>
      <w:pPr>
        <w:pStyle w:val="TOC2"/>
        <w:tabs>
          <w:tab w:val="right" w:leader="dot" w:pos="8306"/>
        </w:tabs>
      </w:pPr>
      <w:hyperlink w:anchor="_Toc22793" w:history="1">
        <w:r>
          <w:rPr>
            <w:rFonts w:ascii="仿宋" w:eastAsia="仿宋" w:hAnsi="仿宋" w:cs="仿宋" w:hint="eastAsia"/>
            <w:lang w:eastAsia="zh-CN"/>
          </w:rPr>
          <w:t>(七)、安全规范管理</w:t>
        </w:r>
        <w:r>
          <w:tab/>
        </w:r>
        <w:r>
          <w:fldChar w:fldCharType="begin"/>
        </w:r>
        <w:r>
          <w:instrText xml:space="preserve"> PAGEREF _Toc22793 \h </w:instrText>
        </w:r>
        <w:r>
          <w:fldChar w:fldCharType="separate"/>
        </w:r>
        <w:r>
          <w:t>65</w:t>
        </w:r>
        <w:r>
          <w:fldChar w:fldCharType="end"/>
        </w:r>
      </w:hyperlink>
    </w:p>
    <w:p>
      <w:pPr>
        <w:pStyle w:val="TOC1"/>
        <w:tabs>
          <w:tab w:val="right" w:leader="dot" w:pos="8306"/>
        </w:tabs>
      </w:pPr>
      <w:hyperlink w:anchor="_Toc18502" w:history="1">
        <w:r>
          <w:rPr>
            <w:rFonts w:ascii="仿宋" w:eastAsia="仿宋" w:hAnsi="仿宋" w:cs="仿宋" w:hint="eastAsia"/>
            <w:lang w:eastAsia="zh-CN"/>
          </w:rPr>
          <w:t>十三、产业协同与集群发展</w:t>
        </w:r>
        <w:r>
          <w:tab/>
        </w:r>
        <w:r>
          <w:fldChar w:fldCharType="begin"/>
        </w:r>
        <w:r>
          <w:instrText xml:space="preserve"> PAGEREF _Toc18502 \h </w:instrText>
        </w:r>
        <w:r>
          <w:fldChar w:fldCharType="separate"/>
        </w:r>
        <w:r>
          <w:t>67</w:t>
        </w:r>
        <w:r>
          <w:fldChar w:fldCharType="end"/>
        </w:r>
      </w:hyperlink>
    </w:p>
    <w:p>
      <w:pPr>
        <w:pStyle w:val="TOC2"/>
        <w:tabs>
          <w:tab w:val="right" w:leader="dot" w:pos="8306"/>
        </w:tabs>
      </w:pPr>
      <w:hyperlink w:anchor="_Toc13365" w:history="1">
        <w:r>
          <w:rPr>
            <w:rFonts w:ascii="仿宋" w:eastAsia="仿宋" w:hAnsi="仿宋" w:cs="仿宋" w:hint="eastAsia"/>
            <w:lang w:eastAsia="zh-CN"/>
          </w:rPr>
          <w:t>(一)、产业协同机制建设</w:t>
        </w:r>
        <w:r>
          <w:tab/>
        </w:r>
        <w:r>
          <w:fldChar w:fldCharType="begin"/>
        </w:r>
        <w:r>
          <w:instrText xml:space="preserve"> PAGEREF _Toc13365 \h </w:instrText>
        </w:r>
        <w:r>
          <w:fldChar w:fldCharType="separate"/>
        </w:r>
        <w:r>
          <w:t>67</w:t>
        </w:r>
        <w:r>
          <w:fldChar w:fldCharType="end"/>
        </w:r>
      </w:hyperlink>
    </w:p>
    <w:p>
      <w:pPr>
        <w:pStyle w:val="TOC2"/>
        <w:tabs>
          <w:tab w:val="right" w:leader="dot" w:pos="8306"/>
        </w:tabs>
      </w:pPr>
      <w:hyperlink w:anchor="_Toc3362" w:history="1">
        <w:r>
          <w:rPr>
            <w:rFonts w:ascii="仿宋" w:eastAsia="仿宋" w:hAnsi="仿宋" w:cs="仿宋" w:hint="eastAsia"/>
            <w:lang w:eastAsia="zh-CN"/>
          </w:rPr>
          <w:t>(二)、产业集群培育与发展</w:t>
        </w:r>
        <w:r>
          <w:tab/>
        </w:r>
        <w:r>
          <w:fldChar w:fldCharType="begin"/>
        </w:r>
        <w:r>
          <w:instrText xml:space="preserve"> PAGEREF _Toc3362 \h </w:instrText>
        </w:r>
        <w:r>
          <w:fldChar w:fldCharType="separate"/>
        </w:r>
        <w:r>
          <w:t>68</w:t>
        </w:r>
        <w:r>
          <w:fldChar w:fldCharType="end"/>
        </w:r>
      </w:hyperlink>
    </w:p>
    <w:p>
      <w:pPr>
        <w:pStyle w:val="TOC1"/>
        <w:tabs>
          <w:tab w:val="right" w:leader="dot" w:pos="8306"/>
        </w:tabs>
      </w:pPr>
      <w:hyperlink w:anchor="_Toc3863" w:history="1">
        <w:r>
          <w:rPr>
            <w:rFonts w:ascii="仿宋" w:eastAsia="仿宋" w:hAnsi="仿宋" w:cs="仿宋" w:hint="eastAsia"/>
            <w:lang w:eastAsia="zh-CN"/>
          </w:rPr>
          <w:t>十四、合作与交流机制建立</w:t>
        </w:r>
        <w:r>
          <w:tab/>
        </w:r>
        <w:r>
          <w:fldChar w:fldCharType="begin"/>
        </w:r>
        <w:r>
          <w:instrText xml:space="preserve"> PAGEREF _Toc3863 \h </w:instrText>
        </w:r>
        <w:r>
          <w:fldChar w:fldCharType="separate"/>
        </w:r>
        <w:r>
          <w:t>69</w:t>
        </w:r>
        <w:r>
          <w:fldChar w:fldCharType="end"/>
        </w:r>
      </w:hyperlink>
    </w:p>
    <w:p>
      <w:pPr>
        <w:pStyle w:val="TOC2"/>
        <w:tabs>
          <w:tab w:val="right" w:leader="dot" w:pos="8306"/>
        </w:tabs>
      </w:pPr>
      <w:hyperlink w:anchor="_Toc31284" w:history="1">
        <w:r>
          <w:rPr>
            <w:rFonts w:ascii="仿宋" w:eastAsia="仿宋" w:hAnsi="仿宋" w:cs="仿宋" w:hint="eastAsia"/>
            <w:lang w:eastAsia="zh-CN"/>
          </w:rPr>
          <w:t>(一)、合作伙伴选择与合作方式</w:t>
        </w:r>
        <w:r>
          <w:tab/>
        </w:r>
        <w:r>
          <w:fldChar w:fldCharType="begin"/>
        </w:r>
        <w:r>
          <w:instrText xml:space="preserve"> PAGEREF _Toc31284 \h </w:instrText>
        </w:r>
        <w:r>
          <w:fldChar w:fldCharType="separate"/>
        </w:r>
        <w:r>
          <w:t>69</w:t>
        </w:r>
        <w:r>
          <w:fldChar w:fldCharType="end"/>
        </w:r>
      </w:hyperlink>
    </w:p>
    <w:p>
      <w:pPr>
        <w:pStyle w:val="TOC2"/>
        <w:tabs>
          <w:tab w:val="right" w:leader="dot" w:pos="8306"/>
        </w:tabs>
      </w:pPr>
      <w:hyperlink w:anchor="_Toc24666" w:history="1">
        <w:r>
          <w:rPr>
            <w:rFonts w:ascii="仿宋" w:eastAsia="仿宋" w:hAnsi="仿宋" w:cs="仿宋" w:hint="eastAsia"/>
            <w:lang w:eastAsia="zh-CN"/>
          </w:rPr>
          <w:t>(二)、交流与合作平台搭建</w:t>
        </w:r>
        <w:r>
          <w:tab/>
        </w:r>
        <w:r>
          <w:fldChar w:fldCharType="begin"/>
        </w:r>
        <w:r>
          <w:instrText xml:space="preserve"> PAGEREF _Toc24666 \h </w:instrText>
        </w:r>
        <w:r>
          <w:fldChar w:fldCharType="separate"/>
        </w:r>
        <w:r>
          <w:t>70</w:t>
        </w:r>
        <w:r>
          <w:fldChar w:fldCharType="end"/>
        </w:r>
      </w:hyperlink>
    </w:p>
    <w:p>
      <w:pPr>
        <w:pStyle w:val="TOC1"/>
        <w:tabs>
          <w:tab w:val="right" w:leader="dot" w:pos="8306"/>
        </w:tabs>
      </w:pPr>
      <w:hyperlink w:anchor="_Toc2084" w:history="1">
        <w:r>
          <w:rPr>
            <w:rFonts w:ascii="仿宋" w:eastAsia="仿宋" w:hAnsi="仿宋" w:cs="仿宋" w:hint="eastAsia"/>
            <w:lang w:eastAsia="zh-CN"/>
          </w:rPr>
          <w:t>十五、知识产权管理与保护</w:t>
        </w:r>
        <w:r>
          <w:tab/>
        </w:r>
        <w:r>
          <w:fldChar w:fldCharType="begin"/>
        </w:r>
        <w:r>
          <w:instrText xml:space="preserve"> PAGEREF _Toc2084 \h </w:instrText>
        </w:r>
        <w:r>
          <w:fldChar w:fldCharType="separate"/>
        </w:r>
        <w:r>
          <w:t>72</w:t>
        </w:r>
        <w:r>
          <w:fldChar w:fldCharType="end"/>
        </w:r>
      </w:hyperlink>
    </w:p>
    <w:p>
      <w:pPr>
        <w:pStyle w:val="TOC2"/>
        <w:tabs>
          <w:tab w:val="right" w:leader="dot" w:pos="8306"/>
        </w:tabs>
      </w:pPr>
      <w:hyperlink w:anchor="_Toc20485" w:history="1">
        <w:r>
          <w:rPr>
            <w:rFonts w:ascii="仿宋" w:eastAsia="仿宋" w:hAnsi="仿宋" w:cs="仿宋" w:hint="eastAsia"/>
            <w:lang w:eastAsia="zh-CN"/>
          </w:rPr>
          <w:t>(一)、知识产权管理体系建设</w:t>
        </w:r>
        <w:r>
          <w:tab/>
        </w:r>
        <w:r>
          <w:fldChar w:fldCharType="begin"/>
        </w:r>
        <w:r>
          <w:instrText xml:space="preserve"> PAGEREF _Toc20485 \h </w:instrText>
        </w:r>
        <w:r>
          <w:fldChar w:fldCharType="separate"/>
        </w:r>
        <w:r>
          <w:t>72</w:t>
        </w:r>
        <w:r>
          <w:fldChar w:fldCharType="end"/>
        </w:r>
      </w:hyperlink>
    </w:p>
    <w:p>
      <w:pPr>
        <w:pStyle w:val="TOC2"/>
        <w:tabs>
          <w:tab w:val="right" w:leader="dot" w:pos="8306"/>
        </w:tabs>
      </w:pPr>
      <w:hyperlink w:anchor="_Toc4307" w:history="1">
        <w:r>
          <w:rPr>
            <w:rFonts w:ascii="仿宋" w:eastAsia="仿宋" w:hAnsi="仿宋" w:cs="仿宋" w:hint="eastAsia"/>
            <w:lang w:eastAsia="zh-CN"/>
          </w:rPr>
          <w:t>(二)、知识产权保护措施</w:t>
        </w:r>
        <w:r>
          <w:tab/>
        </w:r>
        <w:r>
          <w:fldChar w:fldCharType="begin"/>
        </w:r>
        <w:r>
          <w:instrText xml:space="preserve"> PAGEREF _Toc4307 \h </w:instrText>
        </w:r>
        <w:r>
          <w:fldChar w:fldCharType="separate"/>
        </w:r>
        <w:r>
          <w:t>72</w:t>
        </w:r>
        <w:r>
          <w:fldChar w:fldCharType="end"/>
        </w:r>
      </w:hyperlink>
    </w:p>
    <w:p>
      <w:pPr>
        <w:pStyle w:val="TOC1"/>
        <w:tabs>
          <w:tab w:val="right" w:leader="dot" w:pos="8306"/>
        </w:tabs>
      </w:pPr>
      <w:hyperlink w:anchor="_Toc17031" w:history="1">
        <w:r>
          <w:rPr>
            <w:rFonts w:ascii="仿宋" w:eastAsia="仿宋" w:hAnsi="仿宋" w:cs="仿宋" w:hint="eastAsia"/>
            <w:lang w:eastAsia="zh-CN"/>
          </w:rPr>
          <w:t>十六、人力资源管理与开发</w:t>
        </w:r>
        <w:r>
          <w:tab/>
        </w:r>
        <w:r>
          <w:fldChar w:fldCharType="begin"/>
        </w:r>
        <w:r>
          <w:instrText xml:space="preserve"> PAGEREF _Toc17031 \h </w:instrText>
        </w:r>
        <w:r>
          <w:fldChar w:fldCharType="separate"/>
        </w:r>
        <w:r>
          <w:t>74</w:t>
        </w:r>
        <w:r>
          <w:fldChar w:fldCharType="end"/>
        </w:r>
      </w:hyperlink>
    </w:p>
    <w:p>
      <w:pPr>
        <w:pStyle w:val="TOC2"/>
        <w:tabs>
          <w:tab w:val="right" w:leader="dot" w:pos="8306"/>
        </w:tabs>
      </w:pPr>
      <w:hyperlink w:anchor="_Toc22722" w:history="1">
        <w:r>
          <w:rPr>
            <w:rFonts w:ascii="仿宋" w:eastAsia="仿宋" w:hAnsi="仿宋" w:cs="仿宋" w:hint="eastAsia"/>
            <w:lang w:eastAsia="zh-CN"/>
          </w:rPr>
          <w:t>(一)、人力资源规划</w:t>
        </w:r>
        <w:r>
          <w:tab/>
        </w:r>
        <w:r>
          <w:fldChar w:fldCharType="begin"/>
        </w:r>
        <w:r>
          <w:instrText xml:space="preserve"> PAGEREF _Toc22722 \h </w:instrText>
        </w:r>
        <w:r>
          <w:fldChar w:fldCharType="separate"/>
        </w:r>
        <w:r>
          <w:t>74</w:t>
        </w:r>
        <w:r>
          <w:fldChar w:fldCharType="end"/>
        </w:r>
      </w:hyperlink>
    </w:p>
    <w:p>
      <w:pPr>
        <w:pStyle w:val="TOC2"/>
        <w:tabs>
          <w:tab w:val="right" w:leader="dot" w:pos="8306"/>
        </w:tabs>
      </w:pPr>
      <w:hyperlink w:anchor="_Toc15616" w:history="1">
        <w:r>
          <w:rPr>
            <w:rFonts w:ascii="仿宋" w:eastAsia="仿宋" w:hAnsi="仿宋" w:cs="仿宋" w:hint="eastAsia"/>
            <w:lang w:eastAsia="zh-CN"/>
          </w:rPr>
          <w:t>(二)、人力资源开发与培训</w:t>
        </w:r>
        <w:r>
          <w:tab/>
        </w:r>
        <w:r>
          <w:fldChar w:fldCharType="begin"/>
        </w:r>
        <w:r>
          <w:instrText xml:space="preserve"> PAGEREF _Toc15616 \h </w:instrText>
        </w:r>
        <w:r>
          <w:fldChar w:fldCharType="separate"/>
        </w:r>
        <w:r>
          <w:t>76</w:t>
        </w:r>
        <w:r>
          <w:fldChar w:fldCharType="end"/>
        </w:r>
      </w:hyperlink>
    </w:p>
    <w:p>
      <w:pPr>
        <w:pStyle w:val="TOC1"/>
        <w:tabs>
          <w:tab w:val="right" w:leader="dot" w:pos="8306"/>
        </w:tabs>
      </w:pPr>
      <w:hyperlink w:anchor="_Toc24742" w:history="1">
        <w:r>
          <w:rPr>
            <w:rFonts w:ascii="仿宋" w:eastAsia="仿宋" w:hAnsi="仿宋" w:cs="仿宋" w:hint="eastAsia"/>
            <w:lang w:eastAsia="zh-CN"/>
          </w:rPr>
          <w:t>十七、企业合规与伦理</w:t>
        </w:r>
        <w:r>
          <w:tab/>
        </w:r>
        <w:r>
          <w:fldChar w:fldCharType="begin"/>
        </w:r>
        <w:r>
          <w:instrText xml:space="preserve"> PAGEREF _Toc24742 \h </w:instrText>
        </w:r>
        <w:r>
          <w:fldChar w:fldCharType="separate"/>
        </w:r>
        <w:r>
          <w:t>78</w:t>
        </w:r>
        <w:r>
          <w:fldChar w:fldCharType="end"/>
        </w:r>
      </w:hyperlink>
    </w:p>
    <w:p>
      <w:pPr>
        <w:pStyle w:val="TOC2"/>
        <w:tabs>
          <w:tab w:val="right" w:leader="dot" w:pos="8306"/>
        </w:tabs>
      </w:pPr>
      <w:hyperlink w:anchor="_Toc29953" w:history="1">
        <w:r>
          <w:rPr>
            <w:rFonts w:ascii="仿宋" w:eastAsia="仿宋" w:hAnsi="仿宋" w:cs="仿宋" w:hint="eastAsia"/>
            <w:lang w:eastAsia="zh-CN"/>
          </w:rPr>
          <w:t>(一)、合规政策与程序</w:t>
        </w:r>
        <w:r>
          <w:tab/>
        </w:r>
        <w:r>
          <w:fldChar w:fldCharType="begin"/>
        </w:r>
        <w:r>
          <w:instrText xml:space="preserve"> PAGEREF _Toc29953 \h </w:instrText>
        </w:r>
        <w:r>
          <w:fldChar w:fldCharType="separate"/>
        </w:r>
        <w:r>
          <w:t>78</w:t>
        </w:r>
        <w:r>
          <w:fldChar w:fldCharType="end"/>
        </w:r>
      </w:hyperlink>
    </w:p>
    <w:p>
      <w:pPr>
        <w:pStyle w:val="TOC2"/>
        <w:tabs>
          <w:tab w:val="right" w:leader="dot" w:pos="8306"/>
        </w:tabs>
      </w:pPr>
      <w:hyperlink w:anchor="_Toc10428" w:history="1">
        <w:r>
          <w:rPr>
            <w:rFonts w:ascii="仿宋" w:eastAsia="仿宋" w:hAnsi="仿宋" w:cs="仿宋" w:hint="eastAsia"/>
            <w:lang w:eastAsia="zh-CN"/>
          </w:rPr>
          <w:t>(二)、伦理规范与培训</w:t>
        </w:r>
        <w:r>
          <w:tab/>
        </w:r>
        <w:r>
          <w:fldChar w:fldCharType="begin"/>
        </w:r>
        <w:r>
          <w:instrText xml:space="preserve"> PAGEREF _Toc10428 \h </w:instrText>
        </w:r>
        <w:r>
          <w:fldChar w:fldCharType="separate"/>
        </w:r>
        <w:r>
          <w:t>80</w:t>
        </w:r>
        <w:r>
          <w:fldChar w:fldCharType="end"/>
        </w:r>
      </w:hyperlink>
    </w:p>
    <w:p>
      <w:pPr>
        <w:pStyle w:val="TOC2"/>
        <w:tabs>
          <w:tab w:val="right" w:leader="dot" w:pos="8306"/>
        </w:tabs>
      </w:pPr>
      <w:hyperlink w:anchor="_Toc12053" w:history="1">
        <w:r>
          <w:rPr>
            <w:rFonts w:ascii="仿宋" w:eastAsia="仿宋" w:hAnsi="仿宋" w:cs="仿宋" w:hint="eastAsia"/>
            <w:lang w:eastAsia="zh-CN"/>
          </w:rPr>
          <w:t>(三)、合规风险评估</w:t>
        </w:r>
        <w:r>
          <w:tab/>
        </w:r>
        <w:r>
          <w:fldChar w:fldCharType="begin"/>
        </w:r>
        <w:r>
          <w:instrText xml:space="preserve"> PAGEREF _Toc12053 \h </w:instrText>
        </w:r>
        <w:r>
          <w:fldChar w:fldCharType="separate"/>
        </w:r>
        <w:r>
          <w:t>80</w:t>
        </w:r>
        <w:r>
          <w:fldChar w:fldCharType="end"/>
        </w:r>
      </w:hyperlink>
    </w:p>
    <w:p>
      <w:pPr>
        <w:pStyle w:val="TOC2"/>
        <w:tabs>
          <w:tab w:val="right" w:leader="dot" w:pos="8306"/>
        </w:tabs>
      </w:pPr>
      <w:hyperlink w:anchor="_Toc7065" w:history="1">
        <w:r>
          <w:rPr>
            <w:rFonts w:ascii="仿宋" w:eastAsia="仿宋" w:hAnsi="仿宋" w:cs="仿宋" w:hint="eastAsia"/>
            <w:lang w:eastAsia="zh-CN"/>
          </w:rPr>
          <w:t>(四)、合规监督与执行</w:t>
        </w:r>
        <w:r>
          <w:tab/>
        </w:r>
        <w:r>
          <w:fldChar w:fldCharType="begin"/>
        </w:r>
        <w:r>
          <w:instrText xml:space="preserve"> PAGEREF _Toc7065 \h </w:instrText>
        </w:r>
        <w:r>
          <w:fldChar w:fldCharType="separate"/>
        </w:r>
        <w:r>
          <w:t>82</w:t>
        </w:r>
        <w:r>
          <w:fldChar w:fldCharType="end"/>
        </w:r>
      </w:hyperlink>
    </w:p>
    <w:p>
      <w:pPr>
        <w:pStyle w:val="TOC1"/>
        <w:tabs>
          <w:tab w:val="right" w:leader="dot" w:pos="8306"/>
        </w:tabs>
      </w:pPr>
      <w:hyperlink w:anchor="_Toc27348" w:history="1">
        <w:r>
          <w:rPr>
            <w:rFonts w:ascii="仿宋" w:eastAsia="仿宋" w:hAnsi="仿宋" w:cs="仿宋" w:hint="eastAsia"/>
            <w:lang w:eastAsia="zh-CN"/>
          </w:rPr>
          <w:t>十八、设施与设备管理</w:t>
        </w:r>
        <w:r>
          <w:tab/>
        </w:r>
        <w:r>
          <w:fldChar w:fldCharType="begin"/>
        </w:r>
        <w:r>
          <w:instrText xml:space="preserve"> PAGEREF _Toc27348 \h </w:instrText>
        </w:r>
        <w:r>
          <w:fldChar w:fldCharType="separate"/>
        </w:r>
        <w:r>
          <w:t>82</w:t>
        </w:r>
        <w:r>
          <w:fldChar w:fldCharType="end"/>
        </w:r>
      </w:hyperlink>
    </w:p>
    <w:p>
      <w:pPr>
        <w:pStyle w:val="TOC2"/>
        <w:tabs>
          <w:tab w:val="right" w:leader="dot" w:pos="8306"/>
        </w:tabs>
      </w:pPr>
      <w:hyperlink w:anchor="_Toc17536" w:history="1">
        <w:r>
          <w:rPr>
            <w:rFonts w:ascii="仿宋" w:eastAsia="仿宋" w:hAnsi="仿宋" w:cs="仿宋" w:hint="eastAsia"/>
            <w:lang w:eastAsia="zh-CN"/>
          </w:rPr>
          <w:t>(一)、设施规划与配置</w:t>
        </w:r>
        <w:r>
          <w:tab/>
        </w:r>
        <w:r>
          <w:fldChar w:fldCharType="begin"/>
        </w:r>
        <w:r>
          <w:instrText xml:space="preserve"> PAGEREF _Toc17536 \h </w:instrText>
        </w:r>
        <w:r>
          <w:fldChar w:fldCharType="separate"/>
        </w:r>
        <w:r>
          <w:t>82</w:t>
        </w:r>
        <w:r>
          <w:fldChar w:fldCharType="end"/>
        </w:r>
      </w:hyperlink>
    </w:p>
    <w:p>
      <w:pPr>
        <w:pStyle w:val="TOC2"/>
        <w:tabs>
          <w:tab w:val="right" w:leader="dot" w:pos="8306"/>
        </w:tabs>
      </w:pPr>
      <w:hyperlink w:anchor="_Toc4177" w:history="1">
        <w:r>
          <w:rPr>
            <w:rFonts w:ascii="仿宋" w:eastAsia="仿宋" w:hAnsi="仿宋" w:cs="仿宋" w:hint="eastAsia"/>
            <w:lang w:eastAsia="zh-CN"/>
          </w:rPr>
          <w:t>(二)、设备采购与维护管理</w:t>
        </w:r>
        <w:r>
          <w:tab/>
        </w:r>
        <w:r>
          <w:fldChar w:fldCharType="begin"/>
        </w:r>
        <w:r>
          <w:instrText xml:space="preserve"> PAGEREF _Toc4177 \h </w:instrText>
        </w:r>
        <w:r>
          <w:fldChar w:fldCharType="separate"/>
        </w:r>
        <w:r>
          <w:t>83</w:t>
        </w:r>
        <w:r>
          <w:fldChar w:fldCharType="end"/>
        </w:r>
      </w:hyperlink>
    </w:p>
    <w:p>
      <w:pPr>
        <w:pStyle w:val="TOC2"/>
        <w:tabs>
          <w:tab w:val="right" w:leader="dot" w:pos="8306"/>
        </w:tabs>
      </w:pPr>
      <w:hyperlink w:anchor="_Toc21907" w:history="1">
        <w:r>
          <w:rPr>
            <w:rFonts w:ascii="仿宋" w:eastAsia="仿宋" w:hAnsi="仿宋" w:cs="仿宋" w:hint="eastAsia"/>
            <w:lang w:eastAsia="zh-CN"/>
          </w:rPr>
          <w:t>(三)、设施设备升级策略</w:t>
        </w:r>
        <w:r>
          <w:tab/>
        </w:r>
        <w:r>
          <w:fldChar w:fldCharType="begin"/>
        </w:r>
        <w:r>
          <w:instrText xml:space="preserve"> PAGEREF _Toc21907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87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184"/>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24218"/>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646"/>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1319"/>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8799"/>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6769"/>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2590"/>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132"/>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https://d.book118.com/636001203054010102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三氟丙基甲基环三硅氧烷项目建设方案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三氟丙基甲基环三硅氧烷项目建设方案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三氟丙基甲基环三硅氧烷项目建设方案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三氟丙基甲基环三硅氧烷项目建设方案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三氟丙基甲基环三硅氧烷项目建设方案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三氟丙基甲基环三硅氧烷项目建设方案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三氟丙基甲基环三硅氧烷项目建设方案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三氟丙基甲基环三硅氧烷项目建设方案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三氟丙基甲基环三硅氧烷项目建设方案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三氟丙基甲基环三硅氧烷项目建设方案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三氟丙基甲基环三硅氧烷项目建设方案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三氟丙基甲基环三硅氧烷项目建设方案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2104B1"/>
    <w:rsid w:val="242104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36001203054010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2024-03-04T19:17:00Z</dcterms:created>
  <dcterms:modified xsi:type="dcterms:W3CDTF">2024-03-04T19:18:39Z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D71913BBE347496FA22D9F8BF5F08755_11</vt:lpwstr>
  </property>
  <property fmtid="{D5CDD505-2E9C-101B-9397-08002B2CF9AE}" pid="3" name="KSOProductBuildVer">
    <vt:lpwstr>2052-12.1.0.16250</vt:lpwstr>
  </property>
</Properties>
</file>