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09" w:history="1">
        <w:r>
          <w:rPr>
            <w:rFonts w:ascii="仿宋" w:eastAsia="仿宋" w:hAnsi="仿宋" w:cs="仿宋" w:hint="eastAsia"/>
            <w:lang w:eastAsia="zh-CN"/>
          </w:rPr>
          <w:t>前言</w:t>
        </w:r>
        <w:r>
          <w:tab/>
        </w:r>
        <w:r>
          <w:fldChar w:fldCharType="begin"/>
        </w:r>
        <w:r>
          <w:instrText xml:space="preserve"> PAGEREF _Toc22209 \h </w:instrText>
        </w:r>
        <w:r>
          <w:fldChar w:fldCharType="separate"/>
        </w:r>
        <w:r>
          <w:t>3</w:t>
        </w:r>
        <w:r>
          <w:fldChar w:fldCharType="end"/>
        </w:r>
      </w:hyperlink>
    </w:p>
    <w:p>
      <w:pPr>
        <w:pStyle w:val="TOC1"/>
        <w:tabs>
          <w:tab w:val="right" w:leader="dot" w:pos="8306"/>
        </w:tabs>
      </w:pPr>
      <w:hyperlink w:anchor="_Toc30432" w:history="1">
        <w:r>
          <w:rPr>
            <w:rFonts w:ascii="仿宋" w:eastAsia="仿宋" w:hAnsi="仿宋" w:cs="仿宋" w:hint="eastAsia"/>
            <w:lang w:eastAsia="zh-CN"/>
          </w:rPr>
          <w:t>一、护具项目概论</w:t>
        </w:r>
        <w:r>
          <w:tab/>
        </w:r>
        <w:r>
          <w:fldChar w:fldCharType="begin"/>
        </w:r>
        <w:r>
          <w:instrText xml:space="preserve"> PAGEREF _Toc30432 \h </w:instrText>
        </w:r>
        <w:r>
          <w:fldChar w:fldCharType="separate"/>
        </w:r>
        <w:r>
          <w:t>3</w:t>
        </w:r>
        <w:r>
          <w:fldChar w:fldCharType="end"/>
        </w:r>
      </w:hyperlink>
    </w:p>
    <w:p>
      <w:pPr>
        <w:pStyle w:val="TOC2"/>
        <w:tabs>
          <w:tab w:val="right" w:leader="dot" w:pos="8306"/>
        </w:tabs>
      </w:pPr>
      <w:hyperlink w:anchor="_Toc23367" w:history="1">
        <w:r>
          <w:rPr>
            <w:rFonts w:ascii="仿宋" w:eastAsia="仿宋" w:hAnsi="仿宋" w:cs="仿宋" w:hint="eastAsia"/>
            <w:lang w:eastAsia="zh-CN"/>
          </w:rPr>
          <w:t>(一)、护具项目概况</w:t>
        </w:r>
        <w:r>
          <w:tab/>
        </w:r>
        <w:r>
          <w:fldChar w:fldCharType="begin"/>
        </w:r>
        <w:r>
          <w:instrText xml:space="preserve"> PAGEREF _Toc23367 \h </w:instrText>
        </w:r>
        <w:r>
          <w:fldChar w:fldCharType="separate"/>
        </w:r>
        <w:r>
          <w:t>3</w:t>
        </w:r>
        <w:r>
          <w:fldChar w:fldCharType="end"/>
        </w:r>
      </w:hyperlink>
    </w:p>
    <w:p>
      <w:pPr>
        <w:pStyle w:val="TOC2"/>
        <w:tabs>
          <w:tab w:val="right" w:leader="dot" w:pos="8306"/>
        </w:tabs>
      </w:pPr>
      <w:hyperlink w:anchor="_Toc16569" w:history="1">
        <w:r>
          <w:rPr>
            <w:rFonts w:ascii="仿宋" w:eastAsia="仿宋" w:hAnsi="仿宋" w:cs="仿宋" w:hint="eastAsia"/>
            <w:lang w:eastAsia="zh-CN"/>
          </w:rPr>
          <w:t>(二)、护具项目目标</w:t>
        </w:r>
        <w:r>
          <w:tab/>
        </w:r>
        <w:r>
          <w:fldChar w:fldCharType="begin"/>
        </w:r>
        <w:r>
          <w:instrText xml:space="preserve"> PAGEREF _Toc16569 \h </w:instrText>
        </w:r>
        <w:r>
          <w:fldChar w:fldCharType="separate"/>
        </w:r>
        <w:r>
          <w:t>5</w:t>
        </w:r>
        <w:r>
          <w:fldChar w:fldCharType="end"/>
        </w:r>
      </w:hyperlink>
    </w:p>
    <w:p>
      <w:pPr>
        <w:pStyle w:val="TOC2"/>
        <w:tabs>
          <w:tab w:val="right" w:leader="dot" w:pos="8306"/>
        </w:tabs>
      </w:pPr>
      <w:hyperlink w:anchor="_Toc30114" w:history="1">
        <w:r>
          <w:rPr>
            <w:rFonts w:ascii="仿宋" w:eastAsia="仿宋" w:hAnsi="仿宋" w:cs="仿宋" w:hint="eastAsia"/>
            <w:lang w:eastAsia="zh-CN"/>
          </w:rPr>
          <w:t>(三)、护具项目提出的理由</w:t>
        </w:r>
        <w:r>
          <w:tab/>
        </w:r>
        <w:r>
          <w:fldChar w:fldCharType="begin"/>
        </w:r>
        <w:r>
          <w:instrText xml:space="preserve"> PAGEREF _Toc30114 \h </w:instrText>
        </w:r>
        <w:r>
          <w:fldChar w:fldCharType="separate"/>
        </w:r>
        <w:r>
          <w:t>6</w:t>
        </w:r>
        <w:r>
          <w:fldChar w:fldCharType="end"/>
        </w:r>
      </w:hyperlink>
    </w:p>
    <w:p>
      <w:pPr>
        <w:pStyle w:val="TOC2"/>
        <w:tabs>
          <w:tab w:val="right" w:leader="dot" w:pos="8306"/>
        </w:tabs>
      </w:pPr>
      <w:hyperlink w:anchor="_Toc3993" w:history="1">
        <w:r>
          <w:rPr>
            <w:rFonts w:ascii="仿宋" w:eastAsia="仿宋" w:hAnsi="仿宋" w:cs="仿宋" w:hint="eastAsia"/>
            <w:lang w:eastAsia="zh-CN"/>
          </w:rPr>
          <w:t>(四)、护具项目意义</w:t>
        </w:r>
        <w:r>
          <w:tab/>
        </w:r>
        <w:r>
          <w:fldChar w:fldCharType="begin"/>
        </w:r>
        <w:r>
          <w:instrText xml:space="preserve"> PAGEREF _Toc3993 \h </w:instrText>
        </w:r>
        <w:r>
          <w:fldChar w:fldCharType="separate"/>
        </w:r>
        <w:r>
          <w:t>7</w:t>
        </w:r>
        <w:r>
          <w:fldChar w:fldCharType="end"/>
        </w:r>
      </w:hyperlink>
    </w:p>
    <w:p>
      <w:pPr>
        <w:pStyle w:val="TOC2"/>
        <w:tabs>
          <w:tab w:val="right" w:leader="dot" w:pos="8306"/>
        </w:tabs>
      </w:pPr>
      <w:hyperlink w:anchor="_Toc7757" w:history="1">
        <w:r>
          <w:rPr>
            <w:rFonts w:ascii="仿宋" w:eastAsia="仿宋" w:hAnsi="仿宋" w:cs="仿宋" w:hint="eastAsia"/>
            <w:lang w:eastAsia="zh-CN"/>
          </w:rPr>
          <w:t>(五)、护具项目背景</w:t>
        </w:r>
        <w:r>
          <w:tab/>
        </w:r>
        <w:r>
          <w:fldChar w:fldCharType="begin"/>
        </w:r>
        <w:r>
          <w:instrText xml:space="preserve"> PAGEREF _Toc7757 \h </w:instrText>
        </w:r>
        <w:r>
          <w:fldChar w:fldCharType="separate"/>
        </w:r>
        <w:r>
          <w:t>8</w:t>
        </w:r>
        <w:r>
          <w:fldChar w:fldCharType="end"/>
        </w:r>
      </w:hyperlink>
    </w:p>
    <w:p>
      <w:pPr>
        <w:pStyle w:val="TOC1"/>
        <w:tabs>
          <w:tab w:val="right" w:leader="dot" w:pos="8306"/>
        </w:tabs>
      </w:pPr>
      <w:hyperlink w:anchor="_Toc2132" w:history="1">
        <w:r>
          <w:rPr>
            <w:rFonts w:ascii="仿宋" w:eastAsia="仿宋" w:hAnsi="仿宋" w:cs="仿宋" w:hint="eastAsia"/>
            <w:lang w:eastAsia="zh-CN"/>
          </w:rPr>
          <w:t>二、护具项目建设单位说明</w:t>
        </w:r>
        <w:r>
          <w:tab/>
        </w:r>
        <w:r>
          <w:fldChar w:fldCharType="begin"/>
        </w:r>
        <w:r>
          <w:instrText xml:space="preserve"> PAGEREF _Toc2132 \h </w:instrText>
        </w:r>
        <w:r>
          <w:fldChar w:fldCharType="separate"/>
        </w:r>
        <w:r>
          <w:t>9</w:t>
        </w:r>
        <w:r>
          <w:fldChar w:fldCharType="end"/>
        </w:r>
      </w:hyperlink>
    </w:p>
    <w:p>
      <w:pPr>
        <w:pStyle w:val="TOC2"/>
        <w:tabs>
          <w:tab w:val="right" w:leader="dot" w:pos="8306"/>
        </w:tabs>
      </w:pPr>
      <w:hyperlink w:anchor="_Toc17420" w:history="1">
        <w:r>
          <w:rPr>
            <w:rFonts w:ascii="仿宋" w:eastAsia="仿宋" w:hAnsi="仿宋" w:cs="仿宋" w:hint="eastAsia"/>
            <w:lang w:eastAsia="zh-CN"/>
          </w:rPr>
          <w:t>(一)、护具项目承办单位基本情况</w:t>
        </w:r>
        <w:r>
          <w:tab/>
        </w:r>
        <w:r>
          <w:fldChar w:fldCharType="begin"/>
        </w:r>
        <w:r>
          <w:instrText xml:space="preserve"> PAGEREF _Toc17420 \h </w:instrText>
        </w:r>
        <w:r>
          <w:fldChar w:fldCharType="separate"/>
        </w:r>
        <w:r>
          <w:t>9</w:t>
        </w:r>
        <w:r>
          <w:fldChar w:fldCharType="end"/>
        </w:r>
      </w:hyperlink>
    </w:p>
    <w:p>
      <w:pPr>
        <w:pStyle w:val="TOC2"/>
        <w:tabs>
          <w:tab w:val="right" w:leader="dot" w:pos="8306"/>
        </w:tabs>
      </w:pPr>
      <w:hyperlink w:anchor="_Toc12014" w:history="1">
        <w:r>
          <w:rPr>
            <w:rFonts w:ascii="仿宋" w:eastAsia="仿宋" w:hAnsi="仿宋" w:cs="仿宋" w:hint="eastAsia"/>
            <w:lang w:eastAsia="zh-CN"/>
          </w:rPr>
          <w:t>(二)、公司经济效益分析</w:t>
        </w:r>
        <w:r>
          <w:tab/>
        </w:r>
        <w:r>
          <w:fldChar w:fldCharType="begin"/>
        </w:r>
        <w:r>
          <w:instrText xml:space="preserve"> PAGEREF _Toc12014 \h </w:instrText>
        </w:r>
        <w:r>
          <w:fldChar w:fldCharType="separate"/>
        </w:r>
        <w:r>
          <w:t>10</w:t>
        </w:r>
        <w:r>
          <w:fldChar w:fldCharType="end"/>
        </w:r>
      </w:hyperlink>
    </w:p>
    <w:p>
      <w:pPr>
        <w:pStyle w:val="TOC1"/>
        <w:tabs>
          <w:tab w:val="right" w:leader="dot" w:pos="8306"/>
        </w:tabs>
      </w:pPr>
      <w:hyperlink w:anchor="_Toc12759" w:history="1">
        <w:r>
          <w:rPr>
            <w:rFonts w:ascii="仿宋" w:eastAsia="仿宋" w:hAnsi="仿宋" w:cs="仿宋" w:hint="eastAsia"/>
            <w:lang w:eastAsia="zh-CN"/>
          </w:rPr>
          <w:t>三、护具项目建设背景及必要性分析</w:t>
        </w:r>
        <w:r>
          <w:tab/>
        </w:r>
        <w:r>
          <w:fldChar w:fldCharType="begin"/>
        </w:r>
        <w:r>
          <w:instrText xml:space="preserve"> PAGEREF _Toc12759 \h </w:instrText>
        </w:r>
        <w:r>
          <w:fldChar w:fldCharType="separate"/>
        </w:r>
        <w:r>
          <w:t>11</w:t>
        </w:r>
        <w:r>
          <w:fldChar w:fldCharType="end"/>
        </w:r>
      </w:hyperlink>
    </w:p>
    <w:p>
      <w:pPr>
        <w:pStyle w:val="TOC2"/>
        <w:tabs>
          <w:tab w:val="right" w:leader="dot" w:pos="8306"/>
        </w:tabs>
      </w:pPr>
      <w:hyperlink w:anchor="_Toc17764" w:history="1">
        <w:r>
          <w:rPr>
            <w:rFonts w:ascii="仿宋" w:eastAsia="仿宋" w:hAnsi="仿宋" w:cs="仿宋" w:hint="eastAsia"/>
            <w:lang w:eastAsia="zh-CN"/>
          </w:rPr>
          <w:t>(一)、护具项目背景分析</w:t>
        </w:r>
        <w:r>
          <w:tab/>
        </w:r>
        <w:r>
          <w:fldChar w:fldCharType="begin"/>
        </w:r>
        <w:r>
          <w:instrText xml:space="preserve"> PAGEREF _Toc17764 \h </w:instrText>
        </w:r>
        <w:r>
          <w:fldChar w:fldCharType="separate"/>
        </w:r>
        <w:r>
          <w:t>11</w:t>
        </w:r>
        <w:r>
          <w:fldChar w:fldCharType="end"/>
        </w:r>
      </w:hyperlink>
    </w:p>
    <w:p>
      <w:pPr>
        <w:pStyle w:val="TOC2"/>
        <w:tabs>
          <w:tab w:val="right" w:leader="dot" w:pos="8306"/>
        </w:tabs>
      </w:pPr>
      <w:hyperlink w:anchor="_Toc16659" w:history="1">
        <w:r>
          <w:rPr>
            <w:rFonts w:ascii="仿宋" w:eastAsia="仿宋" w:hAnsi="仿宋" w:cs="仿宋" w:hint="eastAsia"/>
            <w:lang w:eastAsia="zh-CN"/>
          </w:rPr>
          <w:t>(二)、护具项目建设必要性分析</w:t>
        </w:r>
        <w:r>
          <w:tab/>
        </w:r>
        <w:r>
          <w:fldChar w:fldCharType="begin"/>
        </w:r>
        <w:r>
          <w:instrText xml:space="preserve"> PAGEREF _Toc16659 \h </w:instrText>
        </w:r>
        <w:r>
          <w:fldChar w:fldCharType="separate"/>
        </w:r>
        <w:r>
          <w:t>12</w:t>
        </w:r>
        <w:r>
          <w:fldChar w:fldCharType="end"/>
        </w:r>
      </w:hyperlink>
    </w:p>
    <w:p>
      <w:pPr>
        <w:pStyle w:val="TOC1"/>
        <w:tabs>
          <w:tab w:val="right" w:leader="dot" w:pos="8306"/>
        </w:tabs>
      </w:pPr>
      <w:hyperlink w:anchor="_Toc18806" w:history="1">
        <w:r>
          <w:rPr>
            <w:rFonts w:ascii="仿宋" w:eastAsia="仿宋" w:hAnsi="仿宋" w:cs="仿宋" w:hint="eastAsia"/>
            <w:lang w:eastAsia="zh-CN"/>
          </w:rPr>
          <w:t>四、市场分析、调研</w:t>
        </w:r>
        <w:r>
          <w:tab/>
        </w:r>
        <w:r>
          <w:fldChar w:fldCharType="begin"/>
        </w:r>
        <w:r>
          <w:instrText xml:space="preserve"> PAGEREF _Toc18806 \h </w:instrText>
        </w:r>
        <w:r>
          <w:fldChar w:fldCharType="separate"/>
        </w:r>
        <w:r>
          <w:t>14</w:t>
        </w:r>
        <w:r>
          <w:fldChar w:fldCharType="end"/>
        </w:r>
      </w:hyperlink>
    </w:p>
    <w:p>
      <w:pPr>
        <w:pStyle w:val="TOC2"/>
        <w:tabs>
          <w:tab w:val="right" w:leader="dot" w:pos="8306"/>
        </w:tabs>
      </w:pPr>
      <w:hyperlink w:anchor="_Toc8873" w:history="1">
        <w:r>
          <w:rPr>
            <w:rFonts w:ascii="仿宋" w:eastAsia="仿宋" w:hAnsi="仿宋" w:cs="仿宋" w:hint="eastAsia"/>
            <w:lang w:eastAsia="zh-CN"/>
          </w:rPr>
          <w:t>(一)、护具行业分析</w:t>
        </w:r>
        <w:r>
          <w:tab/>
        </w:r>
        <w:r>
          <w:fldChar w:fldCharType="begin"/>
        </w:r>
        <w:r>
          <w:instrText xml:space="preserve"> PAGEREF _Toc8873 \h </w:instrText>
        </w:r>
        <w:r>
          <w:fldChar w:fldCharType="separate"/>
        </w:r>
        <w:r>
          <w:t>14</w:t>
        </w:r>
        <w:r>
          <w:fldChar w:fldCharType="end"/>
        </w:r>
      </w:hyperlink>
    </w:p>
    <w:p>
      <w:pPr>
        <w:pStyle w:val="TOC2"/>
        <w:tabs>
          <w:tab w:val="right" w:leader="dot" w:pos="8306"/>
        </w:tabs>
      </w:pPr>
      <w:hyperlink w:anchor="_Toc20974" w:history="1">
        <w:r>
          <w:rPr>
            <w:rFonts w:ascii="仿宋" w:eastAsia="仿宋" w:hAnsi="仿宋" w:cs="仿宋" w:hint="eastAsia"/>
            <w:lang w:eastAsia="zh-CN"/>
          </w:rPr>
          <w:t>(二)、护具市场分析预测</w:t>
        </w:r>
        <w:r>
          <w:tab/>
        </w:r>
        <w:r>
          <w:fldChar w:fldCharType="begin"/>
        </w:r>
        <w:r>
          <w:instrText xml:space="preserve"> PAGEREF _Toc20974 \h </w:instrText>
        </w:r>
        <w:r>
          <w:fldChar w:fldCharType="separate"/>
        </w:r>
        <w:r>
          <w:t>14</w:t>
        </w:r>
        <w:r>
          <w:fldChar w:fldCharType="end"/>
        </w:r>
      </w:hyperlink>
    </w:p>
    <w:p>
      <w:pPr>
        <w:pStyle w:val="TOC1"/>
        <w:tabs>
          <w:tab w:val="right" w:leader="dot" w:pos="8306"/>
        </w:tabs>
      </w:pPr>
      <w:hyperlink w:anchor="_Toc7608" w:history="1">
        <w:r>
          <w:rPr>
            <w:rFonts w:ascii="仿宋" w:eastAsia="仿宋" w:hAnsi="仿宋" w:cs="仿宋" w:hint="eastAsia"/>
            <w:lang w:eastAsia="zh-CN"/>
          </w:rPr>
          <w:t>五、护具项目可持续发展</w:t>
        </w:r>
        <w:r>
          <w:tab/>
        </w:r>
        <w:r>
          <w:fldChar w:fldCharType="begin"/>
        </w:r>
        <w:r>
          <w:instrText xml:space="preserve"> PAGEREF _Toc7608 \h </w:instrText>
        </w:r>
        <w:r>
          <w:fldChar w:fldCharType="separate"/>
        </w:r>
        <w:r>
          <w:t>15</w:t>
        </w:r>
        <w:r>
          <w:fldChar w:fldCharType="end"/>
        </w:r>
      </w:hyperlink>
    </w:p>
    <w:p>
      <w:pPr>
        <w:pStyle w:val="TOC2"/>
        <w:tabs>
          <w:tab w:val="right" w:leader="dot" w:pos="8306"/>
        </w:tabs>
      </w:pPr>
      <w:hyperlink w:anchor="_Toc20220" w:history="1">
        <w:r>
          <w:rPr>
            <w:rFonts w:ascii="仿宋" w:eastAsia="仿宋" w:hAnsi="仿宋" w:cs="仿宋" w:hint="eastAsia"/>
            <w:lang w:eastAsia="zh-CN"/>
          </w:rPr>
          <w:t>(一)、可持续战略与实践</w:t>
        </w:r>
        <w:r>
          <w:tab/>
        </w:r>
        <w:r>
          <w:fldChar w:fldCharType="begin"/>
        </w:r>
        <w:r>
          <w:instrText xml:space="preserve"> PAGEREF _Toc20220 \h </w:instrText>
        </w:r>
        <w:r>
          <w:fldChar w:fldCharType="separate"/>
        </w:r>
        <w:r>
          <w:t>15</w:t>
        </w:r>
        <w:r>
          <w:fldChar w:fldCharType="end"/>
        </w:r>
      </w:hyperlink>
    </w:p>
    <w:p>
      <w:pPr>
        <w:pStyle w:val="TOC2"/>
        <w:tabs>
          <w:tab w:val="right" w:leader="dot" w:pos="8306"/>
        </w:tabs>
      </w:pPr>
      <w:hyperlink w:anchor="_Toc22776" w:history="1">
        <w:r>
          <w:rPr>
            <w:rFonts w:ascii="仿宋" w:eastAsia="仿宋" w:hAnsi="仿宋" w:cs="仿宋" w:hint="eastAsia"/>
            <w:lang w:eastAsia="zh-CN"/>
          </w:rPr>
          <w:t>(二)、环保与社会责任</w:t>
        </w:r>
        <w:r>
          <w:tab/>
        </w:r>
        <w:r>
          <w:fldChar w:fldCharType="begin"/>
        </w:r>
        <w:r>
          <w:instrText xml:space="preserve"> PAGEREF _Toc22776 \h </w:instrText>
        </w:r>
        <w:r>
          <w:fldChar w:fldCharType="separate"/>
        </w:r>
        <w:r>
          <w:t>16</w:t>
        </w:r>
        <w:r>
          <w:fldChar w:fldCharType="end"/>
        </w:r>
      </w:hyperlink>
    </w:p>
    <w:p>
      <w:pPr>
        <w:pStyle w:val="TOC1"/>
        <w:tabs>
          <w:tab w:val="right" w:leader="dot" w:pos="8306"/>
        </w:tabs>
      </w:pPr>
      <w:hyperlink w:anchor="_Toc3744" w:history="1">
        <w:r>
          <w:rPr>
            <w:rFonts w:ascii="仿宋" w:eastAsia="仿宋" w:hAnsi="仿宋" w:cs="仿宋" w:hint="eastAsia"/>
            <w:lang w:eastAsia="zh-CN"/>
          </w:rPr>
          <w:t>六、工艺说明</w:t>
        </w:r>
        <w:r>
          <w:tab/>
        </w:r>
        <w:r>
          <w:fldChar w:fldCharType="begin"/>
        </w:r>
        <w:r>
          <w:instrText xml:space="preserve"> PAGEREF _Toc3744 \h </w:instrText>
        </w:r>
        <w:r>
          <w:fldChar w:fldCharType="separate"/>
        </w:r>
        <w:r>
          <w:t>17</w:t>
        </w:r>
        <w:r>
          <w:fldChar w:fldCharType="end"/>
        </w:r>
      </w:hyperlink>
    </w:p>
    <w:p>
      <w:pPr>
        <w:pStyle w:val="TOC2"/>
        <w:tabs>
          <w:tab w:val="right" w:leader="dot" w:pos="8306"/>
        </w:tabs>
      </w:pPr>
      <w:hyperlink w:anchor="_Toc11267" w:history="1">
        <w:r>
          <w:rPr>
            <w:rFonts w:ascii="仿宋" w:eastAsia="仿宋" w:hAnsi="仿宋" w:cs="仿宋" w:hint="eastAsia"/>
            <w:lang w:eastAsia="zh-CN"/>
          </w:rPr>
          <w:t>(一)、技术管理特点</w:t>
        </w:r>
        <w:r>
          <w:tab/>
        </w:r>
        <w:r>
          <w:fldChar w:fldCharType="begin"/>
        </w:r>
        <w:r>
          <w:instrText xml:space="preserve"> PAGEREF _Toc11267 \h </w:instrText>
        </w:r>
        <w:r>
          <w:fldChar w:fldCharType="separate"/>
        </w:r>
        <w:r>
          <w:t>17</w:t>
        </w:r>
        <w:r>
          <w:fldChar w:fldCharType="end"/>
        </w:r>
      </w:hyperlink>
    </w:p>
    <w:p>
      <w:pPr>
        <w:pStyle w:val="TOC2"/>
        <w:tabs>
          <w:tab w:val="right" w:leader="dot" w:pos="8306"/>
        </w:tabs>
      </w:pPr>
      <w:hyperlink w:anchor="_Toc11578" w:history="1">
        <w:r>
          <w:rPr>
            <w:rFonts w:ascii="仿宋" w:eastAsia="仿宋" w:hAnsi="仿宋" w:cs="仿宋" w:hint="eastAsia"/>
            <w:lang w:eastAsia="zh-CN"/>
          </w:rPr>
          <w:t>(二)、护具项目工艺技术设计方案</w:t>
        </w:r>
        <w:r>
          <w:tab/>
        </w:r>
        <w:r>
          <w:fldChar w:fldCharType="begin"/>
        </w:r>
        <w:r>
          <w:instrText xml:space="preserve"> PAGEREF _Toc11578 \h </w:instrText>
        </w:r>
        <w:r>
          <w:fldChar w:fldCharType="separate"/>
        </w:r>
        <w:r>
          <w:t>18</w:t>
        </w:r>
        <w:r>
          <w:fldChar w:fldCharType="end"/>
        </w:r>
      </w:hyperlink>
    </w:p>
    <w:p>
      <w:pPr>
        <w:pStyle w:val="TOC2"/>
        <w:tabs>
          <w:tab w:val="right" w:leader="dot" w:pos="8306"/>
        </w:tabs>
      </w:pPr>
      <w:hyperlink w:anchor="_Toc8225" w:history="1">
        <w:r>
          <w:rPr>
            <w:rFonts w:ascii="仿宋" w:eastAsia="仿宋" w:hAnsi="仿宋" w:cs="仿宋" w:hint="eastAsia"/>
            <w:lang w:eastAsia="zh-CN"/>
          </w:rPr>
          <w:t>(三)、设备选型方案</w:t>
        </w:r>
        <w:r>
          <w:tab/>
        </w:r>
        <w:r>
          <w:fldChar w:fldCharType="begin"/>
        </w:r>
        <w:r>
          <w:instrText xml:space="preserve"> PAGEREF _Toc8225 \h </w:instrText>
        </w:r>
        <w:r>
          <w:fldChar w:fldCharType="separate"/>
        </w:r>
        <w:r>
          <w:t>19</w:t>
        </w:r>
        <w:r>
          <w:fldChar w:fldCharType="end"/>
        </w:r>
      </w:hyperlink>
    </w:p>
    <w:p>
      <w:pPr>
        <w:pStyle w:val="TOC1"/>
        <w:tabs>
          <w:tab w:val="right" w:leader="dot" w:pos="8306"/>
        </w:tabs>
      </w:pPr>
      <w:hyperlink w:anchor="_Toc7093" w:history="1">
        <w:r>
          <w:rPr>
            <w:rFonts w:ascii="仿宋" w:eastAsia="仿宋" w:hAnsi="仿宋" w:cs="仿宋" w:hint="eastAsia"/>
            <w:lang w:eastAsia="zh-CN"/>
          </w:rPr>
          <w:t>七、护具项目社会影响</w:t>
        </w:r>
        <w:r>
          <w:tab/>
        </w:r>
        <w:r>
          <w:fldChar w:fldCharType="begin"/>
        </w:r>
        <w:r>
          <w:instrText xml:space="preserve"> PAGEREF _Toc7093 \h </w:instrText>
        </w:r>
        <w:r>
          <w:fldChar w:fldCharType="separate"/>
        </w:r>
        <w:r>
          <w:t>20</w:t>
        </w:r>
        <w:r>
          <w:fldChar w:fldCharType="end"/>
        </w:r>
      </w:hyperlink>
    </w:p>
    <w:p>
      <w:pPr>
        <w:pStyle w:val="TOC2"/>
        <w:tabs>
          <w:tab w:val="right" w:leader="dot" w:pos="8306"/>
        </w:tabs>
      </w:pPr>
      <w:hyperlink w:anchor="_Toc17490" w:history="1">
        <w:r>
          <w:rPr>
            <w:rFonts w:ascii="仿宋" w:eastAsia="仿宋" w:hAnsi="仿宋" w:cs="仿宋" w:hint="eastAsia"/>
            <w:lang w:eastAsia="zh-CN"/>
          </w:rPr>
          <w:t>(一)、社会责任与义务</w:t>
        </w:r>
        <w:r>
          <w:tab/>
        </w:r>
        <w:r>
          <w:fldChar w:fldCharType="begin"/>
        </w:r>
        <w:r>
          <w:instrText xml:space="preserve"> PAGEREF _Toc17490 \h </w:instrText>
        </w:r>
        <w:r>
          <w:fldChar w:fldCharType="separate"/>
        </w:r>
        <w:r>
          <w:t>20</w:t>
        </w:r>
        <w:r>
          <w:fldChar w:fldCharType="end"/>
        </w:r>
      </w:hyperlink>
    </w:p>
    <w:p>
      <w:pPr>
        <w:pStyle w:val="TOC2"/>
        <w:tabs>
          <w:tab w:val="right" w:leader="dot" w:pos="8306"/>
        </w:tabs>
      </w:pPr>
      <w:hyperlink w:anchor="_Toc28645" w:history="1">
        <w:r>
          <w:rPr>
            <w:rFonts w:ascii="仿宋" w:eastAsia="仿宋" w:hAnsi="仿宋" w:cs="仿宋" w:hint="eastAsia"/>
            <w:lang w:eastAsia="zh-CN"/>
          </w:rPr>
          <w:t>(二)、社会参与与沟通</w:t>
        </w:r>
        <w:r>
          <w:tab/>
        </w:r>
        <w:r>
          <w:fldChar w:fldCharType="begin"/>
        </w:r>
        <w:r>
          <w:instrText xml:space="preserve"> PAGEREF _Toc28645 \h </w:instrText>
        </w:r>
        <w:r>
          <w:fldChar w:fldCharType="separate"/>
        </w:r>
        <w:r>
          <w:t>21</w:t>
        </w:r>
        <w:r>
          <w:fldChar w:fldCharType="end"/>
        </w:r>
      </w:hyperlink>
    </w:p>
    <w:p>
      <w:pPr>
        <w:pStyle w:val="TOC1"/>
        <w:tabs>
          <w:tab w:val="right" w:leader="dot" w:pos="8306"/>
        </w:tabs>
      </w:pPr>
      <w:hyperlink w:anchor="_Toc22171" w:history="1">
        <w:r>
          <w:rPr>
            <w:rFonts w:ascii="仿宋" w:eastAsia="仿宋" w:hAnsi="仿宋" w:cs="仿宋" w:hint="eastAsia"/>
            <w:lang w:eastAsia="zh-CN"/>
          </w:rPr>
          <w:t>八、护具项目经营效益</w:t>
        </w:r>
        <w:r>
          <w:tab/>
        </w:r>
        <w:r>
          <w:fldChar w:fldCharType="begin"/>
        </w:r>
        <w:r>
          <w:instrText xml:space="preserve"> PAGEREF _Toc22171 \h </w:instrText>
        </w:r>
        <w:r>
          <w:fldChar w:fldCharType="separate"/>
        </w:r>
        <w:r>
          <w:t>22</w:t>
        </w:r>
        <w:r>
          <w:fldChar w:fldCharType="end"/>
        </w:r>
      </w:hyperlink>
    </w:p>
    <w:p>
      <w:pPr>
        <w:pStyle w:val="TOC2"/>
        <w:tabs>
          <w:tab w:val="right" w:leader="dot" w:pos="8306"/>
        </w:tabs>
      </w:pPr>
      <w:hyperlink w:anchor="_Toc6425" w:history="1">
        <w:r>
          <w:rPr>
            <w:rFonts w:ascii="仿宋" w:eastAsia="仿宋" w:hAnsi="仿宋" w:cs="仿宋" w:hint="eastAsia"/>
            <w:lang w:eastAsia="zh-CN"/>
          </w:rPr>
          <w:t>(一)、经济评价财务测算</w:t>
        </w:r>
        <w:r>
          <w:tab/>
        </w:r>
        <w:r>
          <w:fldChar w:fldCharType="begin"/>
        </w:r>
        <w:r>
          <w:instrText xml:space="preserve"> PAGEREF _Toc6425 \h </w:instrText>
        </w:r>
        <w:r>
          <w:fldChar w:fldCharType="separate"/>
        </w:r>
        <w:r>
          <w:t>22</w:t>
        </w:r>
        <w:r>
          <w:fldChar w:fldCharType="end"/>
        </w:r>
      </w:hyperlink>
    </w:p>
    <w:p>
      <w:pPr>
        <w:pStyle w:val="TOC2"/>
        <w:tabs>
          <w:tab w:val="right" w:leader="dot" w:pos="8306"/>
        </w:tabs>
      </w:pPr>
      <w:hyperlink w:anchor="_Toc5360" w:history="1">
        <w:r>
          <w:rPr>
            <w:rFonts w:ascii="仿宋" w:eastAsia="仿宋" w:hAnsi="仿宋" w:cs="仿宋" w:hint="eastAsia"/>
            <w:lang w:eastAsia="zh-CN"/>
          </w:rPr>
          <w:t>(二)、护具项目盈利能力分析</w:t>
        </w:r>
        <w:r>
          <w:tab/>
        </w:r>
        <w:r>
          <w:fldChar w:fldCharType="begin"/>
        </w:r>
        <w:r>
          <w:instrText xml:space="preserve"> PAGEREF _Toc5360 \h </w:instrText>
        </w:r>
        <w:r>
          <w:fldChar w:fldCharType="separate"/>
        </w:r>
        <w:r>
          <w:t>23</w:t>
        </w:r>
        <w:r>
          <w:fldChar w:fldCharType="end"/>
        </w:r>
      </w:hyperlink>
    </w:p>
    <w:p>
      <w:pPr>
        <w:pStyle w:val="TOC1"/>
        <w:tabs>
          <w:tab w:val="right" w:leader="dot" w:pos="8306"/>
        </w:tabs>
      </w:pPr>
      <w:hyperlink w:anchor="_Toc8682" w:history="1">
        <w:r>
          <w:rPr>
            <w:rFonts w:ascii="仿宋" w:eastAsia="仿宋" w:hAnsi="仿宋" w:cs="仿宋" w:hint="eastAsia"/>
            <w:lang w:eastAsia="zh-CN"/>
          </w:rPr>
          <w:t>九、护具项目计划安排</w:t>
        </w:r>
        <w:r>
          <w:tab/>
        </w:r>
        <w:r>
          <w:fldChar w:fldCharType="begin"/>
        </w:r>
        <w:r>
          <w:instrText xml:space="preserve"> PAGEREF _Toc8682 \h </w:instrText>
        </w:r>
        <w:r>
          <w:fldChar w:fldCharType="separate"/>
        </w:r>
        <w:r>
          <w:t>24</w:t>
        </w:r>
        <w:r>
          <w:fldChar w:fldCharType="end"/>
        </w:r>
      </w:hyperlink>
    </w:p>
    <w:p>
      <w:pPr>
        <w:pStyle w:val="TOC2"/>
        <w:tabs>
          <w:tab w:val="right" w:leader="dot" w:pos="8306"/>
        </w:tabs>
      </w:pPr>
      <w:hyperlink w:anchor="_Toc23082" w:history="1">
        <w:r>
          <w:rPr>
            <w:rFonts w:ascii="仿宋" w:eastAsia="仿宋" w:hAnsi="仿宋" w:cs="仿宋" w:hint="eastAsia"/>
            <w:lang w:eastAsia="zh-CN"/>
          </w:rPr>
          <w:t>(一)、建设周期</w:t>
        </w:r>
        <w:r>
          <w:tab/>
        </w:r>
        <w:r>
          <w:fldChar w:fldCharType="begin"/>
        </w:r>
        <w:r>
          <w:instrText xml:space="preserve"> PAGEREF _Toc23082 \h </w:instrText>
        </w:r>
        <w:r>
          <w:fldChar w:fldCharType="separate"/>
        </w:r>
        <w:r>
          <w:t>24</w:t>
        </w:r>
        <w:r>
          <w:fldChar w:fldCharType="end"/>
        </w:r>
      </w:hyperlink>
    </w:p>
    <w:p>
      <w:pPr>
        <w:pStyle w:val="TOC2"/>
        <w:tabs>
          <w:tab w:val="right" w:leader="dot" w:pos="8306"/>
        </w:tabs>
      </w:pPr>
      <w:hyperlink w:anchor="_Toc12749" w:history="1">
        <w:r>
          <w:rPr>
            <w:rFonts w:ascii="仿宋" w:eastAsia="仿宋" w:hAnsi="仿宋" w:cs="仿宋" w:hint="eastAsia"/>
            <w:lang w:eastAsia="zh-CN"/>
          </w:rPr>
          <w:t>(二)、建设进度</w:t>
        </w:r>
        <w:r>
          <w:tab/>
        </w:r>
        <w:r>
          <w:fldChar w:fldCharType="begin"/>
        </w:r>
        <w:r>
          <w:instrText xml:space="preserve"> PAGEREF _Toc12749 \h </w:instrText>
        </w:r>
        <w:r>
          <w:fldChar w:fldCharType="separate"/>
        </w:r>
        <w:r>
          <w:t>25</w:t>
        </w:r>
        <w:r>
          <w:fldChar w:fldCharType="end"/>
        </w:r>
      </w:hyperlink>
    </w:p>
    <w:p>
      <w:pPr>
        <w:pStyle w:val="TOC2"/>
        <w:tabs>
          <w:tab w:val="right" w:leader="dot" w:pos="8306"/>
        </w:tabs>
      </w:pPr>
      <w:hyperlink w:anchor="_Toc4073" w:history="1">
        <w:r>
          <w:rPr>
            <w:rFonts w:ascii="仿宋" w:eastAsia="仿宋" w:hAnsi="仿宋" w:cs="仿宋" w:hint="eastAsia"/>
            <w:lang w:eastAsia="zh-CN"/>
          </w:rPr>
          <w:t>(三)、进度安排注意事项</w:t>
        </w:r>
        <w:r>
          <w:tab/>
        </w:r>
        <w:r>
          <w:fldChar w:fldCharType="begin"/>
        </w:r>
        <w:r>
          <w:instrText xml:space="preserve"> PAGEREF _Toc4073 \h </w:instrText>
        </w:r>
        <w:r>
          <w:fldChar w:fldCharType="separate"/>
        </w:r>
        <w:r>
          <w:t>26</w:t>
        </w:r>
        <w:r>
          <w:fldChar w:fldCharType="end"/>
        </w:r>
      </w:hyperlink>
    </w:p>
    <w:p>
      <w:pPr>
        <w:pStyle w:val="TOC2"/>
        <w:tabs>
          <w:tab w:val="right" w:leader="dot" w:pos="8306"/>
        </w:tabs>
      </w:pPr>
      <w:hyperlink w:anchor="_Toc21496" w:history="1">
        <w:r>
          <w:rPr>
            <w:rFonts w:ascii="仿宋" w:eastAsia="仿宋" w:hAnsi="仿宋" w:cs="仿宋" w:hint="eastAsia"/>
            <w:lang w:eastAsia="zh-CN"/>
          </w:rPr>
          <w:t>(四)、人力资源配置</w:t>
        </w:r>
        <w:r>
          <w:tab/>
        </w:r>
        <w:r>
          <w:fldChar w:fldCharType="begin"/>
        </w:r>
        <w:r>
          <w:instrText xml:space="preserve"> PAGEREF _Toc21496 \h </w:instrText>
        </w:r>
        <w:r>
          <w:fldChar w:fldCharType="separate"/>
        </w:r>
        <w:r>
          <w:t>27</w:t>
        </w:r>
        <w:r>
          <w:fldChar w:fldCharType="end"/>
        </w:r>
      </w:hyperlink>
    </w:p>
    <w:p>
      <w:pPr>
        <w:pStyle w:val="TOC1"/>
        <w:tabs>
          <w:tab w:val="right" w:leader="dot" w:pos="8306"/>
        </w:tabs>
      </w:pPr>
      <w:hyperlink w:anchor="_Toc1110" w:history="1">
        <w:r>
          <w:rPr>
            <w:rFonts w:ascii="仿宋" w:eastAsia="仿宋" w:hAnsi="仿宋" w:cs="仿宋" w:hint="eastAsia"/>
            <w:lang w:eastAsia="zh-CN"/>
          </w:rPr>
          <w:t>十、护具项目财务管理</w:t>
        </w:r>
        <w:r>
          <w:tab/>
        </w:r>
        <w:r>
          <w:fldChar w:fldCharType="begin"/>
        </w:r>
        <w:r>
          <w:instrText xml:space="preserve"> PAGEREF _Toc1110 \h </w:instrText>
        </w:r>
        <w:r>
          <w:fldChar w:fldCharType="separate"/>
        </w:r>
        <w:r>
          <w:t>28</w:t>
        </w:r>
        <w:r>
          <w:fldChar w:fldCharType="end"/>
        </w:r>
      </w:hyperlink>
    </w:p>
    <w:p>
      <w:pPr>
        <w:pStyle w:val="TOC2"/>
        <w:tabs>
          <w:tab w:val="right" w:leader="dot" w:pos="8306"/>
        </w:tabs>
      </w:pPr>
      <w:hyperlink w:anchor="_Toc30350" w:history="1">
        <w:r>
          <w:rPr>
            <w:rFonts w:ascii="仿宋" w:eastAsia="仿宋" w:hAnsi="仿宋" w:cs="仿宋" w:hint="eastAsia"/>
            <w:lang w:eastAsia="zh-CN"/>
          </w:rPr>
          <w:t>(一)、资金需求大</w:t>
        </w:r>
        <w:r>
          <w:tab/>
        </w:r>
        <w:r>
          <w:fldChar w:fldCharType="begin"/>
        </w:r>
        <w:r>
          <w:instrText xml:space="preserve"> PAGEREF _Toc30350 \h </w:instrText>
        </w:r>
        <w:r>
          <w:fldChar w:fldCharType="separate"/>
        </w:r>
        <w:r>
          <w:t>28</w:t>
        </w:r>
        <w:r>
          <w:fldChar w:fldCharType="end"/>
        </w:r>
      </w:hyperlink>
    </w:p>
    <w:p>
      <w:pPr>
        <w:pStyle w:val="TOC2"/>
        <w:tabs>
          <w:tab w:val="right" w:leader="dot" w:pos="8306"/>
        </w:tabs>
      </w:pPr>
      <w:hyperlink w:anchor="_Toc27421" w:history="1">
        <w:r>
          <w:rPr>
            <w:rFonts w:ascii="仿宋" w:eastAsia="仿宋" w:hAnsi="仿宋" w:cs="仿宋" w:hint="eastAsia"/>
            <w:lang w:eastAsia="zh-CN"/>
          </w:rPr>
          <w:t>(二)、研发周期长</w:t>
        </w:r>
        <w:r>
          <w:tab/>
        </w:r>
        <w:r>
          <w:fldChar w:fldCharType="begin"/>
        </w:r>
        <w:r>
          <w:instrText xml:space="preserve"> PAGEREF _Toc27421 \h </w:instrText>
        </w:r>
        <w:r>
          <w:fldChar w:fldCharType="separate"/>
        </w:r>
        <w:r>
          <w:t>29</w:t>
        </w:r>
        <w:r>
          <w:fldChar w:fldCharType="end"/>
        </w:r>
      </w:hyperlink>
    </w:p>
    <w:p>
      <w:pPr>
        <w:pStyle w:val="TOC2"/>
        <w:tabs>
          <w:tab w:val="right" w:leader="dot" w:pos="8306"/>
        </w:tabs>
      </w:pPr>
      <w:hyperlink w:anchor="_Toc27710" w:history="1">
        <w:r>
          <w:rPr>
            <w:rFonts w:ascii="仿宋" w:eastAsia="仿宋" w:hAnsi="仿宋" w:cs="仿宋" w:hint="eastAsia"/>
            <w:lang w:eastAsia="zh-CN"/>
          </w:rPr>
          <w:t>(三)、市场风险大</w:t>
        </w:r>
        <w:r>
          <w:tab/>
        </w:r>
        <w:r>
          <w:fldChar w:fldCharType="begin"/>
        </w:r>
        <w:r>
          <w:instrText xml:space="preserve"> PAGEREF _Toc27710 \h </w:instrText>
        </w:r>
        <w:r>
          <w:fldChar w:fldCharType="separate"/>
        </w:r>
        <w:r>
          <w:t>30</w:t>
        </w:r>
        <w:r>
          <w:fldChar w:fldCharType="end"/>
        </w:r>
      </w:hyperlink>
    </w:p>
    <w:p>
      <w:pPr>
        <w:pStyle w:val="TOC2"/>
        <w:tabs>
          <w:tab w:val="right" w:leader="dot" w:pos="8306"/>
        </w:tabs>
      </w:pPr>
      <w:hyperlink w:anchor="_Toc19228" w:history="1">
        <w:r>
          <w:rPr>
            <w:rFonts w:ascii="仿宋" w:eastAsia="仿宋" w:hAnsi="仿宋" w:cs="仿宋" w:hint="eastAsia"/>
            <w:lang w:eastAsia="zh-CN"/>
          </w:rPr>
          <w:t>(四)、利润率高</w:t>
        </w:r>
        <w:r>
          <w:tab/>
        </w:r>
        <w:r>
          <w:fldChar w:fldCharType="begin"/>
        </w:r>
        <w:r>
          <w:instrText xml:space="preserve"> PAGEREF _Toc19228 \h </w:instrText>
        </w:r>
        <w:r>
          <w:fldChar w:fldCharType="separate"/>
        </w:r>
        <w:r>
          <w:t>33</w:t>
        </w:r>
        <w:r>
          <w:fldChar w:fldCharType="end"/>
        </w:r>
      </w:hyperlink>
    </w:p>
    <w:p>
      <w:pPr>
        <w:pStyle w:val="TOC1"/>
        <w:tabs>
          <w:tab w:val="right" w:leader="dot" w:pos="8306"/>
        </w:tabs>
      </w:pPr>
      <w:hyperlink w:anchor="_Toc19377" w:history="1">
        <w:r>
          <w:rPr>
            <w:rFonts w:ascii="仿宋" w:eastAsia="仿宋" w:hAnsi="仿宋" w:cs="仿宋" w:hint="eastAsia"/>
            <w:lang w:eastAsia="zh-CN"/>
          </w:rPr>
          <w:t>十一、生产安全保护</w:t>
        </w:r>
        <w:r>
          <w:tab/>
        </w:r>
        <w:r>
          <w:fldChar w:fldCharType="begin"/>
        </w:r>
        <w:r>
          <w:instrText xml:space="preserve"> PAGEREF _Toc19377 \h </w:instrText>
        </w:r>
        <w:r>
          <w:fldChar w:fldCharType="separate"/>
        </w:r>
        <w:r>
          <w:t>35</w:t>
        </w:r>
        <w:r>
          <w:fldChar w:fldCharType="end"/>
        </w:r>
      </w:hyperlink>
    </w:p>
    <w:p>
      <w:pPr>
        <w:pStyle w:val="TOC2"/>
        <w:tabs>
          <w:tab w:val="right" w:leader="dot" w:pos="8306"/>
        </w:tabs>
      </w:pPr>
      <w:hyperlink w:anchor="_Toc26260" w:history="1">
        <w:r>
          <w:rPr>
            <w:rFonts w:ascii="仿宋" w:eastAsia="仿宋" w:hAnsi="仿宋" w:cs="仿宋" w:hint="eastAsia"/>
            <w:lang w:eastAsia="zh-CN"/>
          </w:rPr>
          <w:t>(一)、消防安全</w:t>
        </w:r>
        <w:r>
          <w:tab/>
        </w:r>
        <w:r>
          <w:fldChar w:fldCharType="begin"/>
        </w:r>
        <w:r>
          <w:instrText xml:space="preserve"> PAGEREF _Toc26260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8" w:history="1">
        <w:r>
          <w:rPr>
            <w:rFonts w:ascii="仿宋" w:eastAsia="仿宋" w:hAnsi="仿宋" w:cs="仿宋" w:hint="eastAsia"/>
            <w:lang w:eastAsia="zh-CN"/>
          </w:rPr>
          <w:t>(二)、防火防爆总图布置措施</w:t>
        </w:r>
        <w:r>
          <w:tab/>
        </w:r>
        <w:r>
          <w:fldChar w:fldCharType="begin"/>
        </w:r>
        <w:r>
          <w:instrText xml:space="preserve"> PAGEREF _Toc9078 \h </w:instrText>
        </w:r>
        <w:r>
          <w:fldChar w:fldCharType="separate"/>
        </w:r>
        <w:r>
          <w:t>36</w:t>
        </w:r>
        <w:r>
          <w:fldChar w:fldCharType="end"/>
        </w:r>
      </w:hyperlink>
    </w:p>
    <w:p>
      <w:pPr>
        <w:pStyle w:val="TOC2"/>
        <w:tabs>
          <w:tab w:val="right" w:leader="dot" w:pos="8306"/>
        </w:tabs>
      </w:pPr>
      <w:hyperlink w:anchor="_Toc23011" w:history="1">
        <w:r>
          <w:rPr>
            <w:rFonts w:ascii="仿宋" w:eastAsia="仿宋" w:hAnsi="仿宋" w:cs="仿宋" w:hint="eastAsia"/>
            <w:lang w:eastAsia="zh-CN"/>
          </w:rPr>
          <w:t>(三)、自然灾害防范措施</w:t>
        </w:r>
        <w:r>
          <w:tab/>
        </w:r>
        <w:r>
          <w:fldChar w:fldCharType="begin"/>
        </w:r>
        <w:r>
          <w:instrText xml:space="preserve"> PAGEREF _Toc23011 \h </w:instrText>
        </w:r>
        <w:r>
          <w:fldChar w:fldCharType="separate"/>
        </w:r>
        <w:r>
          <w:t>37</w:t>
        </w:r>
        <w:r>
          <w:fldChar w:fldCharType="end"/>
        </w:r>
      </w:hyperlink>
    </w:p>
    <w:p>
      <w:pPr>
        <w:pStyle w:val="TOC2"/>
        <w:tabs>
          <w:tab w:val="right" w:leader="dot" w:pos="8306"/>
        </w:tabs>
      </w:pPr>
      <w:hyperlink w:anchor="_Toc28242" w:history="1">
        <w:r>
          <w:rPr>
            <w:rFonts w:ascii="仿宋" w:eastAsia="仿宋" w:hAnsi="仿宋" w:cs="仿宋" w:hint="eastAsia"/>
            <w:lang w:eastAsia="zh-CN"/>
          </w:rPr>
          <w:t>(四)、安全色及安全标志使用要求</w:t>
        </w:r>
        <w:r>
          <w:tab/>
        </w:r>
        <w:r>
          <w:fldChar w:fldCharType="begin"/>
        </w:r>
        <w:r>
          <w:instrText xml:space="preserve"> PAGEREF _Toc28242 \h </w:instrText>
        </w:r>
        <w:r>
          <w:fldChar w:fldCharType="separate"/>
        </w:r>
        <w:r>
          <w:t>38</w:t>
        </w:r>
        <w:r>
          <w:fldChar w:fldCharType="end"/>
        </w:r>
      </w:hyperlink>
    </w:p>
    <w:p>
      <w:pPr>
        <w:pStyle w:val="TOC2"/>
        <w:tabs>
          <w:tab w:val="right" w:leader="dot" w:pos="8306"/>
        </w:tabs>
      </w:pPr>
      <w:hyperlink w:anchor="_Toc19729" w:history="1">
        <w:r>
          <w:rPr>
            <w:rFonts w:ascii="仿宋" w:eastAsia="仿宋" w:hAnsi="仿宋" w:cs="仿宋" w:hint="eastAsia"/>
            <w:lang w:eastAsia="zh-CN"/>
          </w:rPr>
          <w:t>(五)、防尘防毒措施</w:t>
        </w:r>
        <w:r>
          <w:tab/>
        </w:r>
        <w:r>
          <w:fldChar w:fldCharType="begin"/>
        </w:r>
        <w:r>
          <w:instrText xml:space="preserve"> PAGEREF _Toc19729 \h </w:instrText>
        </w:r>
        <w:r>
          <w:fldChar w:fldCharType="separate"/>
        </w:r>
        <w:r>
          <w:t>39</w:t>
        </w:r>
        <w:r>
          <w:fldChar w:fldCharType="end"/>
        </w:r>
      </w:hyperlink>
    </w:p>
    <w:p>
      <w:pPr>
        <w:pStyle w:val="TOC2"/>
        <w:tabs>
          <w:tab w:val="right" w:leader="dot" w:pos="8306"/>
        </w:tabs>
      </w:pPr>
      <w:hyperlink w:anchor="_Toc21282" w:history="1">
        <w:r>
          <w:rPr>
            <w:rFonts w:ascii="仿宋" w:eastAsia="仿宋" w:hAnsi="仿宋" w:cs="仿宋" w:hint="eastAsia"/>
            <w:lang w:eastAsia="zh-CN"/>
          </w:rPr>
          <w:t>(六)、防静电、触电防护及防雷措施</w:t>
        </w:r>
        <w:r>
          <w:tab/>
        </w:r>
        <w:r>
          <w:fldChar w:fldCharType="begin"/>
        </w:r>
        <w:r>
          <w:instrText xml:space="preserve"> PAGEREF _Toc21282 \h </w:instrText>
        </w:r>
        <w:r>
          <w:fldChar w:fldCharType="separate"/>
        </w:r>
        <w:r>
          <w:t>40</w:t>
        </w:r>
        <w:r>
          <w:fldChar w:fldCharType="end"/>
        </w:r>
      </w:hyperlink>
    </w:p>
    <w:p>
      <w:pPr>
        <w:pStyle w:val="TOC2"/>
        <w:tabs>
          <w:tab w:val="right" w:leader="dot" w:pos="8306"/>
        </w:tabs>
      </w:pPr>
      <w:hyperlink w:anchor="_Toc14002" w:history="1">
        <w:r>
          <w:rPr>
            <w:rFonts w:ascii="仿宋" w:eastAsia="仿宋" w:hAnsi="仿宋" w:cs="仿宋" w:hint="eastAsia"/>
            <w:lang w:eastAsia="zh-CN"/>
          </w:rPr>
          <w:t>(七)、机械设备安全保障措施</w:t>
        </w:r>
        <w:r>
          <w:tab/>
        </w:r>
        <w:r>
          <w:fldChar w:fldCharType="begin"/>
        </w:r>
        <w:r>
          <w:instrText xml:space="preserve"> PAGEREF _Toc14002 \h </w:instrText>
        </w:r>
        <w:r>
          <w:fldChar w:fldCharType="separate"/>
        </w:r>
        <w:r>
          <w:t>41</w:t>
        </w:r>
        <w:r>
          <w:fldChar w:fldCharType="end"/>
        </w:r>
      </w:hyperlink>
    </w:p>
    <w:p>
      <w:pPr>
        <w:pStyle w:val="TOC1"/>
        <w:tabs>
          <w:tab w:val="right" w:leader="dot" w:pos="8306"/>
        </w:tabs>
      </w:pPr>
      <w:hyperlink w:anchor="_Toc21677" w:history="1">
        <w:r>
          <w:rPr>
            <w:rFonts w:ascii="仿宋" w:eastAsia="仿宋" w:hAnsi="仿宋" w:cs="仿宋" w:hint="eastAsia"/>
            <w:lang w:eastAsia="zh-CN"/>
          </w:rPr>
          <w:t>十二、护具项目技术管理</w:t>
        </w:r>
        <w:r>
          <w:tab/>
        </w:r>
        <w:r>
          <w:fldChar w:fldCharType="begin"/>
        </w:r>
        <w:r>
          <w:instrText xml:space="preserve"> PAGEREF _Toc21677 \h </w:instrText>
        </w:r>
        <w:r>
          <w:fldChar w:fldCharType="separate"/>
        </w:r>
        <w:r>
          <w:t>43</w:t>
        </w:r>
        <w:r>
          <w:fldChar w:fldCharType="end"/>
        </w:r>
      </w:hyperlink>
    </w:p>
    <w:p>
      <w:pPr>
        <w:pStyle w:val="TOC2"/>
        <w:tabs>
          <w:tab w:val="right" w:leader="dot" w:pos="8306"/>
        </w:tabs>
      </w:pPr>
      <w:hyperlink w:anchor="_Toc25322" w:history="1">
        <w:r>
          <w:rPr>
            <w:rFonts w:ascii="仿宋" w:eastAsia="仿宋" w:hAnsi="仿宋" w:cs="仿宋" w:hint="eastAsia"/>
            <w:lang w:eastAsia="zh-CN"/>
          </w:rPr>
          <w:t>(一)、技术方案选用方向</w:t>
        </w:r>
        <w:r>
          <w:tab/>
        </w:r>
        <w:r>
          <w:fldChar w:fldCharType="begin"/>
        </w:r>
        <w:r>
          <w:instrText xml:space="preserve"> PAGEREF _Toc25322 \h </w:instrText>
        </w:r>
        <w:r>
          <w:fldChar w:fldCharType="separate"/>
        </w:r>
        <w:r>
          <w:t>43</w:t>
        </w:r>
        <w:r>
          <w:fldChar w:fldCharType="end"/>
        </w:r>
      </w:hyperlink>
    </w:p>
    <w:p>
      <w:pPr>
        <w:pStyle w:val="TOC2"/>
        <w:tabs>
          <w:tab w:val="right" w:leader="dot" w:pos="8306"/>
        </w:tabs>
      </w:pPr>
      <w:hyperlink w:anchor="_Toc30997" w:history="1">
        <w:r>
          <w:rPr>
            <w:rFonts w:ascii="仿宋" w:eastAsia="仿宋" w:hAnsi="仿宋" w:cs="仿宋" w:hint="eastAsia"/>
            <w:lang w:eastAsia="zh-CN"/>
          </w:rPr>
          <w:t>(二)、工艺技术方案选用原则</w:t>
        </w:r>
        <w:r>
          <w:tab/>
        </w:r>
        <w:r>
          <w:fldChar w:fldCharType="begin"/>
        </w:r>
        <w:r>
          <w:instrText xml:space="preserve"> PAGEREF _Toc30997 \h </w:instrText>
        </w:r>
        <w:r>
          <w:fldChar w:fldCharType="separate"/>
        </w:r>
        <w:r>
          <w:t>44</w:t>
        </w:r>
        <w:r>
          <w:fldChar w:fldCharType="end"/>
        </w:r>
      </w:hyperlink>
    </w:p>
    <w:p>
      <w:pPr>
        <w:pStyle w:val="TOC2"/>
        <w:tabs>
          <w:tab w:val="right" w:leader="dot" w:pos="8306"/>
        </w:tabs>
      </w:pPr>
      <w:hyperlink w:anchor="_Toc18335" w:history="1">
        <w:r>
          <w:rPr>
            <w:rFonts w:ascii="仿宋" w:eastAsia="仿宋" w:hAnsi="仿宋" w:cs="仿宋" w:hint="eastAsia"/>
            <w:lang w:eastAsia="zh-CN"/>
          </w:rPr>
          <w:t>(三)、工艺技术方案要求</w:t>
        </w:r>
        <w:r>
          <w:tab/>
        </w:r>
        <w:r>
          <w:fldChar w:fldCharType="begin"/>
        </w:r>
        <w:r>
          <w:instrText xml:space="preserve"> PAGEREF _Toc18335 \h </w:instrText>
        </w:r>
        <w:r>
          <w:fldChar w:fldCharType="separate"/>
        </w:r>
        <w:r>
          <w:t>46</w:t>
        </w:r>
        <w:r>
          <w:fldChar w:fldCharType="end"/>
        </w:r>
      </w:hyperlink>
    </w:p>
    <w:p>
      <w:pPr>
        <w:pStyle w:val="TOC1"/>
        <w:tabs>
          <w:tab w:val="right" w:leader="dot" w:pos="8306"/>
        </w:tabs>
      </w:pPr>
      <w:hyperlink w:anchor="_Toc28108" w:history="1">
        <w:r>
          <w:rPr>
            <w:rFonts w:ascii="仿宋" w:eastAsia="仿宋" w:hAnsi="仿宋" w:cs="仿宋" w:hint="eastAsia"/>
            <w:lang w:eastAsia="zh-CN"/>
          </w:rPr>
          <w:t>十三、护具项目变更管理</w:t>
        </w:r>
        <w:r>
          <w:tab/>
        </w:r>
        <w:r>
          <w:fldChar w:fldCharType="begin"/>
        </w:r>
        <w:r>
          <w:instrText xml:space="preserve"> PAGEREF _Toc28108 \h </w:instrText>
        </w:r>
        <w:r>
          <w:fldChar w:fldCharType="separate"/>
        </w:r>
        <w:r>
          <w:t>49</w:t>
        </w:r>
        <w:r>
          <w:fldChar w:fldCharType="end"/>
        </w:r>
      </w:hyperlink>
    </w:p>
    <w:p>
      <w:pPr>
        <w:pStyle w:val="TOC2"/>
        <w:tabs>
          <w:tab w:val="right" w:leader="dot" w:pos="8306"/>
        </w:tabs>
      </w:pPr>
      <w:hyperlink w:anchor="_Toc14102" w:history="1">
        <w:r>
          <w:rPr>
            <w:rFonts w:ascii="仿宋" w:eastAsia="仿宋" w:hAnsi="仿宋" w:cs="仿宋" w:hint="eastAsia"/>
            <w:lang w:eastAsia="zh-CN"/>
          </w:rPr>
          <w:t>(一)、变更申请与评估</w:t>
        </w:r>
        <w:r>
          <w:tab/>
        </w:r>
        <w:r>
          <w:fldChar w:fldCharType="begin"/>
        </w:r>
        <w:r>
          <w:instrText xml:space="preserve"> PAGEREF _Toc14102 \h </w:instrText>
        </w:r>
        <w:r>
          <w:fldChar w:fldCharType="separate"/>
        </w:r>
        <w:r>
          <w:t>49</w:t>
        </w:r>
        <w:r>
          <w:fldChar w:fldCharType="end"/>
        </w:r>
      </w:hyperlink>
    </w:p>
    <w:p>
      <w:pPr>
        <w:pStyle w:val="TOC2"/>
        <w:tabs>
          <w:tab w:val="right" w:leader="dot" w:pos="8306"/>
        </w:tabs>
      </w:pPr>
      <w:hyperlink w:anchor="_Toc5174" w:history="1">
        <w:r>
          <w:rPr>
            <w:rFonts w:ascii="仿宋" w:eastAsia="仿宋" w:hAnsi="仿宋" w:cs="仿宋" w:hint="eastAsia"/>
            <w:lang w:eastAsia="zh-CN"/>
          </w:rPr>
          <w:t>(二)、变更实施与控制</w:t>
        </w:r>
        <w:r>
          <w:tab/>
        </w:r>
        <w:r>
          <w:fldChar w:fldCharType="begin"/>
        </w:r>
        <w:r>
          <w:instrText xml:space="preserve"> PAGEREF _Toc5174 \h </w:instrText>
        </w:r>
        <w:r>
          <w:fldChar w:fldCharType="separate"/>
        </w:r>
        <w:r>
          <w:t>49</w:t>
        </w:r>
        <w:r>
          <w:fldChar w:fldCharType="end"/>
        </w:r>
      </w:hyperlink>
    </w:p>
    <w:p>
      <w:pPr>
        <w:pStyle w:val="TOC1"/>
        <w:tabs>
          <w:tab w:val="right" w:leader="dot" w:pos="8306"/>
        </w:tabs>
      </w:pPr>
      <w:hyperlink w:anchor="_Toc19595" w:history="1">
        <w:r>
          <w:rPr>
            <w:rFonts w:ascii="仿宋" w:eastAsia="仿宋" w:hAnsi="仿宋" w:cs="仿宋" w:hint="eastAsia"/>
            <w:lang w:eastAsia="zh-CN"/>
          </w:rPr>
          <w:t>十四、质量管理体系</w:t>
        </w:r>
        <w:r>
          <w:tab/>
        </w:r>
        <w:r>
          <w:fldChar w:fldCharType="begin"/>
        </w:r>
        <w:r>
          <w:instrText xml:space="preserve"> PAGEREF _Toc19595 \h </w:instrText>
        </w:r>
        <w:r>
          <w:fldChar w:fldCharType="separate"/>
        </w:r>
        <w:r>
          <w:t>50</w:t>
        </w:r>
        <w:r>
          <w:fldChar w:fldCharType="end"/>
        </w:r>
      </w:hyperlink>
    </w:p>
    <w:p>
      <w:pPr>
        <w:pStyle w:val="TOC2"/>
        <w:tabs>
          <w:tab w:val="right" w:leader="dot" w:pos="8306"/>
        </w:tabs>
      </w:pPr>
      <w:hyperlink w:anchor="_Toc1123" w:history="1">
        <w:r>
          <w:rPr>
            <w:rFonts w:ascii="仿宋" w:eastAsia="仿宋" w:hAnsi="仿宋" w:cs="仿宋" w:hint="eastAsia"/>
            <w:lang w:eastAsia="zh-CN"/>
          </w:rPr>
          <w:t>(一)、质量目标与方针</w:t>
        </w:r>
        <w:r>
          <w:tab/>
        </w:r>
        <w:r>
          <w:fldChar w:fldCharType="begin"/>
        </w:r>
        <w:r>
          <w:instrText xml:space="preserve"> PAGEREF _Toc1123 \h </w:instrText>
        </w:r>
        <w:r>
          <w:fldChar w:fldCharType="separate"/>
        </w:r>
        <w:r>
          <w:t>50</w:t>
        </w:r>
        <w:r>
          <w:fldChar w:fldCharType="end"/>
        </w:r>
      </w:hyperlink>
    </w:p>
    <w:p>
      <w:pPr>
        <w:pStyle w:val="TOC2"/>
        <w:tabs>
          <w:tab w:val="right" w:leader="dot" w:pos="8306"/>
        </w:tabs>
      </w:pPr>
      <w:hyperlink w:anchor="_Toc2696" w:history="1">
        <w:r>
          <w:rPr>
            <w:rFonts w:ascii="仿宋" w:eastAsia="仿宋" w:hAnsi="仿宋" w:cs="仿宋" w:hint="eastAsia"/>
            <w:lang w:eastAsia="zh-CN"/>
          </w:rPr>
          <w:t>(二)、质量管理责任</w:t>
        </w:r>
        <w:r>
          <w:tab/>
        </w:r>
        <w:r>
          <w:fldChar w:fldCharType="begin"/>
        </w:r>
        <w:r>
          <w:instrText xml:space="preserve"> PAGEREF _Toc2696 \h </w:instrText>
        </w:r>
        <w:r>
          <w:fldChar w:fldCharType="separate"/>
        </w:r>
        <w:r>
          <w:t>51</w:t>
        </w:r>
        <w:r>
          <w:fldChar w:fldCharType="end"/>
        </w:r>
      </w:hyperlink>
    </w:p>
    <w:p>
      <w:pPr>
        <w:pStyle w:val="TOC2"/>
        <w:tabs>
          <w:tab w:val="right" w:leader="dot" w:pos="8306"/>
        </w:tabs>
      </w:pPr>
      <w:hyperlink w:anchor="_Toc16001" w:history="1">
        <w:r>
          <w:rPr>
            <w:rFonts w:ascii="仿宋" w:eastAsia="仿宋" w:hAnsi="仿宋" w:cs="仿宋" w:hint="eastAsia"/>
            <w:lang w:eastAsia="zh-CN"/>
          </w:rPr>
          <w:t>(三)、质量管理体系文件</w:t>
        </w:r>
        <w:r>
          <w:tab/>
        </w:r>
        <w:r>
          <w:fldChar w:fldCharType="begin"/>
        </w:r>
        <w:r>
          <w:instrText xml:space="preserve"> PAGEREF _Toc16001 \h </w:instrText>
        </w:r>
        <w:r>
          <w:fldChar w:fldCharType="separate"/>
        </w:r>
        <w:r>
          <w:t>52</w:t>
        </w:r>
        <w:r>
          <w:fldChar w:fldCharType="end"/>
        </w:r>
      </w:hyperlink>
    </w:p>
    <w:p>
      <w:pPr>
        <w:pStyle w:val="TOC2"/>
        <w:tabs>
          <w:tab w:val="right" w:leader="dot" w:pos="8306"/>
        </w:tabs>
      </w:pPr>
      <w:hyperlink w:anchor="_Toc8460" w:history="1">
        <w:r>
          <w:rPr>
            <w:rFonts w:ascii="仿宋" w:eastAsia="仿宋" w:hAnsi="仿宋" w:cs="仿宋" w:hint="eastAsia"/>
            <w:lang w:eastAsia="zh-CN"/>
          </w:rPr>
          <w:t>(四)、质量培训与教育</w:t>
        </w:r>
        <w:r>
          <w:tab/>
        </w:r>
        <w:r>
          <w:fldChar w:fldCharType="begin"/>
        </w:r>
        <w:r>
          <w:instrText xml:space="preserve"> PAGEREF _Toc8460 \h </w:instrText>
        </w:r>
        <w:r>
          <w:fldChar w:fldCharType="separate"/>
        </w:r>
        <w:r>
          <w:t>54</w:t>
        </w:r>
        <w:r>
          <w:fldChar w:fldCharType="end"/>
        </w:r>
      </w:hyperlink>
    </w:p>
    <w:p>
      <w:pPr>
        <w:pStyle w:val="TOC2"/>
        <w:tabs>
          <w:tab w:val="right" w:leader="dot" w:pos="8306"/>
        </w:tabs>
      </w:pPr>
      <w:hyperlink w:anchor="_Toc18680" w:history="1">
        <w:r>
          <w:rPr>
            <w:rFonts w:ascii="仿宋" w:eastAsia="仿宋" w:hAnsi="仿宋" w:cs="仿宋" w:hint="eastAsia"/>
            <w:lang w:eastAsia="zh-CN"/>
          </w:rPr>
          <w:t>(五)、质量审核与评价</w:t>
        </w:r>
        <w:r>
          <w:tab/>
        </w:r>
        <w:r>
          <w:fldChar w:fldCharType="begin"/>
        </w:r>
        <w:r>
          <w:instrText xml:space="preserve"> PAGEREF _Toc18680 \h </w:instrText>
        </w:r>
        <w:r>
          <w:fldChar w:fldCharType="separate"/>
        </w:r>
        <w:r>
          <w:t>55</w:t>
        </w:r>
        <w:r>
          <w:fldChar w:fldCharType="end"/>
        </w:r>
      </w:hyperlink>
    </w:p>
    <w:p>
      <w:pPr>
        <w:pStyle w:val="TOC2"/>
        <w:tabs>
          <w:tab w:val="right" w:leader="dot" w:pos="8306"/>
        </w:tabs>
      </w:pPr>
      <w:hyperlink w:anchor="_Toc16827" w:history="1">
        <w:r>
          <w:rPr>
            <w:rFonts w:ascii="仿宋" w:eastAsia="仿宋" w:hAnsi="仿宋" w:cs="仿宋" w:hint="eastAsia"/>
            <w:lang w:eastAsia="zh-CN"/>
          </w:rPr>
          <w:t>(六)、不符合与纠正措施</w:t>
        </w:r>
        <w:r>
          <w:tab/>
        </w:r>
        <w:r>
          <w:fldChar w:fldCharType="begin"/>
        </w:r>
        <w:r>
          <w:instrText xml:space="preserve"> PAGEREF _Toc16827 \h </w:instrText>
        </w:r>
        <w:r>
          <w:fldChar w:fldCharType="separate"/>
        </w:r>
        <w:r>
          <w:t>56</w:t>
        </w:r>
        <w:r>
          <w:fldChar w:fldCharType="end"/>
        </w:r>
      </w:hyperlink>
    </w:p>
    <w:p>
      <w:pPr>
        <w:pStyle w:val="TOC1"/>
        <w:tabs>
          <w:tab w:val="right" w:leader="dot" w:pos="8306"/>
        </w:tabs>
      </w:pPr>
      <w:hyperlink w:anchor="_Toc10318" w:history="1">
        <w:r>
          <w:rPr>
            <w:rFonts w:ascii="仿宋" w:eastAsia="仿宋" w:hAnsi="仿宋" w:cs="仿宋" w:hint="eastAsia"/>
            <w:lang w:eastAsia="zh-CN"/>
          </w:rPr>
          <w:t>十五、护具项目实施时间节点</w:t>
        </w:r>
        <w:r>
          <w:tab/>
        </w:r>
        <w:r>
          <w:fldChar w:fldCharType="begin"/>
        </w:r>
        <w:r>
          <w:instrText xml:space="preserve"> PAGEREF _Toc10318 \h </w:instrText>
        </w:r>
        <w:r>
          <w:fldChar w:fldCharType="separate"/>
        </w:r>
        <w:r>
          <w:t>58</w:t>
        </w:r>
        <w:r>
          <w:fldChar w:fldCharType="end"/>
        </w:r>
      </w:hyperlink>
    </w:p>
    <w:p>
      <w:pPr>
        <w:pStyle w:val="TOC2"/>
        <w:tabs>
          <w:tab w:val="right" w:leader="dot" w:pos="8306"/>
        </w:tabs>
      </w:pPr>
      <w:hyperlink w:anchor="_Toc23211" w:history="1">
        <w:r>
          <w:rPr>
            <w:rFonts w:ascii="仿宋" w:eastAsia="仿宋" w:hAnsi="仿宋" w:cs="仿宋" w:hint="eastAsia"/>
            <w:lang w:eastAsia="zh-CN"/>
          </w:rPr>
          <w:t>(一)、护具项目启动阶段时间节点</w:t>
        </w:r>
        <w:r>
          <w:tab/>
        </w:r>
        <w:r>
          <w:fldChar w:fldCharType="begin"/>
        </w:r>
        <w:r>
          <w:instrText xml:space="preserve"> PAGEREF _Toc23211 \h </w:instrText>
        </w:r>
        <w:r>
          <w:fldChar w:fldCharType="separate"/>
        </w:r>
        <w:r>
          <w:t>58</w:t>
        </w:r>
        <w:r>
          <w:fldChar w:fldCharType="end"/>
        </w:r>
      </w:hyperlink>
    </w:p>
    <w:p>
      <w:pPr>
        <w:pStyle w:val="TOC2"/>
        <w:tabs>
          <w:tab w:val="right" w:leader="dot" w:pos="8306"/>
        </w:tabs>
      </w:pPr>
      <w:hyperlink w:anchor="_Toc18246" w:history="1">
        <w:r>
          <w:rPr>
            <w:rFonts w:ascii="仿宋" w:eastAsia="仿宋" w:hAnsi="仿宋" w:cs="仿宋" w:hint="eastAsia"/>
            <w:lang w:eastAsia="zh-CN"/>
          </w:rPr>
          <w:t>(二)、护具项目执行阶段时间节点</w:t>
        </w:r>
        <w:r>
          <w:tab/>
        </w:r>
        <w:r>
          <w:fldChar w:fldCharType="begin"/>
        </w:r>
        <w:r>
          <w:instrText xml:space="preserve"> PAGEREF _Toc18246 \h </w:instrText>
        </w:r>
        <w:r>
          <w:fldChar w:fldCharType="separate"/>
        </w:r>
        <w:r>
          <w:t>59</w:t>
        </w:r>
        <w:r>
          <w:fldChar w:fldCharType="end"/>
        </w:r>
      </w:hyperlink>
    </w:p>
    <w:p>
      <w:pPr>
        <w:pStyle w:val="TOC2"/>
        <w:tabs>
          <w:tab w:val="right" w:leader="dot" w:pos="8306"/>
        </w:tabs>
      </w:pPr>
      <w:hyperlink w:anchor="_Toc5263" w:history="1">
        <w:r>
          <w:rPr>
            <w:rFonts w:ascii="仿宋" w:eastAsia="仿宋" w:hAnsi="仿宋" w:cs="仿宋" w:hint="eastAsia"/>
            <w:lang w:eastAsia="zh-CN"/>
          </w:rPr>
          <w:t>(三)、护具项目完成阶段时间节点</w:t>
        </w:r>
        <w:r>
          <w:tab/>
        </w:r>
        <w:r>
          <w:fldChar w:fldCharType="begin"/>
        </w:r>
        <w:r>
          <w:instrText xml:space="preserve"> PAGEREF _Toc5263 \h </w:instrText>
        </w:r>
        <w:r>
          <w:fldChar w:fldCharType="separate"/>
        </w:r>
        <w:r>
          <w:t>60</w:t>
        </w:r>
        <w:r>
          <w:fldChar w:fldCharType="end"/>
        </w:r>
      </w:hyperlink>
    </w:p>
    <w:p>
      <w:pPr>
        <w:pStyle w:val="TOC1"/>
        <w:tabs>
          <w:tab w:val="right" w:leader="dot" w:pos="8306"/>
        </w:tabs>
      </w:pPr>
      <w:hyperlink w:anchor="_Toc22742" w:history="1">
        <w:r>
          <w:rPr>
            <w:rFonts w:ascii="仿宋" w:eastAsia="仿宋" w:hAnsi="仿宋" w:cs="仿宋" w:hint="eastAsia"/>
            <w:lang w:eastAsia="zh-CN"/>
          </w:rPr>
          <w:t>十六、营销与推广策略</w:t>
        </w:r>
        <w:r>
          <w:tab/>
        </w:r>
        <w:r>
          <w:fldChar w:fldCharType="begin"/>
        </w:r>
        <w:r>
          <w:instrText xml:space="preserve"> PAGEREF _Toc22742 \h </w:instrText>
        </w:r>
        <w:r>
          <w:fldChar w:fldCharType="separate"/>
        </w:r>
        <w:r>
          <w:t>61</w:t>
        </w:r>
        <w:r>
          <w:fldChar w:fldCharType="end"/>
        </w:r>
      </w:hyperlink>
    </w:p>
    <w:p>
      <w:pPr>
        <w:pStyle w:val="TOC2"/>
        <w:tabs>
          <w:tab w:val="right" w:leader="dot" w:pos="8306"/>
        </w:tabs>
      </w:pPr>
      <w:hyperlink w:anchor="_Toc5968" w:history="1">
        <w:r>
          <w:rPr>
            <w:rFonts w:ascii="仿宋" w:eastAsia="仿宋" w:hAnsi="仿宋" w:cs="仿宋" w:hint="eastAsia"/>
            <w:lang w:eastAsia="zh-CN"/>
          </w:rPr>
          <w:t>(一)、产品/服务定位与特点</w:t>
        </w:r>
        <w:r>
          <w:tab/>
        </w:r>
        <w:r>
          <w:fldChar w:fldCharType="begin"/>
        </w:r>
        <w:r>
          <w:instrText xml:space="preserve"> PAGEREF _Toc5968 \h </w:instrText>
        </w:r>
        <w:r>
          <w:fldChar w:fldCharType="separate"/>
        </w:r>
        <w:r>
          <w:t>61</w:t>
        </w:r>
        <w:r>
          <w:fldChar w:fldCharType="end"/>
        </w:r>
      </w:hyperlink>
    </w:p>
    <w:p>
      <w:pPr>
        <w:pStyle w:val="TOC2"/>
        <w:tabs>
          <w:tab w:val="right" w:leader="dot" w:pos="8306"/>
        </w:tabs>
      </w:pPr>
      <w:hyperlink w:anchor="_Toc19172" w:history="1">
        <w:r>
          <w:rPr>
            <w:rFonts w:ascii="仿宋" w:eastAsia="仿宋" w:hAnsi="仿宋" w:cs="仿宋" w:hint="eastAsia"/>
            <w:lang w:eastAsia="zh-CN"/>
          </w:rPr>
          <w:t>(二)、市场定位与竞争分析</w:t>
        </w:r>
        <w:r>
          <w:tab/>
        </w:r>
        <w:r>
          <w:fldChar w:fldCharType="begin"/>
        </w:r>
        <w:r>
          <w:instrText xml:space="preserve"> PAGEREF _Toc19172 \h </w:instrText>
        </w:r>
        <w:r>
          <w:fldChar w:fldCharType="separate"/>
        </w:r>
        <w:r>
          <w:t>62</w:t>
        </w:r>
        <w:r>
          <w:fldChar w:fldCharType="end"/>
        </w:r>
      </w:hyperlink>
    </w:p>
    <w:p>
      <w:pPr>
        <w:pStyle w:val="TOC2"/>
        <w:tabs>
          <w:tab w:val="right" w:leader="dot" w:pos="8306"/>
        </w:tabs>
      </w:pPr>
      <w:hyperlink w:anchor="_Toc28755" w:history="1">
        <w:r>
          <w:rPr>
            <w:rFonts w:ascii="仿宋" w:eastAsia="仿宋" w:hAnsi="仿宋" w:cs="仿宋" w:hint="eastAsia"/>
            <w:lang w:eastAsia="zh-CN"/>
          </w:rPr>
          <w:t>(三)、营销渠道与策略</w:t>
        </w:r>
        <w:r>
          <w:tab/>
        </w:r>
        <w:r>
          <w:fldChar w:fldCharType="begin"/>
        </w:r>
        <w:r>
          <w:instrText xml:space="preserve"> PAGEREF _Toc28755 \h </w:instrText>
        </w:r>
        <w:r>
          <w:fldChar w:fldCharType="separate"/>
        </w:r>
        <w:r>
          <w:t>63</w:t>
        </w:r>
        <w:r>
          <w:fldChar w:fldCharType="end"/>
        </w:r>
      </w:hyperlink>
    </w:p>
    <w:p>
      <w:pPr>
        <w:pStyle w:val="TOC2"/>
        <w:tabs>
          <w:tab w:val="right" w:leader="dot" w:pos="8306"/>
        </w:tabs>
      </w:pPr>
      <w:hyperlink w:anchor="_Toc22515" w:history="1">
        <w:r>
          <w:rPr>
            <w:rFonts w:ascii="仿宋" w:eastAsia="仿宋" w:hAnsi="仿宋" w:cs="仿宋" w:hint="eastAsia"/>
            <w:lang w:eastAsia="zh-CN"/>
          </w:rPr>
          <w:t>(四)、推广与宣传活动</w:t>
        </w:r>
        <w:r>
          <w:tab/>
        </w:r>
        <w:r>
          <w:fldChar w:fldCharType="begin"/>
        </w:r>
        <w:r>
          <w:instrText xml:space="preserve"> PAGEREF _Toc22515 \h </w:instrText>
        </w:r>
        <w:r>
          <w:fldChar w:fldCharType="separate"/>
        </w:r>
        <w:r>
          <w:t>64</w:t>
        </w:r>
        <w:r>
          <w:fldChar w:fldCharType="end"/>
        </w:r>
      </w:hyperlink>
    </w:p>
    <w:p>
      <w:pPr>
        <w:pStyle w:val="TOC1"/>
        <w:tabs>
          <w:tab w:val="right" w:leader="dot" w:pos="8306"/>
        </w:tabs>
      </w:pPr>
      <w:hyperlink w:anchor="_Toc4090" w:history="1">
        <w:r>
          <w:rPr>
            <w:rFonts w:ascii="仿宋" w:eastAsia="仿宋" w:hAnsi="仿宋" w:cs="仿宋" w:hint="eastAsia"/>
            <w:lang w:eastAsia="zh-CN"/>
          </w:rPr>
          <w:t>十七、护具项目治理与监督</w:t>
        </w:r>
        <w:r>
          <w:tab/>
        </w:r>
        <w:r>
          <w:fldChar w:fldCharType="begin"/>
        </w:r>
        <w:r>
          <w:instrText xml:space="preserve"> PAGEREF _Toc4090 \h </w:instrText>
        </w:r>
        <w:r>
          <w:fldChar w:fldCharType="separate"/>
        </w:r>
        <w:r>
          <w:t>70</w:t>
        </w:r>
        <w:r>
          <w:fldChar w:fldCharType="end"/>
        </w:r>
      </w:hyperlink>
    </w:p>
    <w:p>
      <w:pPr>
        <w:pStyle w:val="TOC2"/>
        <w:tabs>
          <w:tab w:val="right" w:leader="dot" w:pos="8306"/>
        </w:tabs>
      </w:pPr>
      <w:hyperlink w:anchor="_Toc30498" w:history="1">
        <w:r>
          <w:rPr>
            <w:rFonts w:ascii="仿宋" w:eastAsia="仿宋" w:hAnsi="仿宋" w:cs="仿宋" w:hint="eastAsia"/>
            <w:lang w:eastAsia="zh-CN"/>
          </w:rPr>
          <w:t>(一)、护具项目治理结构</w:t>
        </w:r>
        <w:r>
          <w:tab/>
        </w:r>
        <w:r>
          <w:fldChar w:fldCharType="begin"/>
        </w:r>
        <w:r>
          <w:instrText xml:space="preserve"> PAGEREF _Toc30498 \h </w:instrText>
        </w:r>
        <w:r>
          <w:fldChar w:fldCharType="separate"/>
        </w:r>
        <w:r>
          <w:t>70</w:t>
        </w:r>
        <w:r>
          <w:fldChar w:fldCharType="end"/>
        </w:r>
      </w:hyperlink>
    </w:p>
    <w:p>
      <w:pPr>
        <w:pStyle w:val="TOC2"/>
        <w:tabs>
          <w:tab w:val="right" w:leader="dot" w:pos="8306"/>
        </w:tabs>
      </w:pPr>
      <w:hyperlink w:anchor="_Toc16419" w:history="1">
        <w:r>
          <w:rPr>
            <w:rFonts w:ascii="仿宋" w:eastAsia="仿宋" w:hAnsi="仿宋" w:cs="仿宋" w:hint="eastAsia"/>
            <w:lang w:eastAsia="zh-CN"/>
          </w:rPr>
          <w:t>(二)、监督与审计</w:t>
        </w:r>
        <w:r>
          <w:tab/>
        </w:r>
        <w:r>
          <w:fldChar w:fldCharType="begin"/>
        </w:r>
        <w:r>
          <w:instrText xml:space="preserve"> PAGEREF _Toc16419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432"/>
      <w:r>
        <w:rPr>
          <w:rFonts w:ascii="仿宋" w:eastAsia="仿宋" w:hAnsi="仿宋" w:cs="仿宋" w:hint="eastAsia"/>
          <w:sz w:val="28"/>
          <w:lang w:eastAsia="zh-CN"/>
        </w:rPr>
        <w:t>一、护具项目概论</w:t>
      </w:r>
      <w:bookmarkEnd w:id="2"/>
    </w:p>
    <w:p>
      <w:pPr>
        <w:pStyle w:val="Heading2"/>
        <w:rPr>
          <w:rFonts w:ascii="仿宋" w:eastAsia="仿宋" w:hAnsi="仿宋" w:cs="仿宋" w:hint="eastAsia"/>
          <w:lang w:eastAsia="zh-CN"/>
        </w:rPr>
      </w:pPr>
      <w:bookmarkStart w:id="3" w:name="_Toc23367"/>
      <w:r>
        <w:rPr>
          <w:rFonts w:ascii="仿宋" w:eastAsia="仿宋" w:hAnsi="仿宋" w:cs="仿宋" w:hint="eastAsia"/>
          <w:lang w:eastAsia="zh-CN"/>
        </w:rPr>
        <w:t>(一)、护具项目概况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起源追溯至对市场的深入洞察。市场的不断演变与变革为护具项目提供了难得的机遇。当前市场存在的需求缺口和变革的大环境共同构成了护具项目的背景。这个护具项目旨在充分利用市场机遇，填补行业中尚未满足的需求，为客户提供全新的解决方案。市场的变革和需求的增长使得这个护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护具项目名称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护具项目正式命名为护具。这个名称不仅仅是一个标识，更代表了护具项目的核心理念和愿景。它蕴含着护具项目所要解决问题的关键字，具有强烈的表达和辨识度，为护具项目树立了鲜明的品牌形象。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护具项目目标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核心目标是提供一种全新、高效的解决方案，满足客户日益增长的需求。护具项目追求的不仅仅是满足市场需求，更是在市场中获得卓越的竞争优势。通过不断提升产品或服务的质量和创新水平，护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护具项目范围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全面涵盖了产品研发、制造、市场推广和售后服务，确保从产品设计到最终用户体验的全方位关注。这一全面的护具项目范围是为了确保护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护具项目时间表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护具项目计划在未来18个月内完成，包括研发、测试、市场试点和正式推出等不同阶段。这个时间表的合理设计是为了确保护具项目各个阶段的顺利推进，以便按时交付高质量的成果。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护具项目预算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护具项目总预算估算为XX百万美元，主要分配在研发、市场推广、人员培训和运营等方面。这一充足的预算为护具项目提供了充足的资源，确保护具项目在各个方面都能取得优异的表现。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护具项目风险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护具项目可能面临的风险包括市场接受度低、技术难题、竞争激烈等。护具项目团队已经制定了相应的风险应对计划，通过前瞻性的风险管理，确保护具项目在面对不确定性时能够迅速做出应对。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护具项目团队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护具项目汇聚了一支经验丰富、多领域专业素养的核心团队，确保护具项目在各个方面都能拥有高水平的执行力。团队的协同作战是护具项目成功的关键因素之一。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护具项目背景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护具项目的背景根植于市场对更高效、创新产品的渴望，同时也受到科技发展对行业格局的深刻改变的影响。这为护具项目提供了广阔的发展空间和市场需求。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护具项目现状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截至目前，护具项目已完成市场调研和技术验证，取得了初步的成功。这为护具项目在未来的发展奠定了坚实的基础，为更远大的目标打下了坚实的基石。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569"/>
      <w:r>
        <w:rPr>
          <w:rFonts w:ascii="仿宋" w:eastAsia="仿宋" w:hAnsi="仿宋" w:cs="仿宋" w:hint="eastAsia"/>
          <w:sz w:val="28"/>
          <w:lang w:eastAsia="zh-CN"/>
        </w:rPr>
        <w:t>(二)、护具项目目标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keyword》护具项目首要业务目标是在市场中占据有利地位，实现产品/服务的成功推广和销售。通过不断提升产品质量、创新性，护具项目追求成为行业中的领导者，赢得更多客户的青睐。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在科技迅速发展的时代，护具项目着眼于技术创新。通过持续的研发和技术升级，护具项目旨在推出更具创新性的产品或服务，以满足市场对新鲜、先进解决方案的需求。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为了建立可持续的客户关系，护具项目设定了客户满意度目标。通过提供卓越的产品质量和优质的客户服务，护具项目追求赢得客户的信任和忠诚度，确保他们的满意度达到行业领先水平。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护具项目注重社会责任和可持续发展。通过实施环保、社会责任护具项目，护具项目致力于在经济发展的同时保护环境，促进社会公平，实现可持续经营。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护具项目的团队是实现目标的核心驱动力。因此，护具项目设定了团队发展目标，包括提升团队成员的专业技能、培养领导力，以及搭建协同高效的团队工作氛围。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114"/>
      <w:r>
        <w:rPr>
          <w:rFonts w:ascii="仿宋" w:eastAsia="仿宋" w:hAnsi="仿宋" w:cs="仿宋" w:hint="eastAsia"/>
          <w:sz w:val="28"/>
          <w:lang w:eastAsia="zh-CN"/>
        </w:rPr>
        <w:t>(三)、护具项目提出的理由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护具项目提出的理由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源于对市场机遇的深刻洞察。当前市场中存在的需求缺口和行业发展趋势表明，有巨大的商业机会等待被开发。通过准确捕捉市场机遇，护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理念基于对技术创新的信仰。通过持续的研发和技术投入，护具项目有望推出更具创新性的产品或服务。在科技飞速发展的当下，护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是为了增强企业的行业竞争力。通过提升产品或服务的质量和独特性，护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响应了消费者需求的变化。随着社会和科技的不断发展，消费者对产品和服务的需求也在发生变化。通过深入了解并及时回应消费者的新需求，护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护具项目的提出是企业战略发展规划的一部分。在面对日益激烈的市场竞争和不断变化的商业环境中，护具项目作为企业战略的一环，旨在为企业开辟新的增长领域，巩固企业在行业中的地位。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护具项目的提出不仅仅是基于商业考量，还注重社会责任。通过推出环保、社会责任等方面的护具项目，护具企业可以在社会中树立积极形象，为社会做出积极贡献，实现经济效益和社会效益的双赢。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护具项目的提出反映了对利益相关者期望的关注。包括客户、员工、投资者等利益相关者在企业发展中都有着各自的期望，护具项目力求在满足这些期望的同时，取得更大的共赢。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993"/>
      <w:r>
        <w:rPr>
          <w:rFonts w:ascii="仿宋" w:eastAsia="仿宋" w:hAnsi="仿宋" w:cs="仿宋" w:hint="eastAsia"/>
          <w:sz w:val="28"/>
          <w:lang w:eastAsia="zh-CN"/>
        </w:rPr>
        <w:t>(四)、护具项目意义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在实施护具项目的过程中，我们不仅仅是在追逐商业成功，更是为企业和社会的多个层面创造了深远的意义。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首要意义在于提升企业的市场竞争力。通过持续的创新和对产品质量的高标准要求，护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护具项目的推进将促使行业技术水平的提升。通过引入先进技术和创新性解决方案，护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在社会层面，护具项目不仅创造了大量就业机会，提高了就业水平，还注重社会责任和环保。通过参与社会公益事业和推动环保护具项目，护具项目为社会贡献了一份力量，体现了企业对社会的积极回馈。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综合而言，护具项目意义重大，不仅推动了企业的发展，也为行业和社会的进步贡献了积极力量。这是一个全面而深刻的影响，将在未来产生可持续的正面效应。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757"/>
      <w:r>
        <w:rPr>
          <w:rFonts w:ascii="仿宋" w:eastAsia="仿宋" w:hAnsi="仿宋" w:cs="仿宋" w:hint="eastAsia"/>
          <w:sz w:val="28"/>
          <w:lang w:eastAsia="zh-CN"/>
        </w:rPr>
        <w:t>(五)、护具项目背景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在当今迅猛发展的商业环境中，护具项目的动因根植于对多方面因素的审慎考量。这个护具项目的提出并非孤立的决策，而是对企业所处背景深入思考的产物。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市场的不断演变是护具项目背后的首要原因。科技的迅速发展和全球市场的快速变化使得企业必须灵活应对。护具项目应运而生，旨在通过创新性的解决方案迎合市场的多变需求，赢得竞争中的先机。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竞争的激烈程度也是护具项目背景中不可忽视的一环。企业需要在激烈竞争中脱颖而出，为此，护具项目致力于打破常规，提供独特的价值主张，以吸引客户并确保市场份额的增长。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技术的迅速发展为企业带来了机遇与挑战。作为护具项目启动的背景之一，对新兴技术的应用将有助于提升企业的技术水平，使其在不断演进的商业环境中保持竞争优势。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此外，社会对企业责任的期望也在逐渐升高。护具项目充分融入了社会责任的理念，通过可持续经营和社会公益护具项目，企图为社会贡献一份力量，在商业成功的同时关注社会价值。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32"/>
      <w:r>
        <w:rPr>
          <w:rFonts w:ascii="仿宋" w:eastAsia="仿宋" w:hAnsi="仿宋" w:cs="仿宋" w:hint="eastAsia"/>
          <w:sz w:val="28"/>
          <w:lang w:eastAsia="zh-CN"/>
        </w:rPr>
        <w:t>二、护具项目建设单位说明</w:t>
      </w:r>
      <w:bookmarkEnd w:id="8"/>
    </w:p>
    <w:p>
      <w:pPr>
        <w:pStyle w:val="Heading2"/>
        <w:rPr>
          <w:rFonts w:ascii="仿宋" w:eastAsia="仿宋" w:hAnsi="仿宋" w:cs="仿宋" w:hint="eastAsia"/>
          <w:lang w:eastAsia="zh-CN"/>
        </w:rPr>
      </w:pPr>
      <w:bookmarkStart w:id="9" w:name="_Toc17420"/>
      <w:r>
        <w:rPr>
          <w:rFonts w:ascii="仿宋" w:eastAsia="仿宋" w:hAnsi="仿宋" w:cs="仿宋" w:hint="eastAsia"/>
          <w:lang w:eastAsia="zh-CN"/>
        </w:rPr>
        <w:t>(一)、护具项目承办单位基本情况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201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护具项目承办单位的XXXX，我们着眼于实现可持续的经济效益。通过技术创新和解决方案的提供，公司预计在护具项目执行期间将获得可观的收入增长。这一收入来源主要包括护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同时，我们注重成本控制和效率提升，以确保护具项目的可持续盈利。透过精细的管理和资源优化，公司期望实现护具项目利润最大化。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护具项目实施进行全面的投资评估，包括护具项目启动阶段的资金投入和后续运营成本。通过对护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为确保公司在护具项目实施过程中具备足够的资金流动性，公司将进行详尽的现金流分析。这包括资金需求的合理预测、护具项目周期内的资金峰谷分析以及灵活的财务管理策略，以应对各种潜在的经济变动。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759"/>
      <w:r>
        <w:rPr>
          <w:rFonts w:ascii="仿宋" w:eastAsia="仿宋" w:hAnsi="仿宋" w:cs="仿宋" w:hint="eastAsia"/>
          <w:sz w:val="28"/>
          <w:lang w:eastAsia="zh-CN"/>
        </w:rPr>
        <w:t>三、护具项目建设背景及必要性分析</w:t>
      </w:r>
      <w:bookmarkEnd w:id="11"/>
    </w:p>
    <w:p>
      <w:pPr>
        <w:pStyle w:val="Heading2"/>
        <w:rPr>
          <w:rFonts w:ascii="仿宋" w:eastAsia="仿宋" w:hAnsi="仿宋" w:cs="仿宋" w:hint="eastAsia"/>
          <w:lang w:eastAsia="zh-CN"/>
        </w:rPr>
      </w:pPr>
      <w:bookmarkStart w:id="12" w:name="_Toc17764"/>
      <w:r>
        <w:rPr>
          <w:rFonts w:ascii="仿宋" w:eastAsia="仿宋" w:hAnsi="仿宋" w:cs="仿宋" w:hint="eastAsia"/>
          <w:lang w:eastAsia="zh-CN"/>
        </w:rPr>
        <w:t>(一)、护具项目背景分析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护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我们的背景分析将深入挖掘当前行业的发展趋势，通过对竞争态势的全面审视，找到护具项目在这个潮流中的定位。同时，我们将关注行业内涌现的新兴机遇，以便护具项目更好地融入行业发展的潮流中。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飞速进步为护具项目提供了强大的发展动力。我们将聚焦于行业内最新的技术发展趋势，包括但不限于人工智能、大数据分析、物联网等领域。通过深度的技术研究，我们将确保护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护具项目发展的源泉。我们将投入更多的精力对市场需求进行深入剖析，超越表面的需求，深入挖掘潜在的市场痛点和机遇。通过对市场需求的细致了解，护具项目将更有针对性地设计解决方案，满足市场的多样化需求，从而更好地促进护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护具项目战略至关重要。我们将对竞争态势进行更为深入的分析，包括但不限于市场份额、产品特点、客户满意度等多个维度。通过深度的竞争分析，护具项目将能够更准确地把握市场脉搏，制定具有竞争力的护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护具项目的发展具有直接的影响。我们将进行更为全面的法规和政策分析，了解行业发展中的潜在法律风险和合规挑战。通过充分了解和遵守相关法规，护具项目将确保在法律框架内合法合规运营，为护具项目的稳健发展提供有力支持。</w:t>
      </w:r>
    </w:p>
    <w:p>
      <w:pPr>
        <w:pStyle w:val="Heading2"/>
        <w:ind w:firstLine="560" w:firstLineChars="200"/>
        <w:rPr>
          <w:rFonts w:ascii="仿宋" w:eastAsia="仿宋" w:hAnsi="仿宋" w:cs="仿宋" w:hint="eastAsia"/>
          <w:sz w:val="28"/>
          <w:lang w:eastAsia="zh-CN"/>
        </w:rPr>
      </w:pPr>
      <w:bookmarkStart w:id="13" w:name="_Toc16659"/>
      <w:r>
        <w:rPr>
          <w:rFonts w:ascii="仿宋" w:eastAsia="仿宋" w:hAnsi="仿宋" w:cs="仿宋" w:hint="eastAsia"/>
          <w:sz w:val="28"/>
          <w:lang w:eastAsia="zh-CN"/>
        </w:rPr>
        <w:t>(二)、护具项目建设必要性分析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建设的迫切性源于对行业发展趋势的深刻洞察。我们正处于一个行业变革的时代，科技创新、数字化转型成为企业发展的关键动力。护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建设不仅仅是为了跟上潮流，更是为了通过技术创新推动企业的持续发展。通过引入先进的技术和解决方案，护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护具项目的建设成为必然选择，通过提高产品质量、拓展服务领域，从而在竞争中获得更多的机会。护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护具项目建设的必要性体现在对客户需求更精准的满足。通过护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建设的背后是对企业持续创新的追求。只有通过不断创新，企业才能在竞争中立于不败之地。护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80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8873"/>
      <w:r>
        <w:rPr>
          <w:rFonts w:ascii="仿宋" w:eastAsia="仿宋" w:hAnsi="仿宋" w:cs="仿宋" w:hint="eastAsia"/>
          <w:lang w:eastAsia="zh-CN"/>
        </w:rPr>
        <w:t>(一)、护具行业分析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护具行业一直以来都是市场的关注焦点。行业内的发展趋势、竞争态势以及潜在机会都对护具项目的推进产生深远的影响。通过深入研究行业的整体概貌，我们将更好地理解行业的核心特征，为护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行业，技术一直是推动创新和发展的关键因素。我们将对当前技术趋势进行详尽分析，包括但不限于人工智能、大数据应用、先进制造技术等。这有助于护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护具项目成功的基础。我们将对主要竞争对手进行深入研究，包括其市场份额、产品特点、市场定位等。通过全面了解竞争对手的优势和劣势，护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974"/>
      <w:r>
        <w:rPr>
          <w:rFonts w:ascii="仿宋" w:eastAsia="仿宋" w:hAnsi="仿宋" w:cs="仿宋" w:hint="eastAsia"/>
          <w:sz w:val="28"/>
          <w:lang w:eastAsia="zh-CN"/>
        </w:rPr>
        <w:t>(二)、护具市场分析预测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通过对市场规模的深入调研，我们将预测护具市场未来的增长趋势。这包括市场的整体规模、各细分领域的发展趋势等。护具项目可以根据市场的扩张速度和潜在机会，制定更符合市场需求的发展策略。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了解消费者的需求是市场分析的核心。我们将通过调查研究，深入挖掘目标消费者的需求特点、购买习惯以及对产品和服务的期望。这有助于护具项目更好地定位目标市场，提供更符合消费者期待的解决方案。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护具项目实施过程中需要充分考虑的因素。我们将对市场风险进行全面评估，包括但不限于政策法规风险、市场竞争风险、技术变革风险等。通过对潜在风险的深入分析，护具项目可以制定相应的风险缓解策略，降低不确定性对护具项目的影响。</w:t>
      </w:r>
    </w:p>
    <w:p>
      <w:pPr>
        <w:pStyle w:val="Heading1"/>
        <w:ind w:firstLine="560" w:firstLineChars="200"/>
        <w:rPr>
          <w:rFonts w:ascii="仿宋" w:eastAsia="仿宋" w:hAnsi="仿宋" w:cs="仿宋" w:hint="eastAsia"/>
          <w:sz w:val="28"/>
          <w:lang w:eastAsia="zh-CN"/>
        </w:rPr>
      </w:pPr>
      <w:bookmarkStart w:id="17" w:name="_Toc7608"/>
      <w:r>
        <w:rPr>
          <w:rFonts w:ascii="仿宋" w:eastAsia="仿宋" w:hAnsi="仿宋" w:cs="仿宋" w:hint="eastAsia"/>
          <w:sz w:val="28"/>
          <w:lang w:eastAsia="zh-CN"/>
        </w:rPr>
        <w:t>五、护具项目可持续发展</w:t>
      </w:r>
      <w:bookmarkEnd w:id="17"/>
    </w:p>
    <w:p>
      <w:pPr>
        <w:pStyle w:val="Heading2"/>
        <w:rPr>
          <w:rFonts w:ascii="仿宋" w:eastAsia="仿宋" w:hAnsi="仿宋" w:cs="仿宋" w:hint="eastAsia"/>
          <w:lang w:eastAsia="zh-CN"/>
        </w:rPr>
      </w:pPr>
      <w:bookmarkStart w:id="18" w:name="_Toc2022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护具项目中，护具项目团队着眼于未来，明确了可持续发展的战略方向。制定的具体可持续发展目标包括降低资源使用、采用环保技术、最大化社会效益等。这一步骤不仅有助于护具项目在环保和社会责任方面达到最高标准，也为未来提供了明确的指引，确保护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可持续实践的融入护具项目管理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护具项目管理周期。从护具项目规划开始，护具项目团队就考虑了环境和社会的因素。在执行阶段，护具项目团队积极推动绿色技术的应用，优化资源利用。此外，关注员工的社会责任，通过培训和沟通活动提高员工对可持续发展的认知，使他们能够在日常工作中践行可持续实践。这些举措不仅为护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277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扎根于护具项目的可持续发展理念，我们深信环保与社会责任是护具项目成功的关键支柱。在护具项目的每一步，我们都致力于通过创新和实践，履行对环境和社会的坚定责任。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团队通过引入先进的环保技术、建立高效的废物处理系统以及推动能源节约措施，积极履行环保责任。定期的环保监测和评估确保护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https://d.book118.com/636035020054010041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F1805"/>
    <w:rsid w:val="4DCF1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03502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2024-01-03T17:27:00Z</dcterms:created>
  <dcterms:modified xsi:type="dcterms:W3CDTF">2024-01-03T17:27:22Z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1EB4C01E40B4467A8F10E8EBB2028449_11</vt:lpwstr>
  </property>
  <property fmtid="{D5CDD505-2E9C-101B-9397-08002B2CF9AE}" pid="3" name="KSOProductBuildVer">
    <vt:lpwstr>2052-12.1.0.16120</vt:lpwstr>
  </property>
</Properties>
</file>