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薄涂型地坪漆项目可行性建设方案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90" w:history="1">
        <w:r>
          <w:rPr>
            <w:rFonts w:ascii="仿宋" w:eastAsia="仿宋" w:hAnsi="仿宋" w:cs="仿宋" w:hint="eastAsia"/>
            <w:lang w:eastAsia="zh-CN"/>
          </w:rPr>
          <w:t>前言</w:t>
        </w:r>
        <w:r>
          <w:tab/>
        </w:r>
        <w:r>
          <w:fldChar w:fldCharType="begin"/>
        </w:r>
        <w:r>
          <w:instrText xml:space="preserve"> PAGEREF _Toc3390 \h </w:instrText>
        </w:r>
        <w:r>
          <w:fldChar w:fldCharType="separate"/>
        </w:r>
        <w:r>
          <w:t>4</w:t>
        </w:r>
        <w:r>
          <w:fldChar w:fldCharType="end"/>
        </w:r>
      </w:hyperlink>
    </w:p>
    <w:p>
      <w:pPr>
        <w:pStyle w:val="TOC1"/>
        <w:tabs>
          <w:tab w:val="right" w:leader="dot" w:pos="8306"/>
        </w:tabs>
      </w:pPr>
      <w:hyperlink w:anchor="_Toc12459" w:history="1">
        <w:r>
          <w:rPr>
            <w:rFonts w:ascii="仿宋" w:eastAsia="仿宋" w:hAnsi="仿宋" w:cs="仿宋" w:hint="eastAsia"/>
            <w:lang w:eastAsia="zh-CN"/>
          </w:rPr>
          <w:t>一、建设风险评估分析</w:t>
        </w:r>
        <w:r>
          <w:tab/>
        </w:r>
        <w:r>
          <w:fldChar w:fldCharType="begin"/>
        </w:r>
        <w:r>
          <w:instrText xml:space="preserve"> PAGEREF _Toc12459 \h </w:instrText>
        </w:r>
        <w:r>
          <w:fldChar w:fldCharType="separate"/>
        </w:r>
        <w:r>
          <w:t>4</w:t>
        </w:r>
        <w:r>
          <w:fldChar w:fldCharType="end"/>
        </w:r>
      </w:hyperlink>
    </w:p>
    <w:p>
      <w:pPr>
        <w:pStyle w:val="TOC2"/>
        <w:tabs>
          <w:tab w:val="right" w:leader="dot" w:pos="8306"/>
        </w:tabs>
      </w:pPr>
      <w:hyperlink w:anchor="_Toc21721" w:history="1">
        <w:r>
          <w:rPr>
            <w:rFonts w:ascii="仿宋" w:eastAsia="仿宋" w:hAnsi="仿宋" w:cs="仿宋" w:hint="eastAsia"/>
            <w:lang w:eastAsia="zh-CN"/>
          </w:rPr>
          <w:t>(一)、政策风险分析</w:t>
        </w:r>
        <w:r>
          <w:tab/>
        </w:r>
        <w:r>
          <w:fldChar w:fldCharType="begin"/>
        </w:r>
        <w:r>
          <w:instrText xml:space="preserve"> PAGEREF _Toc21721 \h </w:instrText>
        </w:r>
        <w:r>
          <w:fldChar w:fldCharType="separate"/>
        </w:r>
        <w:r>
          <w:t>4</w:t>
        </w:r>
        <w:r>
          <w:fldChar w:fldCharType="end"/>
        </w:r>
      </w:hyperlink>
    </w:p>
    <w:p>
      <w:pPr>
        <w:pStyle w:val="TOC2"/>
        <w:tabs>
          <w:tab w:val="right" w:leader="dot" w:pos="8306"/>
        </w:tabs>
      </w:pPr>
      <w:hyperlink w:anchor="_Toc25379" w:history="1">
        <w:r>
          <w:rPr>
            <w:rFonts w:ascii="仿宋" w:eastAsia="仿宋" w:hAnsi="仿宋" w:cs="仿宋" w:hint="eastAsia"/>
            <w:lang w:eastAsia="zh-CN"/>
          </w:rPr>
          <w:t>(二)、社会风险分析</w:t>
        </w:r>
        <w:r>
          <w:tab/>
        </w:r>
        <w:r>
          <w:fldChar w:fldCharType="begin"/>
        </w:r>
        <w:r>
          <w:instrText xml:space="preserve"> PAGEREF _Toc25379 \h </w:instrText>
        </w:r>
        <w:r>
          <w:fldChar w:fldCharType="separate"/>
        </w:r>
        <w:r>
          <w:t>5</w:t>
        </w:r>
        <w:r>
          <w:fldChar w:fldCharType="end"/>
        </w:r>
      </w:hyperlink>
    </w:p>
    <w:p>
      <w:pPr>
        <w:pStyle w:val="TOC2"/>
        <w:tabs>
          <w:tab w:val="right" w:leader="dot" w:pos="8306"/>
        </w:tabs>
      </w:pPr>
      <w:hyperlink w:anchor="_Toc5430" w:history="1">
        <w:r>
          <w:rPr>
            <w:rFonts w:ascii="仿宋" w:eastAsia="仿宋" w:hAnsi="仿宋" w:cs="仿宋" w:hint="eastAsia"/>
            <w:lang w:eastAsia="zh-CN"/>
          </w:rPr>
          <w:t>(三)、市场风险分析</w:t>
        </w:r>
        <w:r>
          <w:tab/>
        </w:r>
        <w:r>
          <w:fldChar w:fldCharType="begin"/>
        </w:r>
        <w:r>
          <w:instrText xml:space="preserve"> PAGEREF _Toc5430 \h </w:instrText>
        </w:r>
        <w:r>
          <w:fldChar w:fldCharType="separate"/>
        </w:r>
        <w:r>
          <w:t>7</w:t>
        </w:r>
        <w:r>
          <w:fldChar w:fldCharType="end"/>
        </w:r>
      </w:hyperlink>
    </w:p>
    <w:p>
      <w:pPr>
        <w:pStyle w:val="TOC2"/>
        <w:tabs>
          <w:tab w:val="right" w:leader="dot" w:pos="8306"/>
        </w:tabs>
      </w:pPr>
      <w:hyperlink w:anchor="_Toc16342" w:history="1">
        <w:r>
          <w:rPr>
            <w:rFonts w:ascii="仿宋" w:eastAsia="仿宋" w:hAnsi="仿宋" w:cs="仿宋" w:hint="eastAsia"/>
            <w:lang w:eastAsia="zh-CN"/>
          </w:rPr>
          <w:t>(四)、资金风险分析</w:t>
        </w:r>
        <w:r>
          <w:tab/>
        </w:r>
        <w:r>
          <w:fldChar w:fldCharType="begin"/>
        </w:r>
        <w:r>
          <w:instrText xml:space="preserve"> PAGEREF _Toc16342 \h </w:instrText>
        </w:r>
        <w:r>
          <w:fldChar w:fldCharType="separate"/>
        </w:r>
        <w:r>
          <w:t>7</w:t>
        </w:r>
        <w:r>
          <w:fldChar w:fldCharType="end"/>
        </w:r>
      </w:hyperlink>
    </w:p>
    <w:p>
      <w:pPr>
        <w:pStyle w:val="TOC2"/>
        <w:tabs>
          <w:tab w:val="right" w:leader="dot" w:pos="8306"/>
        </w:tabs>
      </w:pPr>
      <w:hyperlink w:anchor="_Toc13913" w:history="1">
        <w:r>
          <w:rPr>
            <w:rFonts w:ascii="仿宋" w:eastAsia="仿宋" w:hAnsi="仿宋" w:cs="仿宋" w:hint="eastAsia"/>
            <w:lang w:eastAsia="zh-CN"/>
          </w:rPr>
          <w:t>(五)、技术风险分析</w:t>
        </w:r>
        <w:r>
          <w:tab/>
        </w:r>
        <w:r>
          <w:fldChar w:fldCharType="begin"/>
        </w:r>
        <w:r>
          <w:instrText xml:space="preserve"> PAGEREF _Toc13913 \h </w:instrText>
        </w:r>
        <w:r>
          <w:fldChar w:fldCharType="separate"/>
        </w:r>
        <w:r>
          <w:t>9</w:t>
        </w:r>
        <w:r>
          <w:fldChar w:fldCharType="end"/>
        </w:r>
      </w:hyperlink>
    </w:p>
    <w:p>
      <w:pPr>
        <w:pStyle w:val="TOC2"/>
        <w:tabs>
          <w:tab w:val="right" w:leader="dot" w:pos="8306"/>
        </w:tabs>
      </w:pPr>
      <w:hyperlink w:anchor="_Toc1238" w:history="1">
        <w:r>
          <w:rPr>
            <w:rFonts w:ascii="仿宋" w:eastAsia="仿宋" w:hAnsi="仿宋" w:cs="仿宋" w:hint="eastAsia"/>
            <w:lang w:eastAsia="zh-CN"/>
          </w:rPr>
          <w:t>(六)、财务风险分析</w:t>
        </w:r>
        <w:r>
          <w:tab/>
        </w:r>
        <w:r>
          <w:fldChar w:fldCharType="begin"/>
        </w:r>
        <w:r>
          <w:instrText xml:space="preserve"> PAGEREF _Toc1238 \h </w:instrText>
        </w:r>
        <w:r>
          <w:fldChar w:fldCharType="separate"/>
        </w:r>
        <w:r>
          <w:t>10</w:t>
        </w:r>
        <w:r>
          <w:fldChar w:fldCharType="end"/>
        </w:r>
      </w:hyperlink>
    </w:p>
    <w:p>
      <w:pPr>
        <w:pStyle w:val="TOC2"/>
        <w:tabs>
          <w:tab w:val="right" w:leader="dot" w:pos="8306"/>
        </w:tabs>
      </w:pPr>
      <w:hyperlink w:anchor="_Toc958" w:history="1">
        <w:r>
          <w:rPr>
            <w:rFonts w:ascii="仿宋" w:eastAsia="仿宋" w:hAnsi="仿宋" w:cs="仿宋" w:hint="eastAsia"/>
            <w:lang w:eastAsia="zh-CN"/>
          </w:rPr>
          <w:t>(七)、管理风险分析</w:t>
        </w:r>
        <w:r>
          <w:tab/>
        </w:r>
        <w:r>
          <w:fldChar w:fldCharType="begin"/>
        </w:r>
        <w:r>
          <w:instrText xml:space="preserve"> PAGEREF _Toc958 \h </w:instrText>
        </w:r>
        <w:r>
          <w:fldChar w:fldCharType="separate"/>
        </w:r>
        <w:r>
          <w:t>12</w:t>
        </w:r>
        <w:r>
          <w:fldChar w:fldCharType="end"/>
        </w:r>
      </w:hyperlink>
    </w:p>
    <w:p>
      <w:pPr>
        <w:pStyle w:val="TOC2"/>
        <w:tabs>
          <w:tab w:val="right" w:leader="dot" w:pos="8306"/>
        </w:tabs>
      </w:pPr>
      <w:hyperlink w:anchor="_Toc1687" w:history="1">
        <w:r>
          <w:rPr>
            <w:rFonts w:ascii="仿宋" w:eastAsia="仿宋" w:hAnsi="仿宋" w:cs="仿宋" w:hint="eastAsia"/>
            <w:lang w:eastAsia="zh-CN"/>
          </w:rPr>
          <w:t>(八)、其它风险分析</w:t>
        </w:r>
        <w:r>
          <w:tab/>
        </w:r>
        <w:r>
          <w:fldChar w:fldCharType="begin"/>
        </w:r>
        <w:r>
          <w:instrText xml:space="preserve"> PAGEREF _Toc1687 \h </w:instrText>
        </w:r>
        <w:r>
          <w:fldChar w:fldCharType="separate"/>
        </w:r>
        <w:r>
          <w:t>13</w:t>
        </w:r>
        <w:r>
          <w:fldChar w:fldCharType="end"/>
        </w:r>
      </w:hyperlink>
    </w:p>
    <w:p>
      <w:pPr>
        <w:pStyle w:val="TOC2"/>
        <w:tabs>
          <w:tab w:val="right" w:leader="dot" w:pos="8306"/>
        </w:tabs>
      </w:pPr>
      <w:hyperlink w:anchor="_Toc844" w:history="1">
        <w:r>
          <w:rPr>
            <w:rFonts w:ascii="仿宋" w:eastAsia="仿宋" w:hAnsi="仿宋" w:cs="仿宋" w:hint="eastAsia"/>
            <w:lang w:eastAsia="zh-CN"/>
          </w:rPr>
          <w:t>(九)、社会影响评估</w:t>
        </w:r>
        <w:r>
          <w:tab/>
        </w:r>
        <w:r>
          <w:fldChar w:fldCharType="begin"/>
        </w:r>
        <w:r>
          <w:instrText xml:space="preserve"> PAGEREF _Toc844 \h </w:instrText>
        </w:r>
        <w:r>
          <w:fldChar w:fldCharType="separate"/>
        </w:r>
        <w:r>
          <w:t>14</w:t>
        </w:r>
        <w:r>
          <w:fldChar w:fldCharType="end"/>
        </w:r>
      </w:hyperlink>
    </w:p>
    <w:p>
      <w:pPr>
        <w:pStyle w:val="TOC1"/>
        <w:tabs>
          <w:tab w:val="right" w:leader="dot" w:pos="8306"/>
        </w:tabs>
      </w:pPr>
      <w:hyperlink w:anchor="_Toc12703" w:history="1">
        <w:r>
          <w:rPr>
            <w:rFonts w:ascii="仿宋" w:eastAsia="仿宋" w:hAnsi="仿宋" w:cs="仿宋" w:hint="eastAsia"/>
            <w:lang w:eastAsia="zh-CN"/>
          </w:rPr>
          <w:t>二、发展规划、产业政策和行业准入分析</w:t>
        </w:r>
        <w:r>
          <w:tab/>
        </w:r>
        <w:r>
          <w:fldChar w:fldCharType="begin"/>
        </w:r>
        <w:r>
          <w:instrText xml:space="preserve"> PAGEREF _Toc12703 \h </w:instrText>
        </w:r>
        <w:r>
          <w:fldChar w:fldCharType="separate"/>
        </w:r>
        <w:r>
          <w:t>16</w:t>
        </w:r>
        <w:r>
          <w:fldChar w:fldCharType="end"/>
        </w:r>
      </w:hyperlink>
    </w:p>
    <w:p>
      <w:pPr>
        <w:pStyle w:val="TOC2"/>
        <w:tabs>
          <w:tab w:val="right" w:leader="dot" w:pos="8306"/>
        </w:tabs>
      </w:pPr>
      <w:hyperlink w:anchor="_Toc23743" w:history="1">
        <w:r>
          <w:rPr>
            <w:rFonts w:ascii="仿宋" w:eastAsia="仿宋" w:hAnsi="仿宋" w:cs="仿宋" w:hint="eastAsia"/>
            <w:lang w:eastAsia="zh-CN"/>
          </w:rPr>
          <w:t>(一)、发展规划分析</w:t>
        </w:r>
        <w:r>
          <w:tab/>
        </w:r>
        <w:r>
          <w:fldChar w:fldCharType="begin"/>
        </w:r>
        <w:r>
          <w:instrText xml:space="preserve"> PAGEREF _Toc23743 \h </w:instrText>
        </w:r>
        <w:r>
          <w:fldChar w:fldCharType="separate"/>
        </w:r>
        <w:r>
          <w:t>16</w:t>
        </w:r>
        <w:r>
          <w:fldChar w:fldCharType="end"/>
        </w:r>
      </w:hyperlink>
    </w:p>
    <w:p>
      <w:pPr>
        <w:pStyle w:val="TOC2"/>
        <w:tabs>
          <w:tab w:val="right" w:leader="dot" w:pos="8306"/>
        </w:tabs>
      </w:pPr>
      <w:hyperlink w:anchor="_Toc3780" w:history="1">
        <w:r>
          <w:rPr>
            <w:rFonts w:ascii="仿宋" w:eastAsia="仿宋" w:hAnsi="仿宋" w:cs="仿宋" w:hint="eastAsia"/>
            <w:lang w:eastAsia="zh-CN"/>
          </w:rPr>
          <w:t>(二)、产业政策分析</w:t>
        </w:r>
        <w:r>
          <w:tab/>
        </w:r>
        <w:r>
          <w:fldChar w:fldCharType="begin"/>
        </w:r>
        <w:r>
          <w:instrText xml:space="preserve"> PAGEREF _Toc3780 \h </w:instrText>
        </w:r>
        <w:r>
          <w:fldChar w:fldCharType="separate"/>
        </w:r>
        <w:r>
          <w:t>18</w:t>
        </w:r>
        <w:r>
          <w:fldChar w:fldCharType="end"/>
        </w:r>
      </w:hyperlink>
    </w:p>
    <w:p>
      <w:pPr>
        <w:pStyle w:val="TOC2"/>
        <w:tabs>
          <w:tab w:val="right" w:leader="dot" w:pos="8306"/>
        </w:tabs>
      </w:pPr>
      <w:hyperlink w:anchor="_Toc7547" w:history="1">
        <w:r>
          <w:rPr>
            <w:rFonts w:ascii="仿宋" w:eastAsia="仿宋" w:hAnsi="仿宋" w:cs="仿宋" w:hint="eastAsia"/>
            <w:lang w:eastAsia="zh-CN"/>
          </w:rPr>
          <w:t>(三)、行业准入分析</w:t>
        </w:r>
        <w:r>
          <w:tab/>
        </w:r>
        <w:r>
          <w:fldChar w:fldCharType="begin"/>
        </w:r>
        <w:r>
          <w:instrText xml:space="preserve"> PAGEREF _Toc7547 \h </w:instrText>
        </w:r>
        <w:r>
          <w:fldChar w:fldCharType="separate"/>
        </w:r>
        <w:r>
          <w:t>20</w:t>
        </w:r>
        <w:r>
          <w:fldChar w:fldCharType="end"/>
        </w:r>
      </w:hyperlink>
    </w:p>
    <w:p>
      <w:pPr>
        <w:pStyle w:val="TOC1"/>
        <w:tabs>
          <w:tab w:val="right" w:leader="dot" w:pos="8306"/>
        </w:tabs>
      </w:pPr>
      <w:hyperlink w:anchor="_Toc1586" w:history="1">
        <w:r>
          <w:rPr>
            <w:rFonts w:ascii="仿宋" w:eastAsia="仿宋" w:hAnsi="仿宋" w:cs="仿宋" w:hint="eastAsia"/>
            <w:lang w:eastAsia="zh-CN"/>
          </w:rPr>
          <w:t>三、环境和生态影响分析</w:t>
        </w:r>
        <w:r>
          <w:tab/>
        </w:r>
        <w:r>
          <w:fldChar w:fldCharType="begin"/>
        </w:r>
        <w:r>
          <w:instrText xml:space="preserve"> PAGEREF _Toc1586 \h </w:instrText>
        </w:r>
        <w:r>
          <w:fldChar w:fldCharType="separate"/>
        </w:r>
        <w:r>
          <w:t>21</w:t>
        </w:r>
        <w:r>
          <w:fldChar w:fldCharType="end"/>
        </w:r>
      </w:hyperlink>
    </w:p>
    <w:p>
      <w:pPr>
        <w:pStyle w:val="TOC2"/>
        <w:tabs>
          <w:tab w:val="right" w:leader="dot" w:pos="8306"/>
        </w:tabs>
      </w:pPr>
      <w:hyperlink w:anchor="_Toc17387" w:history="1">
        <w:r>
          <w:rPr>
            <w:rFonts w:ascii="仿宋" w:eastAsia="仿宋" w:hAnsi="仿宋" w:cs="仿宋" w:hint="eastAsia"/>
            <w:lang w:eastAsia="zh-CN"/>
          </w:rPr>
          <w:t>(一)、环境和生态现状</w:t>
        </w:r>
        <w:r>
          <w:tab/>
        </w:r>
        <w:r>
          <w:fldChar w:fldCharType="begin"/>
        </w:r>
        <w:r>
          <w:instrText xml:space="preserve"> PAGEREF _Toc17387 \h </w:instrText>
        </w:r>
        <w:r>
          <w:fldChar w:fldCharType="separate"/>
        </w:r>
        <w:r>
          <w:t>21</w:t>
        </w:r>
        <w:r>
          <w:fldChar w:fldCharType="end"/>
        </w:r>
      </w:hyperlink>
    </w:p>
    <w:p>
      <w:pPr>
        <w:pStyle w:val="TOC2"/>
        <w:tabs>
          <w:tab w:val="right" w:leader="dot" w:pos="8306"/>
        </w:tabs>
      </w:pPr>
      <w:hyperlink w:anchor="_Toc16340" w:history="1">
        <w:r>
          <w:rPr>
            <w:rFonts w:ascii="仿宋" w:eastAsia="仿宋" w:hAnsi="仿宋" w:cs="仿宋" w:hint="eastAsia"/>
            <w:lang w:eastAsia="zh-CN"/>
          </w:rPr>
          <w:t>(二)、生态环境影响分析</w:t>
        </w:r>
        <w:r>
          <w:tab/>
        </w:r>
        <w:r>
          <w:fldChar w:fldCharType="begin"/>
        </w:r>
        <w:r>
          <w:instrText xml:space="preserve"> PAGEREF _Toc16340 \h </w:instrText>
        </w:r>
        <w:r>
          <w:fldChar w:fldCharType="separate"/>
        </w:r>
        <w:r>
          <w:t>23</w:t>
        </w:r>
        <w:r>
          <w:fldChar w:fldCharType="end"/>
        </w:r>
      </w:hyperlink>
    </w:p>
    <w:p>
      <w:pPr>
        <w:pStyle w:val="TOC2"/>
        <w:tabs>
          <w:tab w:val="right" w:leader="dot" w:pos="8306"/>
        </w:tabs>
      </w:pPr>
      <w:hyperlink w:anchor="_Toc5843" w:history="1">
        <w:r>
          <w:rPr>
            <w:rFonts w:ascii="仿宋" w:eastAsia="仿宋" w:hAnsi="仿宋" w:cs="仿宋" w:hint="eastAsia"/>
            <w:lang w:eastAsia="zh-CN"/>
          </w:rPr>
          <w:t>(三)、生态环境保护措施</w:t>
        </w:r>
        <w:r>
          <w:tab/>
        </w:r>
        <w:r>
          <w:fldChar w:fldCharType="begin"/>
        </w:r>
        <w:r>
          <w:instrText xml:space="preserve"> PAGEREF _Toc5843 \h </w:instrText>
        </w:r>
        <w:r>
          <w:fldChar w:fldCharType="separate"/>
        </w:r>
        <w:r>
          <w:t>24</w:t>
        </w:r>
        <w:r>
          <w:fldChar w:fldCharType="end"/>
        </w:r>
      </w:hyperlink>
    </w:p>
    <w:p>
      <w:pPr>
        <w:pStyle w:val="TOC2"/>
        <w:tabs>
          <w:tab w:val="right" w:leader="dot" w:pos="8306"/>
        </w:tabs>
      </w:pPr>
      <w:hyperlink w:anchor="_Toc13267" w:history="1">
        <w:r>
          <w:rPr>
            <w:rFonts w:ascii="仿宋" w:eastAsia="仿宋" w:hAnsi="仿宋" w:cs="仿宋" w:hint="eastAsia"/>
            <w:lang w:eastAsia="zh-CN"/>
          </w:rPr>
          <w:t>(四)、地质灾害影响分析</w:t>
        </w:r>
        <w:r>
          <w:tab/>
        </w:r>
        <w:r>
          <w:fldChar w:fldCharType="begin"/>
        </w:r>
        <w:r>
          <w:instrText xml:space="preserve"> PAGEREF _Toc13267 \h </w:instrText>
        </w:r>
        <w:r>
          <w:fldChar w:fldCharType="separate"/>
        </w:r>
        <w:r>
          <w:t>26</w:t>
        </w:r>
        <w:r>
          <w:fldChar w:fldCharType="end"/>
        </w:r>
      </w:hyperlink>
    </w:p>
    <w:p>
      <w:pPr>
        <w:pStyle w:val="TOC2"/>
        <w:tabs>
          <w:tab w:val="right" w:leader="dot" w:pos="8306"/>
        </w:tabs>
      </w:pPr>
      <w:hyperlink w:anchor="_Toc12357" w:history="1">
        <w:r>
          <w:rPr>
            <w:rFonts w:ascii="仿宋" w:eastAsia="仿宋" w:hAnsi="仿宋" w:cs="仿宋" w:hint="eastAsia"/>
            <w:lang w:eastAsia="zh-CN"/>
          </w:rPr>
          <w:t>(五)、特殊环境影响</w:t>
        </w:r>
        <w:r>
          <w:tab/>
        </w:r>
        <w:r>
          <w:fldChar w:fldCharType="begin"/>
        </w:r>
        <w:r>
          <w:instrText xml:space="preserve"> PAGEREF _Toc12357 \h </w:instrText>
        </w:r>
        <w:r>
          <w:fldChar w:fldCharType="separate"/>
        </w:r>
        <w:r>
          <w:t>27</w:t>
        </w:r>
        <w:r>
          <w:fldChar w:fldCharType="end"/>
        </w:r>
      </w:hyperlink>
    </w:p>
    <w:p>
      <w:pPr>
        <w:pStyle w:val="TOC1"/>
        <w:tabs>
          <w:tab w:val="right" w:leader="dot" w:pos="8306"/>
        </w:tabs>
      </w:pPr>
      <w:hyperlink w:anchor="_Toc21581" w:history="1">
        <w:r>
          <w:rPr>
            <w:rFonts w:ascii="仿宋" w:eastAsia="仿宋" w:hAnsi="仿宋" w:cs="仿宋" w:hint="eastAsia"/>
            <w:lang w:eastAsia="zh-CN"/>
          </w:rPr>
          <w:t>四、经济影响分析</w:t>
        </w:r>
        <w:r>
          <w:tab/>
        </w:r>
        <w:r>
          <w:fldChar w:fldCharType="begin"/>
        </w:r>
        <w:r>
          <w:instrText xml:space="preserve"> PAGEREF _Toc21581 \h </w:instrText>
        </w:r>
        <w:r>
          <w:fldChar w:fldCharType="separate"/>
        </w:r>
        <w:r>
          <w:t>28</w:t>
        </w:r>
        <w:r>
          <w:fldChar w:fldCharType="end"/>
        </w:r>
      </w:hyperlink>
    </w:p>
    <w:p>
      <w:pPr>
        <w:pStyle w:val="TOC2"/>
        <w:tabs>
          <w:tab w:val="right" w:leader="dot" w:pos="8306"/>
        </w:tabs>
      </w:pPr>
      <w:hyperlink w:anchor="_Toc8462" w:history="1">
        <w:r>
          <w:rPr>
            <w:rFonts w:ascii="仿宋" w:eastAsia="仿宋" w:hAnsi="仿宋" w:cs="仿宋" w:hint="eastAsia"/>
            <w:lang w:eastAsia="zh-CN"/>
          </w:rPr>
          <w:t>(一)、经济费用效益或费用效果分析</w:t>
        </w:r>
        <w:r>
          <w:tab/>
        </w:r>
        <w:r>
          <w:fldChar w:fldCharType="begin"/>
        </w:r>
        <w:r>
          <w:instrText xml:space="preserve"> PAGEREF _Toc8462 \h </w:instrText>
        </w:r>
        <w:r>
          <w:fldChar w:fldCharType="separate"/>
        </w:r>
        <w:r>
          <w:t>28</w:t>
        </w:r>
        <w:r>
          <w:fldChar w:fldCharType="end"/>
        </w:r>
      </w:hyperlink>
    </w:p>
    <w:p>
      <w:pPr>
        <w:pStyle w:val="TOC2"/>
        <w:tabs>
          <w:tab w:val="right" w:leader="dot" w:pos="8306"/>
        </w:tabs>
      </w:pPr>
      <w:hyperlink w:anchor="_Toc16747" w:history="1">
        <w:r>
          <w:rPr>
            <w:rFonts w:ascii="仿宋" w:eastAsia="仿宋" w:hAnsi="仿宋" w:cs="仿宋" w:hint="eastAsia"/>
            <w:lang w:eastAsia="zh-CN"/>
          </w:rPr>
          <w:t>(二)、行业影响分析</w:t>
        </w:r>
        <w:r>
          <w:tab/>
        </w:r>
        <w:r>
          <w:fldChar w:fldCharType="begin"/>
        </w:r>
        <w:r>
          <w:instrText xml:space="preserve"> PAGEREF _Toc16747 \h </w:instrText>
        </w:r>
        <w:r>
          <w:fldChar w:fldCharType="separate"/>
        </w:r>
        <w:r>
          <w:t>30</w:t>
        </w:r>
        <w:r>
          <w:fldChar w:fldCharType="end"/>
        </w:r>
      </w:hyperlink>
    </w:p>
    <w:p>
      <w:pPr>
        <w:pStyle w:val="TOC2"/>
        <w:tabs>
          <w:tab w:val="right" w:leader="dot" w:pos="8306"/>
        </w:tabs>
      </w:pPr>
      <w:hyperlink w:anchor="_Toc30947" w:history="1">
        <w:r>
          <w:rPr>
            <w:rFonts w:ascii="仿宋" w:eastAsia="仿宋" w:hAnsi="仿宋" w:cs="仿宋" w:hint="eastAsia"/>
            <w:lang w:eastAsia="zh-CN"/>
          </w:rPr>
          <w:t>(三)、区域经济影响分析</w:t>
        </w:r>
        <w:r>
          <w:tab/>
        </w:r>
        <w:r>
          <w:fldChar w:fldCharType="begin"/>
        </w:r>
        <w:r>
          <w:instrText xml:space="preserve"> PAGEREF _Toc30947 \h </w:instrText>
        </w:r>
        <w:r>
          <w:fldChar w:fldCharType="separate"/>
        </w:r>
        <w:r>
          <w:t>32</w:t>
        </w:r>
        <w:r>
          <w:fldChar w:fldCharType="end"/>
        </w:r>
      </w:hyperlink>
    </w:p>
    <w:p>
      <w:pPr>
        <w:pStyle w:val="TOC2"/>
        <w:tabs>
          <w:tab w:val="right" w:leader="dot" w:pos="8306"/>
        </w:tabs>
      </w:pPr>
      <w:hyperlink w:anchor="_Toc17279" w:history="1">
        <w:r>
          <w:rPr>
            <w:rFonts w:ascii="仿宋" w:eastAsia="仿宋" w:hAnsi="仿宋" w:cs="仿宋" w:hint="eastAsia"/>
            <w:lang w:eastAsia="zh-CN"/>
          </w:rPr>
          <w:t>(四)、宏观经济影响分析</w:t>
        </w:r>
        <w:r>
          <w:tab/>
        </w:r>
        <w:r>
          <w:fldChar w:fldCharType="begin"/>
        </w:r>
        <w:r>
          <w:instrText xml:space="preserve"> PAGEREF _Toc17279 \h </w:instrText>
        </w:r>
        <w:r>
          <w:fldChar w:fldCharType="separate"/>
        </w:r>
        <w:r>
          <w:t>33</w:t>
        </w:r>
        <w:r>
          <w:fldChar w:fldCharType="end"/>
        </w:r>
      </w:hyperlink>
    </w:p>
    <w:p>
      <w:pPr>
        <w:pStyle w:val="TOC1"/>
        <w:tabs>
          <w:tab w:val="right" w:leader="dot" w:pos="8306"/>
        </w:tabs>
      </w:pPr>
      <w:hyperlink w:anchor="_Toc8336" w:history="1">
        <w:r>
          <w:rPr>
            <w:rFonts w:ascii="仿宋" w:eastAsia="仿宋" w:hAnsi="仿宋" w:cs="仿宋" w:hint="eastAsia"/>
            <w:lang w:eastAsia="zh-CN"/>
          </w:rPr>
          <w:t>五、财务管理与成本控制</w:t>
        </w:r>
        <w:r>
          <w:tab/>
        </w:r>
        <w:r>
          <w:fldChar w:fldCharType="begin"/>
        </w:r>
        <w:r>
          <w:instrText xml:space="preserve"> PAGEREF _Toc8336 \h </w:instrText>
        </w:r>
        <w:r>
          <w:fldChar w:fldCharType="separate"/>
        </w:r>
        <w:r>
          <w:t>35</w:t>
        </w:r>
        <w:r>
          <w:fldChar w:fldCharType="end"/>
        </w:r>
      </w:hyperlink>
    </w:p>
    <w:p>
      <w:pPr>
        <w:pStyle w:val="TOC2"/>
        <w:tabs>
          <w:tab w:val="right" w:leader="dot" w:pos="8306"/>
        </w:tabs>
      </w:pPr>
      <w:hyperlink w:anchor="_Toc25307" w:history="1">
        <w:r>
          <w:rPr>
            <w:rFonts w:ascii="仿宋" w:eastAsia="仿宋" w:hAnsi="仿宋" w:cs="仿宋" w:hint="eastAsia"/>
            <w:lang w:eastAsia="zh-CN"/>
          </w:rPr>
          <w:t>(一)、财务管理体系建设</w:t>
        </w:r>
        <w:r>
          <w:tab/>
        </w:r>
        <w:r>
          <w:fldChar w:fldCharType="begin"/>
        </w:r>
        <w:r>
          <w:instrText xml:space="preserve"> PAGEREF _Toc25307 \h </w:instrText>
        </w:r>
        <w:r>
          <w:fldChar w:fldCharType="separate"/>
        </w:r>
        <w:r>
          <w:t>35</w:t>
        </w:r>
        <w:r>
          <w:fldChar w:fldCharType="end"/>
        </w:r>
      </w:hyperlink>
    </w:p>
    <w:p>
      <w:pPr>
        <w:pStyle w:val="TOC2"/>
        <w:tabs>
          <w:tab w:val="right" w:leader="dot" w:pos="8306"/>
        </w:tabs>
      </w:pPr>
      <w:hyperlink w:anchor="_Toc7922" w:history="1">
        <w:r>
          <w:rPr>
            <w:rFonts w:ascii="仿宋" w:eastAsia="仿宋" w:hAnsi="仿宋" w:cs="仿宋" w:hint="eastAsia"/>
            <w:lang w:eastAsia="zh-CN"/>
          </w:rPr>
          <w:t>(二)、成本控制措施</w:t>
        </w:r>
        <w:r>
          <w:tab/>
        </w:r>
        <w:r>
          <w:fldChar w:fldCharType="begin"/>
        </w:r>
        <w:r>
          <w:instrText xml:space="preserve"> PAGEREF _Toc7922 \h </w:instrText>
        </w:r>
        <w:r>
          <w:fldChar w:fldCharType="separate"/>
        </w:r>
        <w:r>
          <w:t>36</w:t>
        </w:r>
        <w:r>
          <w:fldChar w:fldCharType="end"/>
        </w:r>
      </w:hyperlink>
    </w:p>
    <w:p>
      <w:pPr>
        <w:pStyle w:val="TOC1"/>
        <w:tabs>
          <w:tab w:val="right" w:leader="dot" w:pos="8306"/>
        </w:tabs>
      </w:pPr>
      <w:hyperlink w:anchor="_Toc29555" w:history="1">
        <w:r>
          <w:rPr>
            <w:rFonts w:ascii="仿宋" w:eastAsia="仿宋" w:hAnsi="仿宋" w:cs="仿宋" w:hint="eastAsia"/>
            <w:lang w:eastAsia="zh-CN"/>
          </w:rPr>
          <w:t>六、社会影响分析</w:t>
        </w:r>
        <w:r>
          <w:tab/>
        </w:r>
        <w:r>
          <w:fldChar w:fldCharType="begin"/>
        </w:r>
        <w:r>
          <w:instrText xml:space="preserve"> PAGEREF _Toc29555 \h </w:instrText>
        </w:r>
        <w:r>
          <w:fldChar w:fldCharType="separate"/>
        </w:r>
        <w:r>
          <w:t>37</w:t>
        </w:r>
        <w:r>
          <w:fldChar w:fldCharType="end"/>
        </w:r>
      </w:hyperlink>
    </w:p>
    <w:p>
      <w:pPr>
        <w:pStyle w:val="TOC2"/>
        <w:tabs>
          <w:tab w:val="right" w:leader="dot" w:pos="8306"/>
        </w:tabs>
      </w:pPr>
      <w:hyperlink w:anchor="_Toc26255" w:history="1">
        <w:r>
          <w:rPr>
            <w:rFonts w:ascii="仿宋" w:eastAsia="仿宋" w:hAnsi="仿宋" w:cs="仿宋" w:hint="eastAsia"/>
            <w:lang w:eastAsia="zh-CN"/>
          </w:rPr>
          <w:t>(一)、社会影响效果分析</w:t>
        </w:r>
        <w:r>
          <w:tab/>
        </w:r>
        <w:r>
          <w:fldChar w:fldCharType="begin"/>
        </w:r>
        <w:r>
          <w:instrText xml:space="preserve"> PAGEREF _Toc26255 \h </w:instrText>
        </w:r>
        <w:r>
          <w:fldChar w:fldCharType="separate"/>
        </w:r>
        <w:r>
          <w:t>37</w:t>
        </w:r>
        <w:r>
          <w:fldChar w:fldCharType="end"/>
        </w:r>
      </w:hyperlink>
    </w:p>
    <w:p>
      <w:pPr>
        <w:pStyle w:val="TOC2"/>
        <w:tabs>
          <w:tab w:val="right" w:leader="dot" w:pos="8306"/>
        </w:tabs>
      </w:pPr>
      <w:hyperlink w:anchor="_Toc23184" w:history="1">
        <w:r>
          <w:rPr>
            <w:rFonts w:ascii="仿宋" w:eastAsia="仿宋" w:hAnsi="仿宋" w:cs="仿宋" w:hint="eastAsia"/>
            <w:lang w:eastAsia="zh-CN"/>
          </w:rPr>
          <w:t>(二)、社会适应性分析</w:t>
        </w:r>
        <w:r>
          <w:tab/>
        </w:r>
        <w:r>
          <w:fldChar w:fldCharType="begin"/>
        </w:r>
        <w:r>
          <w:instrText xml:space="preserve"> PAGEREF _Toc23184 \h </w:instrText>
        </w:r>
        <w:r>
          <w:fldChar w:fldCharType="separate"/>
        </w:r>
        <w:r>
          <w:t>40</w:t>
        </w:r>
        <w:r>
          <w:fldChar w:fldCharType="end"/>
        </w:r>
      </w:hyperlink>
    </w:p>
    <w:p>
      <w:pPr>
        <w:pStyle w:val="TOC2"/>
        <w:tabs>
          <w:tab w:val="right" w:leader="dot" w:pos="8306"/>
        </w:tabs>
      </w:pPr>
      <w:hyperlink w:anchor="_Toc30972" w:history="1">
        <w:r>
          <w:rPr>
            <w:rFonts w:ascii="仿宋" w:eastAsia="仿宋" w:hAnsi="仿宋" w:cs="仿宋" w:hint="eastAsia"/>
            <w:lang w:eastAsia="zh-CN"/>
          </w:rPr>
          <w:t>(三)、社会风险及对策分析</w:t>
        </w:r>
        <w:r>
          <w:tab/>
        </w:r>
        <w:r>
          <w:fldChar w:fldCharType="begin"/>
        </w:r>
        <w:r>
          <w:instrText xml:space="preserve"> PAGEREF _Toc30972 \h </w:instrText>
        </w:r>
        <w:r>
          <w:fldChar w:fldCharType="separate"/>
        </w:r>
        <w:r>
          <w:t>41</w:t>
        </w:r>
        <w:r>
          <w:fldChar w:fldCharType="end"/>
        </w:r>
      </w:hyperlink>
    </w:p>
    <w:p>
      <w:pPr>
        <w:pStyle w:val="TOC1"/>
        <w:tabs>
          <w:tab w:val="right" w:leader="dot" w:pos="8306"/>
        </w:tabs>
      </w:pPr>
      <w:hyperlink w:anchor="_Toc18207" w:history="1">
        <w:r>
          <w:rPr>
            <w:rFonts w:ascii="仿宋" w:eastAsia="仿宋" w:hAnsi="仿宋" w:cs="仿宋" w:hint="eastAsia"/>
            <w:lang w:eastAsia="zh-CN"/>
          </w:rPr>
          <w:t>七、项目实施与管理方案</w:t>
        </w:r>
        <w:r>
          <w:tab/>
        </w:r>
        <w:r>
          <w:fldChar w:fldCharType="begin"/>
        </w:r>
        <w:r>
          <w:instrText xml:space="preserve"> PAGEREF _Toc18207 \h </w:instrText>
        </w:r>
        <w:r>
          <w:fldChar w:fldCharType="separate"/>
        </w:r>
        <w:r>
          <w:t>45</w:t>
        </w:r>
        <w:r>
          <w:fldChar w:fldCharType="end"/>
        </w:r>
      </w:hyperlink>
    </w:p>
    <w:p>
      <w:pPr>
        <w:pStyle w:val="TOC2"/>
        <w:tabs>
          <w:tab w:val="right" w:leader="dot" w:pos="8306"/>
        </w:tabs>
      </w:pPr>
      <w:hyperlink w:anchor="_Toc22135" w:history="1">
        <w:r>
          <w:rPr>
            <w:rFonts w:ascii="仿宋" w:eastAsia="仿宋" w:hAnsi="仿宋" w:cs="仿宋" w:hint="eastAsia"/>
            <w:lang w:eastAsia="zh-CN"/>
          </w:rPr>
          <w:t>(一)、项目实施计划</w:t>
        </w:r>
        <w:r>
          <w:tab/>
        </w:r>
        <w:r>
          <w:fldChar w:fldCharType="begin"/>
        </w:r>
        <w:r>
          <w:instrText xml:space="preserve"> PAGEREF _Toc22135 \h </w:instrText>
        </w:r>
        <w:r>
          <w:fldChar w:fldCharType="separate"/>
        </w:r>
        <w:r>
          <w:t>45</w:t>
        </w:r>
        <w:r>
          <w:fldChar w:fldCharType="end"/>
        </w:r>
      </w:hyperlink>
    </w:p>
    <w:p>
      <w:pPr>
        <w:pStyle w:val="TOC2"/>
        <w:tabs>
          <w:tab w:val="right" w:leader="dot" w:pos="8306"/>
        </w:tabs>
      </w:pPr>
      <w:hyperlink w:anchor="_Toc6488" w:history="1">
        <w:r>
          <w:rPr>
            <w:rFonts w:ascii="仿宋" w:eastAsia="仿宋" w:hAnsi="仿宋" w:cs="仿宋" w:hint="eastAsia"/>
            <w:lang w:eastAsia="zh-CN"/>
          </w:rPr>
          <w:t>(二)、项目组织机构与职责</w:t>
        </w:r>
        <w:r>
          <w:tab/>
        </w:r>
        <w:r>
          <w:fldChar w:fldCharType="begin"/>
        </w:r>
        <w:r>
          <w:instrText xml:space="preserve"> PAGEREF _Toc6488 \h </w:instrText>
        </w:r>
        <w:r>
          <w:fldChar w:fldCharType="separate"/>
        </w:r>
        <w:r>
          <w:t>46</w:t>
        </w:r>
        <w:r>
          <w:fldChar w:fldCharType="end"/>
        </w:r>
      </w:hyperlink>
    </w:p>
    <w:p>
      <w:pPr>
        <w:pStyle w:val="TOC2"/>
        <w:tabs>
          <w:tab w:val="right" w:leader="dot" w:pos="8306"/>
        </w:tabs>
      </w:pPr>
      <w:hyperlink w:anchor="_Toc9062" w:history="1">
        <w:r>
          <w:rPr>
            <w:rFonts w:ascii="仿宋" w:eastAsia="仿宋" w:hAnsi="仿宋" w:cs="仿宋" w:hint="eastAsia"/>
            <w:lang w:eastAsia="zh-CN"/>
          </w:rPr>
          <w:t>(三)、项目管理与监控体系</w:t>
        </w:r>
        <w:r>
          <w:tab/>
        </w:r>
        <w:r>
          <w:fldChar w:fldCharType="begin"/>
        </w:r>
        <w:r>
          <w:instrText xml:space="preserve"> PAGEREF _Toc9062 \h </w:instrText>
        </w:r>
        <w:r>
          <w:fldChar w:fldCharType="separate"/>
        </w:r>
        <w:r>
          <w:t>49</w:t>
        </w:r>
        <w:r>
          <w:fldChar w:fldCharType="end"/>
        </w:r>
      </w:hyperlink>
    </w:p>
    <w:p>
      <w:pPr>
        <w:pStyle w:val="TOC1"/>
        <w:tabs>
          <w:tab w:val="right" w:leader="dot" w:pos="8306"/>
        </w:tabs>
      </w:pPr>
      <w:hyperlink w:anchor="_Toc23771" w:history="1">
        <w:r>
          <w:rPr>
            <w:rFonts w:ascii="仿宋" w:eastAsia="仿宋" w:hAnsi="仿宋" w:cs="仿宋" w:hint="eastAsia"/>
            <w:lang w:eastAsia="zh-CN"/>
          </w:rPr>
          <w:t>八、项目变更管理</w:t>
        </w:r>
        <w:r>
          <w:tab/>
        </w:r>
        <w:r>
          <w:fldChar w:fldCharType="begin"/>
        </w:r>
        <w:r>
          <w:instrText xml:space="preserve"> PAGEREF _Toc23771 \h </w:instrText>
        </w:r>
        <w:r>
          <w:fldChar w:fldCharType="separate"/>
        </w:r>
        <w:r>
          <w:t>50</w:t>
        </w:r>
        <w:r>
          <w:fldChar w:fldCharType="end"/>
        </w:r>
      </w:hyperlink>
    </w:p>
    <w:p>
      <w:pPr>
        <w:pStyle w:val="TOC2"/>
        <w:tabs>
          <w:tab w:val="right" w:leader="dot" w:pos="8306"/>
        </w:tabs>
      </w:pPr>
      <w:hyperlink w:anchor="_Toc31373" w:history="1">
        <w:r>
          <w:rPr>
            <w:rFonts w:ascii="仿宋" w:eastAsia="仿宋" w:hAnsi="仿宋" w:cs="仿宋" w:hint="eastAsia"/>
            <w:lang w:eastAsia="zh-CN"/>
          </w:rPr>
          <w:t>(一)、变更控制流程</w:t>
        </w:r>
        <w:r>
          <w:tab/>
        </w:r>
        <w:r>
          <w:fldChar w:fldCharType="begin"/>
        </w:r>
        <w:r>
          <w:instrText xml:space="preserve"> PAGEREF _Toc31373 \h </w:instrText>
        </w:r>
        <w:r>
          <w:fldChar w:fldCharType="separate"/>
        </w:r>
        <w:r>
          <w:t>50</w:t>
        </w:r>
        <w:r>
          <w:fldChar w:fldCharType="end"/>
        </w:r>
      </w:hyperlink>
    </w:p>
    <w:p>
      <w:pPr>
        <w:pStyle w:val="TOC2"/>
        <w:tabs>
          <w:tab w:val="right" w:leader="dot" w:pos="8306"/>
        </w:tabs>
      </w:pPr>
      <w:hyperlink w:anchor="_Toc4212" w:history="1">
        <w:r>
          <w:rPr>
            <w:rFonts w:ascii="仿宋" w:eastAsia="仿宋" w:hAnsi="仿宋" w:cs="仿宋" w:hint="eastAsia"/>
            <w:lang w:eastAsia="zh-CN"/>
          </w:rPr>
          <w:t>(二)、影响评估与处理</w:t>
        </w:r>
        <w:r>
          <w:tab/>
        </w:r>
        <w:r>
          <w:fldChar w:fldCharType="begin"/>
        </w:r>
        <w:r>
          <w:instrText xml:space="preserve"> PAGEREF _Toc4212 \h </w:instrText>
        </w:r>
        <w:r>
          <w:fldChar w:fldCharType="separate"/>
        </w:r>
        <w:r>
          <w:t>51</w:t>
        </w:r>
        <w:r>
          <w:fldChar w:fldCharType="end"/>
        </w:r>
      </w:hyperlink>
    </w:p>
    <w:p>
      <w:pPr>
        <w:pStyle w:val="TOC2"/>
        <w:tabs>
          <w:tab w:val="right" w:leader="dot" w:pos="8306"/>
        </w:tabs>
      </w:pPr>
      <w:hyperlink w:anchor="_Toc23101" w:history="1">
        <w:r>
          <w:rPr>
            <w:rFonts w:ascii="仿宋" w:eastAsia="仿宋" w:hAnsi="仿宋" w:cs="仿宋" w:hint="eastAsia"/>
            <w:lang w:eastAsia="zh-CN"/>
          </w:rPr>
          <w:t>(三)、变更记录与追踪</w:t>
        </w:r>
        <w:r>
          <w:tab/>
        </w:r>
        <w:r>
          <w:fldChar w:fldCharType="begin"/>
        </w:r>
        <w:r>
          <w:instrText xml:space="preserve"> PAGEREF _Toc23101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77" w:history="1">
        <w:r>
          <w:rPr>
            <w:rFonts w:ascii="仿宋" w:eastAsia="仿宋" w:hAnsi="仿宋" w:cs="仿宋" w:hint="eastAsia"/>
            <w:lang w:eastAsia="zh-CN"/>
          </w:rPr>
          <w:t>(四)、变更管理策略</w:t>
        </w:r>
        <w:r>
          <w:tab/>
        </w:r>
        <w:r>
          <w:fldChar w:fldCharType="begin"/>
        </w:r>
        <w:r>
          <w:instrText xml:space="preserve"> PAGEREF _Toc4377 \h </w:instrText>
        </w:r>
        <w:r>
          <w:fldChar w:fldCharType="separate"/>
        </w:r>
        <w:r>
          <w:t>54</w:t>
        </w:r>
        <w:r>
          <w:fldChar w:fldCharType="end"/>
        </w:r>
      </w:hyperlink>
    </w:p>
    <w:p>
      <w:pPr>
        <w:pStyle w:val="TOC1"/>
        <w:tabs>
          <w:tab w:val="right" w:leader="dot" w:pos="8306"/>
        </w:tabs>
      </w:pPr>
      <w:hyperlink w:anchor="_Toc19410" w:history="1">
        <w:r>
          <w:rPr>
            <w:rFonts w:ascii="仿宋" w:eastAsia="仿宋" w:hAnsi="仿宋" w:cs="仿宋" w:hint="eastAsia"/>
            <w:lang w:eastAsia="zh-CN"/>
          </w:rPr>
          <w:t>九、资金管理与财务规划</w:t>
        </w:r>
        <w:r>
          <w:tab/>
        </w:r>
        <w:r>
          <w:fldChar w:fldCharType="begin"/>
        </w:r>
        <w:r>
          <w:instrText xml:space="preserve"> PAGEREF _Toc19410 \h </w:instrText>
        </w:r>
        <w:r>
          <w:fldChar w:fldCharType="separate"/>
        </w:r>
        <w:r>
          <w:t>56</w:t>
        </w:r>
        <w:r>
          <w:fldChar w:fldCharType="end"/>
        </w:r>
      </w:hyperlink>
    </w:p>
    <w:p>
      <w:pPr>
        <w:pStyle w:val="TOC2"/>
        <w:tabs>
          <w:tab w:val="right" w:leader="dot" w:pos="8306"/>
        </w:tabs>
      </w:pPr>
      <w:hyperlink w:anchor="_Toc27118" w:history="1">
        <w:r>
          <w:rPr>
            <w:rFonts w:ascii="仿宋" w:eastAsia="仿宋" w:hAnsi="仿宋" w:cs="仿宋" w:hint="eastAsia"/>
            <w:lang w:eastAsia="zh-CN"/>
          </w:rPr>
          <w:t>(一)、项目资金来源与筹措</w:t>
        </w:r>
        <w:r>
          <w:tab/>
        </w:r>
        <w:r>
          <w:fldChar w:fldCharType="begin"/>
        </w:r>
        <w:r>
          <w:instrText xml:space="preserve"> PAGEREF _Toc27118 \h </w:instrText>
        </w:r>
        <w:r>
          <w:fldChar w:fldCharType="separate"/>
        </w:r>
        <w:r>
          <w:t>56</w:t>
        </w:r>
        <w:r>
          <w:fldChar w:fldCharType="end"/>
        </w:r>
      </w:hyperlink>
    </w:p>
    <w:p>
      <w:pPr>
        <w:pStyle w:val="TOC2"/>
        <w:tabs>
          <w:tab w:val="right" w:leader="dot" w:pos="8306"/>
        </w:tabs>
      </w:pPr>
      <w:hyperlink w:anchor="_Toc8242" w:history="1">
        <w:r>
          <w:rPr>
            <w:rFonts w:ascii="仿宋" w:eastAsia="仿宋" w:hAnsi="仿宋" w:cs="仿宋" w:hint="eastAsia"/>
            <w:lang w:eastAsia="zh-CN"/>
          </w:rPr>
          <w:t>(二)、资金使用与监管</w:t>
        </w:r>
        <w:r>
          <w:tab/>
        </w:r>
        <w:r>
          <w:fldChar w:fldCharType="begin"/>
        </w:r>
        <w:r>
          <w:instrText xml:space="preserve"> PAGEREF _Toc8242 \h </w:instrText>
        </w:r>
        <w:r>
          <w:fldChar w:fldCharType="separate"/>
        </w:r>
        <w:r>
          <w:t>58</w:t>
        </w:r>
        <w:r>
          <w:fldChar w:fldCharType="end"/>
        </w:r>
      </w:hyperlink>
    </w:p>
    <w:p>
      <w:pPr>
        <w:pStyle w:val="TOC2"/>
        <w:tabs>
          <w:tab w:val="right" w:leader="dot" w:pos="8306"/>
        </w:tabs>
      </w:pPr>
      <w:hyperlink w:anchor="_Toc6480" w:history="1">
        <w:r>
          <w:rPr>
            <w:rFonts w:ascii="仿宋" w:eastAsia="仿宋" w:hAnsi="仿宋" w:cs="仿宋" w:hint="eastAsia"/>
            <w:lang w:eastAsia="zh-CN"/>
          </w:rPr>
          <w:t>(三)、财务规划与预测</w:t>
        </w:r>
        <w:r>
          <w:tab/>
        </w:r>
        <w:r>
          <w:fldChar w:fldCharType="begin"/>
        </w:r>
        <w:r>
          <w:instrText xml:space="preserve"> PAGEREF _Toc6480 \h </w:instrText>
        </w:r>
        <w:r>
          <w:fldChar w:fldCharType="separate"/>
        </w:r>
        <w:r>
          <w:t>59</w:t>
        </w:r>
        <w:r>
          <w:fldChar w:fldCharType="end"/>
        </w:r>
      </w:hyperlink>
    </w:p>
    <w:p>
      <w:pPr>
        <w:pStyle w:val="TOC1"/>
        <w:tabs>
          <w:tab w:val="right" w:leader="dot" w:pos="8306"/>
        </w:tabs>
      </w:pPr>
      <w:hyperlink w:anchor="_Toc12586" w:history="1">
        <w:r>
          <w:rPr>
            <w:rFonts w:ascii="仿宋" w:eastAsia="仿宋" w:hAnsi="仿宋" w:cs="仿宋" w:hint="eastAsia"/>
            <w:lang w:eastAsia="zh-CN"/>
          </w:rPr>
          <w:t>十、客户关系管理与市场拓展</w:t>
        </w:r>
        <w:r>
          <w:tab/>
        </w:r>
        <w:r>
          <w:fldChar w:fldCharType="begin"/>
        </w:r>
        <w:r>
          <w:instrText xml:space="preserve"> PAGEREF _Toc12586 \h </w:instrText>
        </w:r>
        <w:r>
          <w:fldChar w:fldCharType="separate"/>
        </w:r>
        <w:r>
          <w:t>60</w:t>
        </w:r>
        <w:r>
          <w:fldChar w:fldCharType="end"/>
        </w:r>
      </w:hyperlink>
    </w:p>
    <w:p>
      <w:pPr>
        <w:pStyle w:val="TOC2"/>
        <w:tabs>
          <w:tab w:val="right" w:leader="dot" w:pos="8306"/>
        </w:tabs>
      </w:pPr>
      <w:hyperlink w:anchor="_Toc6957" w:history="1">
        <w:r>
          <w:rPr>
            <w:rFonts w:ascii="仿宋" w:eastAsia="仿宋" w:hAnsi="仿宋" w:cs="仿宋" w:hint="eastAsia"/>
            <w:lang w:eastAsia="zh-CN"/>
          </w:rPr>
          <w:t>(一)、客户关系管理策略</w:t>
        </w:r>
        <w:r>
          <w:tab/>
        </w:r>
        <w:r>
          <w:fldChar w:fldCharType="begin"/>
        </w:r>
        <w:r>
          <w:instrText xml:space="preserve"> PAGEREF _Toc6957 \h </w:instrText>
        </w:r>
        <w:r>
          <w:fldChar w:fldCharType="separate"/>
        </w:r>
        <w:r>
          <w:t>60</w:t>
        </w:r>
        <w:r>
          <w:fldChar w:fldCharType="end"/>
        </w:r>
      </w:hyperlink>
    </w:p>
    <w:p>
      <w:pPr>
        <w:pStyle w:val="TOC2"/>
        <w:tabs>
          <w:tab w:val="right" w:leader="dot" w:pos="8306"/>
        </w:tabs>
      </w:pPr>
      <w:hyperlink w:anchor="_Toc22242" w:history="1">
        <w:r>
          <w:rPr>
            <w:rFonts w:ascii="仿宋" w:eastAsia="仿宋" w:hAnsi="仿宋" w:cs="仿宋" w:hint="eastAsia"/>
            <w:lang w:eastAsia="zh-CN"/>
          </w:rPr>
          <w:t>(二)、市场拓展方案</w:t>
        </w:r>
        <w:r>
          <w:tab/>
        </w:r>
        <w:r>
          <w:fldChar w:fldCharType="begin"/>
        </w:r>
        <w:r>
          <w:instrText xml:space="preserve"> PAGEREF _Toc22242 \h </w:instrText>
        </w:r>
        <w:r>
          <w:fldChar w:fldCharType="separate"/>
        </w:r>
        <w:r>
          <w:t>61</w:t>
        </w:r>
        <w:r>
          <w:fldChar w:fldCharType="end"/>
        </w:r>
      </w:hyperlink>
    </w:p>
    <w:p>
      <w:pPr>
        <w:pStyle w:val="TOC1"/>
        <w:tabs>
          <w:tab w:val="right" w:leader="dot" w:pos="8306"/>
        </w:tabs>
      </w:pPr>
      <w:hyperlink w:anchor="_Toc19257" w:history="1">
        <w:r>
          <w:rPr>
            <w:rFonts w:ascii="仿宋" w:eastAsia="仿宋" w:hAnsi="仿宋" w:cs="仿宋" w:hint="eastAsia"/>
            <w:lang w:eastAsia="zh-CN"/>
          </w:rPr>
          <w:t>十一、项目进度计划</w:t>
        </w:r>
        <w:r>
          <w:tab/>
        </w:r>
        <w:r>
          <w:fldChar w:fldCharType="begin"/>
        </w:r>
        <w:r>
          <w:instrText xml:space="preserve"> PAGEREF _Toc19257 \h </w:instrText>
        </w:r>
        <w:r>
          <w:fldChar w:fldCharType="separate"/>
        </w:r>
        <w:r>
          <w:t>62</w:t>
        </w:r>
        <w:r>
          <w:fldChar w:fldCharType="end"/>
        </w:r>
      </w:hyperlink>
    </w:p>
    <w:p>
      <w:pPr>
        <w:pStyle w:val="TOC2"/>
        <w:tabs>
          <w:tab w:val="right" w:leader="dot" w:pos="8306"/>
        </w:tabs>
      </w:pPr>
      <w:hyperlink w:anchor="_Toc31165" w:history="1">
        <w:r>
          <w:rPr>
            <w:rFonts w:ascii="仿宋" w:eastAsia="仿宋" w:hAnsi="仿宋" w:cs="仿宋" w:hint="eastAsia"/>
            <w:lang w:eastAsia="zh-CN"/>
          </w:rPr>
          <w:t>(一)、建设周期</w:t>
        </w:r>
        <w:r>
          <w:tab/>
        </w:r>
        <w:r>
          <w:fldChar w:fldCharType="begin"/>
        </w:r>
        <w:r>
          <w:instrText xml:space="preserve"> PAGEREF _Toc31165 \h </w:instrText>
        </w:r>
        <w:r>
          <w:fldChar w:fldCharType="separate"/>
        </w:r>
        <w:r>
          <w:t>62</w:t>
        </w:r>
        <w:r>
          <w:fldChar w:fldCharType="end"/>
        </w:r>
      </w:hyperlink>
    </w:p>
    <w:p>
      <w:pPr>
        <w:pStyle w:val="TOC2"/>
        <w:tabs>
          <w:tab w:val="right" w:leader="dot" w:pos="8306"/>
        </w:tabs>
      </w:pPr>
      <w:hyperlink w:anchor="_Toc1478" w:history="1">
        <w:r>
          <w:rPr>
            <w:rFonts w:ascii="仿宋" w:eastAsia="仿宋" w:hAnsi="仿宋" w:cs="仿宋" w:hint="eastAsia"/>
            <w:lang w:eastAsia="zh-CN"/>
          </w:rPr>
          <w:t>(二)、建设进度</w:t>
        </w:r>
        <w:r>
          <w:tab/>
        </w:r>
        <w:r>
          <w:fldChar w:fldCharType="begin"/>
        </w:r>
        <w:r>
          <w:instrText xml:space="preserve"> PAGEREF _Toc1478 \h </w:instrText>
        </w:r>
        <w:r>
          <w:fldChar w:fldCharType="separate"/>
        </w:r>
        <w:r>
          <w:t>62</w:t>
        </w:r>
        <w:r>
          <w:fldChar w:fldCharType="end"/>
        </w:r>
      </w:hyperlink>
    </w:p>
    <w:p>
      <w:pPr>
        <w:pStyle w:val="TOC2"/>
        <w:tabs>
          <w:tab w:val="right" w:leader="dot" w:pos="8306"/>
        </w:tabs>
      </w:pPr>
      <w:hyperlink w:anchor="_Toc11355" w:history="1">
        <w:r>
          <w:rPr>
            <w:rFonts w:ascii="仿宋" w:eastAsia="仿宋" w:hAnsi="仿宋" w:cs="仿宋" w:hint="eastAsia"/>
            <w:lang w:eastAsia="zh-CN"/>
          </w:rPr>
          <w:t>(三)、进度安排注意事项</w:t>
        </w:r>
        <w:r>
          <w:tab/>
        </w:r>
        <w:r>
          <w:fldChar w:fldCharType="begin"/>
        </w:r>
        <w:r>
          <w:instrText xml:space="preserve"> PAGEREF _Toc11355 \h </w:instrText>
        </w:r>
        <w:r>
          <w:fldChar w:fldCharType="separate"/>
        </w:r>
        <w:r>
          <w:t>64</w:t>
        </w:r>
        <w:r>
          <w:fldChar w:fldCharType="end"/>
        </w:r>
      </w:hyperlink>
    </w:p>
    <w:p>
      <w:pPr>
        <w:pStyle w:val="TOC2"/>
        <w:tabs>
          <w:tab w:val="right" w:leader="dot" w:pos="8306"/>
        </w:tabs>
      </w:pPr>
      <w:hyperlink w:anchor="_Toc25662" w:history="1">
        <w:r>
          <w:rPr>
            <w:rFonts w:ascii="仿宋" w:eastAsia="仿宋" w:hAnsi="仿宋" w:cs="仿宋" w:hint="eastAsia"/>
            <w:lang w:eastAsia="zh-CN"/>
          </w:rPr>
          <w:t>(四)、人力资源配置</w:t>
        </w:r>
        <w:r>
          <w:tab/>
        </w:r>
        <w:r>
          <w:fldChar w:fldCharType="begin"/>
        </w:r>
        <w:r>
          <w:instrText xml:space="preserve"> PAGEREF _Toc25662 \h </w:instrText>
        </w:r>
        <w:r>
          <w:fldChar w:fldCharType="separate"/>
        </w:r>
        <w:r>
          <w:t>65</w:t>
        </w:r>
        <w:r>
          <w:fldChar w:fldCharType="end"/>
        </w:r>
      </w:hyperlink>
    </w:p>
    <w:p>
      <w:pPr>
        <w:pStyle w:val="TOC2"/>
        <w:tabs>
          <w:tab w:val="right" w:leader="dot" w:pos="8306"/>
        </w:tabs>
      </w:pPr>
      <w:hyperlink w:anchor="_Toc22174" w:history="1">
        <w:r>
          <w:rPr>
            <w:rFonts w:ascii="仿宋" w:eastAsia="仿宋" w:hAnsi="仿宋" w:cs="仿宋" w:hint="eastAsia"/>
            <w:lang w:eastAsia="zh-CN"/>
          </w:rPr>
          <w:t>(五)、员工培训</w:t>
        </w:r>
        <w:r>
          <w:tab/>
        </w:r>
        <w:r>
          <w:fldChar w:fldCharType="begin"/>
        </w:r>
        <w:r>
          <w:instrText xml:space="preserve"> PAGEREF _Toc22174 \h </w:instrText>
        </w:r>
        <w:r>
          <w:fldChar w:fldCharType="separate"/>
        </w:r>
        <w:r>
          <w:t>67</w:t>
        </w:r>
        <w:r>
          <w:fldChar w:fldCharType="end"/>
        </w:r>
      </w:hyperlink>
    </w:p>
    <w:p>
      <w:pPr>
        <w:pStyle w:val="TOC2"/>
        <w:tabs>
          <w:tab w:val="right" w:leader="dot" w:pos="8306"/>
        </w:tabs>
      </w:pPr>
      <w:hyperlink w:anchor="_Toc6805" w:history="1">
        <w:r>
          <w:rPr>
            <w:rFonts w:ascii="仿宋" w:eastAsia="仿宋" w:hAnsi="仿宋" w:cs="仿宋" w:hint="eastAsia"/>
            <w:lang w:eastAsia="zh-CN"/>
          </w:rPr>
          <w:t>(六)、项目实施保障</w:t>
        </w:r>
        <w:r>
          <w:tab/>
        </w:r>
        <w:r>
          <w:fldChar w:fldCharType="begin"/>
        </w:r>
        <w:r>
          <w:instrText xml:space="preserve"> PAGEREF _Toc6805 \h </w:instrText>
        </w:r>
        <w:r>
          <w:fldChar w:fldCharType="separate"/>
        </w:r>
        <w:r>
          <w:t>68</w:t>
        </w:r>
        <w:r>
          <w:fldChar w:fldCharType="end"/>
        </w:r>
      </w:hyperlink>
    </w:p>
    <w:p>
      <w:pPr>
        <w:pStyle w:val="TOC2"/>
        <w:tabs>
          <w:tab w:val="right" w:leader="dot" w:pos="8306"/>
        </w:tabs>
      </w:pPr>
      <w:hyperlink w:anchor="_Toc476" w:history="1">
        <w:r>
          <w:rPr>
            <w:rFonts w:ascii="仿宋" w:eastAsia="仿宋" w:hAnsi="仿宋" w:cs="仿宋" w:hint="eastAsia"/>
            <w:lang w:eastAsia="zh-CN"/>
          </w:rPr>
          <w:t>(七)、安全规范管理</w:t>
        </w:r>
        <w:r>
          <w:tab/>
        </w:r>
        <w:r>
          <w:fldChar w:fldCharType="begin"/>
        </w:r>
        <w:r>
          <w:instrText xml:space="preserve"> PAGEREF _Toc476 \h </w:instrText>
        </w:r>
        <w:r>
          <w:fldChar w:fldCharType="separate"/>
        </w:r>
        <w:r>
          <w:t>68</w:t>
        </w:r>
        <w:r>
          <w:fldChar w:fldCharType="end"/>
        </w:r>
      </w:hyperlink>
    </w:p>
    <w:p>
      <w:pPr>
        <w:pStyle w:val="TOC1"/>
        <w:tabs>
          <w:tab w:val="right" w:leader="dot" w:pos="8306"/>
        </w:tabs>
      </w:pPr>
      <w:hyperlink w:anchor="_Toc25904" w:history="1">
        <w:r>
          <w:rPr>
            <w:rFonts w:ascii="仿宋" w:eastAsia="仿宋" w:hAnsi="仿宋" w:cs="仿宋" w:hint="eastAsia"/>
            <w:lang w:eastAsia="zh-CN"/>
          </w:rPr>
          <w:t>十二、经济效益与社会效益优化</w:t>
        </w:r>
        <w:r>
          <w:tab/>
        </w:r>
        <w:r>
          <w:fldChar w:fldCharType="begin"/>
        </w:r>
        <w:r>
          <w:instrText xml:space="preserve"> PAGEREF _Toc25904 \h </w:instrText>
        </w:r>
        <w:r>
          <w:fldChar w:fldCharType="separate"/>
        </w:r>
        <w:r>
          <w:t>70</w:t>
        </w:r>
        <w:r>
          <w:fldChar w:fldCharType="end"/>
        </w:r>
      </w:hyperlink>
    </w:p>
    <w:p>
      <w:pPr>
        <w:pStyle w:val="TOC2"/>
        <w:tabs>
          <w:tab w:val="right" w:leader="dot" w:pos="8306"/>
        </w:tabs>
      </w:pPr>
      <w:hyperlink w:anchor="_Toc6059" w:history="1">
        <w:r>
          <w:rPr>
            <w:rFonts w:ascii="仿宋" w:eastAsia="仿宋" w:hAnsi="仿宋" w:cs="仿宋" w:hint="eastAsia"/>
            <w:lang w:eastAsia="zh-CN"/>
          </w:rPr>
          <w:t>(一)、经济效益提升策略</w:t>
        </w:r>
        <w:r>
          <w:tab/>
        </w:r>
        <w:r>
          <w:fldChar w:fldCharType="begin"/>
        </w:r>
        <w:r>
          <w:instrText xml:space="preserve"> PAGEREF _Toc6059 \h </w:instrText>
        </w:r>
        <w:r>
          <w:fldChar w:fldCharType="separate"/>
        </w:r>
        <w:r>
          <w:t>70</w:t>
        </w:r>
        <w:r>
          <w:fldChar w:fldCharType="end"/>
        </w:r>
      </w:hyperlink>
    </w:p>
    <w:p>
      <w:pPr>
        <w:pStyle w:val="TOC2"/>
        <w:tabs>
          <w:tab w:val="right" w:leader="dot" w:pos="8306"/>
        </w:tabs>
      </w:pPr>
      <w:hyperlink w:anchor="_Toc13069" w:history="1">
        <w:r>
          <w:rPr>
            <w:rFonts w:ascii="仿宋" w:eastAsia="仿宋" w:hAnsi="仿宋" w:cs="仿宋" w:hint="eastAsia"/>
            <w:lang w:eastAsia="zh-CN"/>
          </w:rPr>
          <w:t>(二)、社会效益增强方案</w:t>
        </w:r>
        <w:r>
          <w:tab/>
        </w:r>
        <w:r>
          <w:fldChar w:fldCharType="begin"/>
        </w:r>
        <w:r>
          <w:instrText xml:space="preserve"> PAGEREF _Toc13069 \h </w:instrText>
        </w:r>
        <w:r>
          <w:fldChar w:fldCharType="separate"/>
        </w:r>
        <w:r>
          <w:t>71</w:t>
        </w:r>
        <w:r>
          <w:fldChar w:fldCharType="end"/>
        </w:r>
      </w:hyperlink>
    </w:p>
    <w:p>
      <w:pPr>
        <w:pStyle w:val="TOC1"/>
        <w:tabs>
          <w:tab w:val="right" w:leader="dot" w:pos="8306"/>
        </w:tabs>
      </w:pPr>
      <w:hyperlink w:anchor="_Toc12253" w:history="1">
        <w:r>
          <w:rPr>
            <w:rFonts w:ascii="仿宋" w:eastAsia="仿宋" w:hAnsi="仿宋" w:cs="仿宋" w:hint="eastAsia"/>
            <w:lang w:eastAsia="zh-CN"/>
          </w:rPr>
          <w:t>十三、知识产权管理与保护</w:t>
        </w:r>
        <w:r>
          <w:tab/>
        </w:r>
        <w:r>
          <w:fldChar w:fldCharType="begin"/>
        </w:r>
        <w:r>
          <w:instrText xml:space="preserve"> PAGEREF _Toc12253 \h </w:instrText>
        </w:r>
        <w:r>
          <w:fldChar w:fldCharType="separate"/>
        </w:r>
        <w:r>
          <w:t>72</w:t>
        </w:r>
        <w:r>
          <w:fldChar w:fldCharType="end"/>
        </w:r>
      </w:hyperlink>
    </w:p>
    <w:p>
      <w:pPr>
        <w:pStyle w:val="TOC2"/>
        <w:tabs>
          <w:tab w:val="right" w:leader="dot" w:pos="8306"/>
        </w:tabs>
      </w:pPr>
      <w:hyperlink w:anchor="_Toc22072" w:history="1">
        <w:r>
          <w:rPr>
            <w:rFonts w:ascii="仿宋" w:eastAsia="仿宋" w:hAnsi="仿宋" w:cs="仿宋" w:hint="eastAsia"/>
            <w:lang w:eastAsia="zh-CN"/>
          </w:rPr>
          <w:t>(一)、知识产权管理体系建设</w:t>
        </w:r>
        <w:r>
          <w:tab/>
        </w:r>
        <w:r>
          <w:fldChar w:fldCharType="begin"/>
        </w:r>
        <w:r>
          <w:instrText xml:space="preserve"> PAGEREF _Toc22072 \h </w:instrText>
        </w:r>
        <w:r>
          <w:fldChar w:fldCharType="separate"/>
        </w:r>
        <w:r>
          <w:t>72</w:t>
        </w:r>
        <w:r>
          <w:fldChar w:fldCharType="end"/>
        </w:r>
      </w:hyperlink>
    </w:p>
    <w:p>
      <w:pPr>
        <w:pStyle w:val="TOC2"/>
        <w:tabs>
          <w:tab w:val="right" w:leader="dot" w:pos="8306"/>
        </w:tabs>
      </w:pPr>
      <w:hyperlink w:anchor="_Toc12212" w:history="1">
        <w:r>
          <w:rPr>
            <w:rFonts w:ascii="仿宋" w:eastAsia="仿宋" w:hAnsi="仿宋" w:cs="仿宋" w:hint="eastAsia"/>
            <w:lang w:eastAsia="zh-CN"/>
          </w:rPr>
          <w:t>(二)、知识产权保护措施</w:t>
        </w:r>
        <w:r>
          <w:tab/>
        </w:r>
        <w:r>
          <w:fldChar w:fldCharType="begin"/>
        </w:r>
        <w:r>
          <w:instrText xml:space="preserve"> PAGEREF _Toc12212 \h </w:instrText>
        </w:r>
        <w:r>
          <w:fldChar w:fldCharType="separate"/>
        </w:r>
        <w:r>
          <w:t>72</w:t>
        </w:r>
        <w:r>
          <w:fldChar w:fldCharType="end"/>
        </w:r>
      </w:hyperlink>
    </w:p>
    <w:p>
      <w:pPr>
        <w:pStyle w:val="TOC1"/>
        <w:tabs>
          <w:tab w:val="right" w:leader="dot" w:pos="8306"/>
        </w:tabs>
      </w:pPr>
      <w:hyperlink w:anchor="_Toc5324" w:history="1">
        <w:r>
          <w:rPr>
            <w:rFonts w:ascii="仿宋" w:eastAsia="仿宋" w:hAnsi="仿宋" w:cs="仿宋" w:hint="eastAsia"/>
            <w:lang w:eastAsia="zh-CN"/>
          </w:rPr>
          <w:t>十四、成果转化与推广应用</w:t>
        </w:r>
        <w:r>
          <w:tab/>
        </w:r>
        <w:r>
          <w:fldChar w:fldCharType="begin"/>
        </w:r>
        <w:r>
          <w:instrText xml:space="preserve"> PAGEREF _Toc5324 \h </w:instrText>
        </w:r>
        <w:r>
          <w:fldChar w:fldCharType="separate"/>
        </w:r>
        <w:r>
          <w:t>74</w:t>
        </w:r>
        <w:r>
          <w:fldChar w:fldCharType="end"/>
        </w:r>
      </w:hyperlink>
    </w:p>
    <w:p>
      <w:pPr>
        <w:pStyle w:val="TOC2"/>
        <w:tabs>
          <w:tab w:val="right" w:leader="dot" w:pos="8306"/>
        </w:tabs>
      </w:pPr>
      <w:hyperlink w:anchor="_Toc19279" w:history="1">
        <w:r>
          <w:rPr>
            <w:rFonts w:ascii="仿宋" w:eastAsia="仿宋" w:hAnsi="仿宋" w:cs="仿宋" w:hint="eastAsia"/>
            <w:lang w:eastAsia="zh-CN"/>
          </w:rPr>
          <w:t>(一)、成果转化策略制定</w:t>
        </w:r>
        <w:r>
          <w:tab/>
        </w:r>
        <w:r>
          <w:fldChar w:fldCharType="begin"/>
        </w:r>
        <w:r>
          <w:instrText xml:space="preserve"> PAGEREF _Toc19279 \h </w:instrText>
        </w:r>
        <w:r>
          <w:fldChar w:fldCharType="separate"/>
        </w:r>
        <w:r>
          <w:t>74</w:t>
        </w:r>
        <w:r>
          <w:fldChar w:fldCharType="end"/>
        </w:r>
      </w:hyperlink>
    </w:p>
    <w:p>
      <w:pPr>
        <w:pStyle w:val="TOC2"/>
        <w:tabs>
          <w:tab w:val="right" w:leader="dot" w:pos="8306"/>
        </w:tabs>
      </w:pPr>
      <w:hyperlink w:anchor="_Toc1808" w:history="1">
        <w:r>
          <w:rPr>
            <w:rFonts w:ascii="仿宋" w:eastAsia="仿宋" w:hAnsi="仿宋" w:cs="仿宋" w:hint="eastAsia"/>
            <w:lang w:eastAsia="zh-CN"/>
          </w:rPr>
          <w:t>(二)、成果推广应用方案</w:t>
        </w:r>
        <w:r>
          <w:tab/>
        </w:r>
        <w:r>
          <w:fldChar w:fldCharType="begin"/>
        </w:r>
        <w:r>
          <w:instrText xml:space="preserve"> PAGEREF _Toc1808 \h </w:instrText>
        </w:r>
        <w:r>
          <w:fldChar w:fldCharType="separate"/>
        </w:r>
        <w:r>
          <w:t>75</w:t>
        </w:r>
        <w:r>
          <w:fldChar w:fldCharType="end"/>
        </w:r>
      </w:hyperlink>
    </w:p>
    <w:p>
      <w:pPr>
        <w:pStyle w:val="TOC1"/>
        <w:tabs>
          <w:tab w:val="right" w:leader="dot" w:pos="8306"/>
        </w:tabs>
      </w:pPr>
      <w:hyperlink w:anchor="_Toc17375" w:history="1">
        <w:r>
          <w:rPr>
            <w:rFonts w:ascii="仿宋" w:eastAsia="仿宋" w:hAnsi="仿宋" w:cs="仿宋" w:hint="eastAsia"/>
            <w:lang w:eastAsia="zh-CN"/>
          </w:rPr>
          <w:t>十五、项目施工方案</w:t>
        </w:r>
        <w:r>
          <w:tab/>
        </w:r>
        <w:r>
          <w:fldChar w:fldCharType="begin"/>
        </w:r>
        <w:r>
          <w:instrText xml:space="preserve"> PAGEREF _Toc17375 \h </w:instrText>
        </w:r>
        <w:r>
          <w:fldChar w:fldCharType="separate"/>
        </w:r>
        <w:r>
          <w:t>77</w:t>
        </w:r>
        <w:r>
          <w:fldChar w:fldCharType="end"/>
        </w:r>
      </w:hyperlink>
    </w:p>
    <w:p>
      <w:pPr>
        <w:pStyle w:val="TOC2"/>
        <w:tabs>
          <w:tab w:val="right" w:leader="dot" w:pos="8306"/>
        </w:tabs>
      </w:pPr>
      <w:hyperlink w:anchor="_Toc21362" w:history="1">
        <w:r>
          <w:rPr>
            <w:rFonts w:ascii="仿宋" w:eastAsia="仿宋" w:hAnsi="仿宋" w:cs="仿宋" w:hint="eastAsia"/>
            <w:lang w:eastAsia="zh-CN"/>
          </w:rPr>
          <w:t>(一)、施工组织设计</w:t>
        </w:r>
        <w:r>
          <w:tab/>
        </w:r>
        <w:r>
          <w:fldChar w:fldCharType="begin"/>
        </w:r>
        <w:r>
          <w:instrText xml:space="preserve"> PAGEREF _Toc21362 \h </w:instrText>
        </w:r>
        <w:r>
          <w:fldChar w:fldCharType="separate"/>
        </w:r>
        <w:r>
          <w:t>77</w:t>
        </w:r>
        <w:r>
          <w:fldChar w:fldCharType="end"/>
        </w:r>
      </w:hyperlink>
    </w:p>
    <w:p>
      <w:pPr>
        <w:pStyle w:val="TOC2"/>
        <w:tabs>
          <w:tab w:val="right" w:leader="dot" w:pos="8306"/>
        </w:tabs>
      </w:pPr>
      <w:hyperlink w:anchor="_Toc20517" w:history="1">
        <w:r>
          <w:rPr>
            <w:rFonts w:ascii="仿宋" w:eastAsia="仿宋" w:hAnsi="仿宋" w:cs="仿宋" w:hint="eastAsia"/>
            <w:lang w:eastAsia="zh-CN"/>
          </w:rPr>
          <w:t>(二)、施工工艺与技术路线</w:t>
        </w:r>
        <w:r>
          <w:tab/>
        </w:r>
        <w:r>
          <w:fldChar w:fldCharType="begin"/>
        </w:r>
        <w:r>
          <w:instrText xml:space="preserve"> PAGEREF _Toc20517 \h </w:instrText>
        </w:r>
        <w:r>
          <w:fldChar w:fldCharType="separate"/>
        </w:r>
        <w:r>
          <w:t>79</w:t>
        </w:r>
        <w:r>
          <w:fldChar w:fldCharType="end"/>
        </w:r>
      </w:hyperlink>
    </w:p>
    <w:p>
      <w:pPr>
        <w:pStyle w:val="TOC2"/>
        <w:tabs>
          <w:tab w:val="right" w:leader="dot" w:pos="8306"/>
        </w:tabs>
      </w:pPr>
      <w:hyperlink w:anchor="_Toc8050" w:history="1">
        <w:r>
          <w:rPr>
            <w:rFonts w:ascii="仿宋" w:eastAsia="仿宋" w:hAnsi="仿宋" w:cs="仿宋" w:hint="eastAsia"/>
            <w:lang w:eastAsia="zh-CN"/>
          </w:rPr>
          <w:t>(三)、关键节点施工计划</w:t>
        </w:r>
        <w:r>
          <w:tab/>
        </w:r>
        <w:r>
          <w:fldChar w:fldCharType="begin"/>
        </w:r>
        <w:r>
          <w:instrText xml:space="preserve"> PAGEREF _Toc8050 \h </w:instrText>
        </w:r>
        <w:r>
          <w:fldChar w:fldCharType="separate"/>
        </w:r>
        <w:r>
          <w:t>80</w:t>
        </w:r>
        <w:r>
          <w:fldChar w:fldCharType="end"/>
        </w:r>
      </w:hyperlink>
    </w:p>
    <w:p>
      <w:pPr>
        <w:pStyle w:val="TOC2"/>
        <w:tabs>
          <w:tab w:val="right" w:leader="dot" w:pos="8306"/>
        </w:tabs>
      </w:pPr>
      <w:hyperlink w:anchor="_Toc19018" w:history="1">
        <w:r>
          <w:rPr>
            <w:rFonts w:ascii="仿宋" w:eastAsia="仿宋" w:hAnsi="仿宋" w:cs="仿宋" w:hint="eastAsia"/>
            <w:lang w:eastAsia="zh-CN"/>
          </w:rPr>
          <w:t>(四)、施工现场管理</w:t>
        </w:r>
        <w:r>
          <w:tab/>
        </w:r>
        <w:r>
          <w:fldChar w:fldCharType="begin"/>
        </w:r>
        <w:r>
          <w:instrText xml:space="preserve"> PAGEREF _Toc19018 \h </w:instrText>
        </w:r>
        <w:r>
          <w:fldChar w:fldCharType="separate"/>
        </w:r>
        <w:r>
          <w:t>81</w:t>
        </w:r>
        <w:r>
          <w:fldChar w:fldCharType="end"/>
        </w:r>
      </w:hyperlink>
    </w:p>
    <w:p>
      <w:pPr>
        <w:pStyle w:val="TOC1"/>
        <w:tabs>
          <w:tab w:val="right" w:leader="dot" w:pos="8306"/>
        </w:tabs>
      </w:pPr>
      <w:hyperlink w:anchor="_Toc1204" w:history="1">
        <w:r>
          <w:rPr>
            <w:rFonts w:ascii="仿宋" w:eastAsia="仿宋" w:hAnsi="仿宋" w:cs="仿宋" w:hint="eastAsia"/>
            <w:lang w:eastAsia="zh-CN"/>
          </w:rPr>
          <w:t>十六、产业协同与集群发展</w:t>
        </w:r>
        <w:r>
          <w:tab/>
        </w:r>
        <w:r>
          <w:fldChar w:fldCharType="begin"/>
        </w:r>
        <w:r>
          <w:instrText xml:space="preserve"> PAGEREF _Toc1204 \h </w:instrText>
        </w:r>
        <w:r>
          <w:fldChar w:fldCharType="separate"/>
        </w:r>
        <w:r>
          <w:t>83</w:t>
        </w:r>
        <w:r>
          <w:fldChar w:fldCharType="end"/>
        </w:r>
      </w:hyperlink>
    </w:p>
    <w:p>
      <w:pPr>
        <w:pStyle w:val="TOC2"/>
        <w:tabs>
          <w:tab w:val="right" w:leader="dot" w:pos="8306"/>
        </w:tabs>
      </w:pPr>
      <w:hyperlink w:anchor="_Toc21779" w:history="1">
        <w:r>
          <w:rPr>
            <w:rFonts w:ascii="仿宋" w:eastAsia="仿宋" w:hAnsi="仿宋" w:cs="仿宋" w:hint="eastAsia"/>
            <w:lang w:eastAsia="zh-CN"/>
          </w:rPr>
          <w:t>(一)、产业协同机制建设</w:t>
        </w:r>
        <w:r>
          <w:tab/>
        </w:r>
        <w:r>
          <w:fldChar w:fldCharType="begin"/>
        </w:r>
        <w:r>
          <w:instrText xml:space="preserve"> PAGEREF _Toc21779 \h </w:instrText>
        </w:r>
        <w:r>
          <w:fldChar w:fldCharType="separate"/>
        </w:r>
        <w:r>
          <w:t>83</w:t>
        </w:r>
        <w:r>
          <w:fldChar w:fldCharType="end"/>
        </w:r>
      </w:hyperlink>
    </w:p>
    <w:p>
      <w:pPr>
        <w:pStyle w:val="TOC2"/>
        <w:tabs>
          <w:tab w:val="right" w:leader="dot" w:pos="8306"/>
        </w:tabs>
      </w:pPr>
      <w:hyperlink w:anchor="_Toc5073" w:history="1">
        <w:r>
          <w:rPr>
            <w:rFonts w:ascii="仿宋" w:eastAsia="仿宋" w:hAnsi="仿宋" w:cs="仿宋" w:hint="eastAsia"/>
            <w:lang w:eastAsia="zh-CN"/>
          </w:rPr>
          <w:t>(二)、产业集群培育与发展</w:t>
        </w:r>
        <w:r>
          <w:tab/>
        </w:r>
        <w:r>
          <w:fldChar w:fldCharType="begin"/>
        </w:r>
        <w:r>
          <w:instrText xml:space="preserve"> PAGEREF _Toc5073 \h </w:instrText>
        </w:r>
        <w:r>
          <w:fldChar w:fldCharType="separate"/>
        </w:r>
        <w:r>
          <w:t>85</w:t>
        </w:r>
        <w:r>
          <w:fldChar w:fldCharType="end"/>
        </w:r>
      </w:hyperlink>
    </w:p>
    <w:p>
      <w:pPr>
        <w:pStyle w:val="TOC1"/>
        <w:tabs>
          <w:tab w:val="right" w:leader="dot" w:pos="8306"/>
        </w:tabs>
      </w:pPr>
      <w:hyperlink w:anchor="_Toc31731" w:history="1">
        <w:r>
          <w:rPr>
            <w:rFonts w:ascii="仿宋" w:eastAsia="仿宋" w:hAnsi="仿宋" w:cs="仿宋" w:hint="eastAsia"/>
            <w:lang w:eastAsia="zh-CN"/>
          </w:rPr>
          <w:t>十七、法律法规与政策遵循</w:t>
        </w:r>
        <w:r>
          <w:tab/>
        </w:r>
        <w:r>
          <w:fldChar w:fldCharType="begin"/>
        </w:r>
        <w:r>
          <w:instrText xml:space="preserve"> PAGEREF _Toc31731 \h </w:instrText>
        </w:r>
        <w:r>
          <w:fldChar w:fldCharType="separate"/>
        </w:r>
        <w:r>
          <w:t>85</w:t>
        </w:r>
        <w:r>
          <w:fldChar w:fldCharType="end"/>
        </w:r>
      </w:hyperlink>
    </w:p>
    <w:p>
      <w:pPr>
        <w:pStyle w:val="TOC2"/>
        <w:tabs>
          <w:tab w:val="right" w:leader="dot" w:pos="8306"/>
        </w:tabs>
      </w:pPr>
      <w:hyperlink w:anchor="_Toc31404" w:history="1">
        <w:r>
          <w:rPr>
            <w:rFonts w:ascii="仿宋" w:eastAsia="仿宋" w:hAnsi="仿宋" w:cs="仿宋" w:hint="eastAsia"/>
            <w:lang w:eastAsia="zh-CN"/>
          </w:rPr>
          <w:t>(一)、法律法规遵守</w:t>
        </w:r>
        <w:r>
          <w:tab/>
        </w:r>
        <w:r>
          <w:fldChar w:fldCharType="begin"/>
        </w:r>
        <w:r>
          <w:instrText xml:space="preserve"> PAGEREF _Toc31404 \h </w:instrText>
        </w:r>
        <w:r>
          <w:fldChar w:fldCharType="separate"/>
        </w:r>
        <w:r>
          <w:t>85</w:t>
        </w:r>
        <w:r>
          <w:fldChar w:fldCharType="end"/>
        </w:r>
      </w:hyperlink>
    </w:p>
    <w:p>
      <w:pPr>
        <w:pStyle w:val="TOC2"/>
        <w:tabs>
          <w:tab w:val="right" w:leader="dot" w:pos="8306"/>
        </w:tabs>
      </w:pPr>
      <w:hyperlink w:anchor="_Toc11414" w:history="1">
        <w:r>
          <w:rPr>
            <w:rFonts w:ascii="仿宋" w:eastAsia="仿宋" w:hAnsi="仿宋" w:cs="仿宋" w:hint="eastAsia"/>
            <w:lang w:eastAsia="zh-CN"/>
          </w:rPr>
          <w:t>(二)、政策导向与利用</w:t>
        </w:r>
        <w:r>
          <w:tab/>
        </w:r>
        <w:r>
          <w:fldChar w:fldCharType="begin"/>
        </w:r>
        <w:r>
          <w:instrText xml:space="preserve"> PAGEREF _Toc11414 \h </w:instrText>
        </w:r>
        <w:r>
          <w:fldChar w:fldCharType="separate"/>
        </w:r>
        <w:r>
          <w:t>86</w:t>
        </w:r>
        <w:r>
          <w:fldChar w:fldCharType="end"/>
        </w:r>
      </w:hyperlink>
    </w:p>
    <w:p>
      <w:pPr>
        <w:pStyle w:val="TOC1"/>
        <w:tabs>
          <w:tab w:val="right" w:leader="dot" w:pos="8306"/>
        </w:tabs>
      </w:pPr>
      <w:hyperlink w:anchor="_Toc21064" w:history="1">
        <w:r>
          <w:rPr>
            <w:rFonts w:ascii="仿宋" w:eastAsia="仿宋" w:hAnsi="仿宋" w:cs="仿宋" w:hint="eastAsia"/>
            <w:lang w:eastAsia="zh-CN"/>
          </w:rPr>
          <w:t>十八、企业合规与伦理</w:t>
        </w:r>
        <w:r>
          <w:tab/>
        </w:r>
        <w:r>
          <w:fldChar w:fldCharType="begin"/>
        </w:r>
        <w:r>
          <w:instrText xml:space="preserve"> PAGEREF _Toc21064 \h </w:instrText>
        </w:r>
        <w:r>
          <w:fldChar w:fldCharType="separate"/>
        </w:r>
        <w:r>
          <w:t>87</w:t>
        </w:r>
        <w:r>
          <w:fldChar w:fldCharType="end"/>
        </w:r>
      </w:hyperlink>
    </w:p>
    <w:p>
      <w:pPr>
        <w:pStyle w:val="TOC2"/>
        <w:tabs>
          <w:tab w:val="right" w:leader="dot" w:pos="8306"/>
        </w:tabs>
      </w:pPr>
      <w:hyperlink w:anchor="_Toc7637" w:history="1">
        <w:r>
          <w:rPr>
            <w:rFonts w:ascii="仿宋" w:eastAsia="仿宋" w:hAnsi="仿宋" w:cs="仿宋" w:hint="eastAsia"/>
            <w:lang w:eastAsia="zh-CN"/>
          </w:rPr>
          <w:t>(一)、合规政策与程序</w:t>
        </w:r>
        <w:r>
          <w:tab/>
        </w:r>
        <w:r>
          <w:fldChar w:fldCharType="begin"/>
        </w:r>
        <w:r>
          <w:instrText xml:space="preserve"> PAGEREF _Toc7637 \h </w:instrText>
        </w:r>
        <w:r>
          <w:fldChar w:fldCharType="separate"/>
        </w:r>
        <w:r>
          <w:t>87</w:t>
        </w:r>
        <w:r>
          <w:fldChar w:fldCharType="end"/>
        </w:r>
      </w:hyperlink>
    </w:p>
    <w:p>
      <w:pPr>
        <w:pStyle w:val="TOC2"/>
        <w:tabs>
          <w:tab w:val="right" w:leader="dot" w:pos="8306"/>
        </w:tabs>
      </w:pPr>
      <w:hyperlink w:anchor="_Toc30835" w:history="1">
        <w:r>
          <w:rPr>
            <w:rFonts w:ascii="仿宋" w:eastAsia="仿宋" w:hAnsi="仿宋" w:cs="仿宋" w:hint="eastAsia"/>
            <w:lang w:eastAsia="zh-CN"/>
          </w:rPr>
          <w:t>(二)、伦理规范与培训</w:t>
        </w:r>
        <w:r>
          <w:tab/>
        </w:r>
        <w:r>
          <w:fldChar w:fldCharType="begin"/>
        </w:r>
        <w:r>
          <w:instrText xml:space="preserve"> PAGEREF _Toc30835 \h </w:instrText>
        </w:r>
        <w:r>
          <w:fldChar w:fldCharType="separate"/>
        </w:r>
        <w:r>
          <w:t>89</w:t>
        </w:r>
        <w:r>
          <w:fldChar w:fldCharType="end"/>
        </w:r>
      </w:hyperlink>
    </w:p>
    <w:p>
      <w:pPr>
        <w:pStyle w:val="TOC2"/>
        <w:tabs>
          <w:tab w:val="right" w:leader="dot" w:pos="8306"/>
        </w:tabs>
      </w:pPr>
      <w:hyperlink w:anchor="_Toc5940" w:history="1">
        <w:r>
          <w:rPr>
            <w:rFonts w:ascii="仿宋" w:eastAsia="仿宋" w:hAnsi="仿宋" w:cs="仿宋" w:hint="eastAsia"/>
            <w:lang w:eastAsia="zh-CN"/>
          </w:rPr>
          <w:t>(三)、合规风险评估</w:t>
        </w:r>
        <w:r>
          <w:tab/>
        </w:r>
        <w:r>
          <w:fldChar w:fldCharType="begin"/>
        </w:r>
        <w:r>
          <w:instrText xml:space="preserve"> PAGEREF _Toc5940 \h </w:instrText>
        </w:r>
        <w:r>
          <w:fldChar w:fldCharType="separate"/>
        </w:r>
        <w:r>
          <w:t>89</w:t>
        </w:r>
        <w:r>
          <w:fldChar w:fldCharType="end"/>
        </w:r>
      </w:hyperlink>
    </w:p>
    <w:p>
      <w:pPr>
        <w:pStyle w:val="TOC2"/>
        <w:tabs>
          <w:tab w:val="right" w:leader="dot" w:pos="8306"/>
        </w:tabs>
      </w:pPr>
      <w:hyperlink w:anchor="_Toc15312" w:history="1">
        <w:r>
          <w:rPr>
            <w:rFonts w:ascii="仿宋" w:eastAsia="仿宋" w:hAnsi="仿宋" w:cs="仿宋" w:hint="eastAsia"/>
            <w:lang w:eastAsia="zh-CN"/>
          </w:rPr>
          <w:t>(四)、合规监督与执行</w:t>
        </w:r>
        <w:r>
          <w:tab/>
        </w:r>
        <w:r>
          <w:fldChar w:fldCharType="begin"/>
        </w:r>
        <w:r>
          <w:instrText xml:space="preserve"> PAGEREF _Toc15312 \h </w:instrText>
        </w:r>
        <w:r>
          <w:fldChar w:fldCharType="separate"/>
        </w:r>
        <w:r>
          <w:t>91</w:t>
        </w:r>
        <w:r>
          <w:fldChar w:fldCharType="end"/>
        </w:r>
      </w:hyperlink>
    </w:p>
    <w:p>
      <w:pPr>
        <w:pStyle w:val="TOC1"/>
        <w:tabs>
          <w:tab w:val="right" w:leader="dot" w:pos="8306"/>
        </w:tabs>
      </w:pPr>
      <w:hyperlink w:anchor="_Toc25940" w:history="1">
        <w:r>
          <w:rPr>
            <w:rFonts w:ascii="仿宋" w:eastAsia="仿宋" w:hAnsi="仿宋" w:cs="仿宋" w:hint="eastAsia"/>
            <w:lang w:eastAsia="zh-CN"/>
          </w:rPr>
          <w:t>十九、合作与交流机制建立</w:t>
        </w:r>
        <w:r>
          <w:tab/>
        </w:r>
        <w:r>
          <w:fldChar w:fldCharType="begin"/>
        </w:r>
        <w:r>
          <w:instrText xml:space="preserve"> PAGEREF _Toc25940 \h </w:instrText>
        </w:r>
        <w:r>
          <w:fldChar w:fldCharType="separate"/>
        </w:r>
        <w:r>
          <w:t>91</w:t>
        </w:r>
        <w:r>
          <w:fldChar w:fldCharType="end"/>
        </w:r>
      </w:hyperlink>
    </w:p>
    <w:p>
      <w:pPr>
        <w:pStyle w:val="TOC2"/>
        <w:tabs>
          <w:tab w:val="right" w:leader="dot" w:pos="8306"/>
        </w:tabs>
      </w:pPr>
      <w:hyperlink w:anchor="_Toc5362" w:history="1">
        <w:r>
          <w:rPr>
            <w:rFonts w:ascii="仿宋" w:eastAsia="仿宋" w:hAnsi="仿宋" w:cs="仿宋" w:hint="eastAsia"/>
            <w:lang w:eastAsia="zh-CN"/>
          </w:rPr>
          <w:t>(一)、合作伙伴选择与合作方式</w:t>
        </w:r>
        <w:r>
          <w:tab/>
        </w:r>
        <w:r>
          <w:fldChar w:fldCharType="begin"/>
        </w:r>
        <w:r>
          <w:instrText xml:space="preserve"> PAGEREF _Toc5362 \h </w:instrText>
        </w:r>
        <w:r>
          <w:fldChar w:fldCharType="separate"/>
        </w:r>
        <w:r>
          <w:t>91</w:t>
        </w:r>
        <w:r>
          <w:fldChar w:fldCharType="end"/>
        </w:r>
      </w:hyperlink>
    </w:p>
    <w:p>
      <w:pPr>
        <w:pStyle w:val="TOC2"/>
        <w:tabs>
          <w:tab w:val="right" w:leader="dot" w:pos="8306"/>
        </w:tabs>
      </w:pPr>
      <w:hyperlink w:anchor="_Toc27397" w:history="1">
        <w:r>
          <w:rPr>
            <w:rFonts w:ascii="仿宋" w:eastAsia="仿宋" w:hAnsi="仿宋" w:cs="仿宋" w:hint="eastAsia"/>
            <w:lang w:eastAsia="zh-CN"/>
          </w:rPr>
          <w:t>(二)、交流与合作平台搭建</w:t>
        </w:r>
        <w:r>
          <w:tab/>
        </w:r>
        <w:r>
          <w:fldChar w:fldCharType="begin"/>
        </w:r>
        <w:r>
          <w:instrText xml:space="preserve"> PAGEREF _Toc27397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797" w:history="1">
        <w:r>
          <w:rPr>
            <w:rFonts w:ascii="仿宋" w:eastAsia="仿宋" w:hAnsi="仿宋" w:cs="仿宋" w:hint="eastAsia"/>
            <w:lang w:eastAsia="zh-CN"/>
          </w:rPr>
          <w:t>二十、人力资源管理与开发</w:t>
        </w:r>
        <w:r>
          <w:tab/>
        </w:r>
        <w:r>
          <w:fldChar w:fldCharType="begin"/>
        </w:r>
        <w:r>
          <w:instrText xml:space="preserve"> PAGEREF _Toc15797 \h </w:instrText>
        </w:r>
        <w:r>
          <w:fldChar w:fldCharType="separate"/>
        </w:r>
        <w:r>
          <w:t>94</w:t>
        </w:r>
        <w:r>
          <w:fldChar w:fldCharType="end"/>
        </w:r>
      </w:hyperlink>
    </w:p>
    <w:p>
      <w:pPr>
        <w:pStyle w:val="TOC2"/>
        <w:tabs>
          <w:tab w:val="right" w:leader="dot" w:pos="8306"/>
        </w:tabs>
      </w:pPr>
      <w:hyperlink w:anchor="_Toc31707" w:history="1">
        <w:r>
          <w:rPr>
            <w:rFonts w:ascii="仿宋" w:eastAsia="仿宋" w:hAnsi="仿宋" w:cs="仿宋" w:hint="eastAsia"/>
            <w:lang w:eastAsia="zh-CN"/>
          </w:rPr>
          <w:t>(一)、人力资源规划</w:t>
        </w:r>
        <w:r>
          <w:tab/>
        </w:r>
        <w:r>
          <w:fldChar w:fldCharType="begin"/>
        </w:r>
        <w:r>
          <w:instrText xml:space="preserve"> PAGEREF _Toc31707 \h </w:instrText>
        </w:r>
        <w:r>
          <w:fldChar w:fldCharType="separate"/>
        </w:r>
        <w:r>
          <w:t>94</w:t>
        </w:r>
        <w:r>
          <w:fldChar w:fldCharType="end"/>
        </w:r>
      </w:hyperlink>
    </w:p>
    <w:p>
      <w:pPr>
        <w:pStyle w:val="TOC2"/>
        <w:tabs>
          <w:tab w:val="right" w:leader="dot" w:pos="8306"/>
        </w:tabs>
      </w:pPr>
      <w:hyperlink w:anchor="_Toc16373" w:history="1">
        <w:r>
          <w:rPr>
            <w:rFonts w:ascii="仿宋" w:eastAsia="仿宋" w:hAnsi="仿宋" w:cs="仿宋" w:hint="eastAsia"/>
            <w:lang w:eastAsia="zh-CN"/>
          </w:rPr>
          <w:t>(二)、人力资源开发与培训</w:t>
        </w:r>
        <w:r>
          <w:tab/>
        </w:r>
        <w:r>
          <w:fldChar w:fldCharType="begin"/>
        </w:r>
        <w:r>
          <w:instrText xml:space="preserve"> PAGEREF _Toc16373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5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7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37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43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34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91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3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https://d.book118.com/636043043220010031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8F5B01"/>
    <w:rsid w:val="2E8F5B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04304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2023-12-28T20:29:00Z</dcterms:created>
  <dcterms:modified xsi:type="dcterms:W3CDTF">2023-12-28T20:29:35Z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AD3AD25FB225419E952387D992072491_11</vt:lpwstr>
  </property>
  <property fmtid="{D5CDD505-2E9C-101B-9397-08002B2CF9AE}" pid="3" name="KSOProductBuildVer">
    <vt:lpwstr>2052-12.1.0.16120</vt:lpwstr>
  </property>
</Properties>
</file>