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多芯片组装模块(MCM)的测试技术项目建设总纲及方案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 w:history="1">
        <w:r>
          <w:rPr>
            <w:rFonts w:ascii="仿宋" w:eastAsia="仿宋" w:hAnsi="仿宋" w:cs="仿宋" w:hint="eastAsia"/>
            <w:lang w:eastAsia="zh-CN"/>
          </w:rPr>
          <w:t>概论</w:t>
        </w:r>
        <w:r>
          <w:tab/>
        </w:r>
        <w:r>
          <w:fldChar w:fldCharType="begin"/>
        </w:r>
        <w:r>
          <w:instrText xml:space="preserve"> PAGEREF _Toc556 \h </w:instrText>
        </w:r>
        <w:r>
          <w:fldChar w:fldCharType="separate"/>
        </w:r>
        <w:r>
          <w:t>3</w:t>
        </w:r>
        <w:r>
          <w:fldChar w:fldCharType="end"/>
        </w:r>
      </w:hyperlink>
    </w:p>
    <w:p>
      <w:pPr>
        <w:pStyle w:val="TOC1"/>
        <w:tabs>
          <w:tab w:val="right" w:leader="dot" w:pos="8306"/>
        </w:tabs>
      </w:pPr>
      <w:hyperlink w:anchor="_Toc3699" w:history="1">
        <w:r>
          <w:rPr>
            <w:rFonts w:ascii="仿宋" w:eastAsia="仿宋" w:hAnsi="仿宋" w:cs="仿宋" w:hint="eastAsia"/>
            <w:lang w:eastAsia="zh-CN"/>
          </w:rPr>
          <w:t>一、项目监理与质量保证</w:t>
        </w:r>
        <w:r>
          <w:tab/>
        </w:r>
        <w:r>
          <w:fldChar w:fldCharType="begin"/>
        </w:r>
        <w:r>
          <w:instrText xml:space="preserve"> PAGEREF _Toc3699 \h </w:instrText>
        </w:r>
        <w:r>
          <w:fldChar w:fldCharType="separate"/>
        </w:r>
        <w:r>
          <w:t>3</w:t>
        </w:r>
        <w:r>
          <w:fldChar w:fldCharType="end"/>
        </w:r>
      </w:hyperlink>
    </w:p>
    <w:p>
      <w:pPr>
        <w:pStyle w:val="TOC2"/>
        <w:tabs>
          <w:tab w:val="right" w:leader="dot" w:pos="8306"/>
        </w:tabs>
      </w:pPr>
      <w:hyperlink w:anchor="_Toc12555" w:history="1">
        <w:r>
          <w:rPr>
            <w:rFonts w:ascii="仿宋" w:eastAsia="仿宋" w:hAnsi="仿宋" w:cs="仿宋" w:hint="eastAsia"/>
            <w:lang w:eastAsia="zh-CN"/>
          </w:rPr>
          <w:t>(一)、监理体系构建</w:t>
        </w:r>
        <w:r>
          <w:tab/>
        </w:r>
        <w:r>
          <w:fldChar w:fldCharType="begin"/>
        </w:r>
        <w:r>
          <w:instrText xml:space="preserve"> PAGEREF _Toc12555 \h </w:instrText>
        </w:r>
        <w:r>
          <w:fldChar w:fldCharType="separate"/>
        </w:r>
        <w:r>
          <w:t>3</w:t>
        </w:r>
        <w:r>
          <w:fldChar w:fldCharType="end"/>
        </w:r>
      </w:hyperlink>
    </w:p>
    <w:p>
      <w:pPr>
        <w:pStyle w:val="TOC2"/>
        <w:tabs>
          <w:tab w:val="right" w:leader="dot" w:pos="8306"/>
        </w:tabs>
      </w:pPr>
      <w:hyperlink w:anchor="_Toc27694" w:history="1">
        <w:r>
          <w:rPr>
            <w:rFonts w:ascii="仿宋" w:eastAsia="仿宋" w:hAnsi="仿宋" w:cs="仿宋" w:hint="eastAsia"/>
            <w:lang w:eastAsia="zh-CN"/>
          </w:rPr>
          <w:t>(二)、质量保证体系实施</w:t>
        </w:r>
        <w:r>
          <w:tab/>
        </w:r>
        <w:r>
          <w:fldChar w:fldCharType="begin"/>
        </w:r>
        <w:r>
          <w:instrText xml:space="preserve"> PAGEREF _Toc27694 \h </w:instrText>
        </w:r>
        <w:r>
          <w:fldChar w:fldCharType="separate"/>
        </w:r>
        <w:r>
          <w:t>4</w:t>
        </w:r>
        <w:r>
          <w:fldChar w:fldCharType="end"/>
        </w:r>
      </w:hyperlink>
    </w:p>
    <w:p>
      <w:pPr>
        <w:pStyle w:val="TOC2"/>
        <w:tabs>
          <w:tab w:val="right" w:leader="dot" w:pos="8306"/>
        </w:tabs>
      </w:pPr>
      <w:hyperlink w:anchor="_Toc9844" w:history="1">
        <w:r>
          <w:rPr>
            <w:rFonts w:ascii="仿宋" w:eastAsia="仿宋" w:hAnsi="仿宋" w:cs="仿宋" w:hint="eastAsia"/>
            <w:lang w:eastAsia="zh-CN"/>
          </w:rPr>
          <w:t>(三)、监理与质量控制流程</w:t>
        </w:r>
        <w:r>
          <w:tab/>
        </w:r>
        <w:r>
          <w:fldChar w:fldCharType="begin"/>
        </w:r>
        <w:r>
          <w:instrText xml:space="preserve"> PAGEREF _Toc9844 \h </w:instrText>
        </w:r>
        <w:r>
          <w:fldChar w:fldCharType="separate"/>
        </w:r>
        <w:r>
          <w:t>4</w:t>
        </w:r>
        <w:r>
          <w:fldChar w:fldCharType="end"/>
        </w:r>
      </w:hyperlink>
    </w:p>
    <w:p>
      <w:pPr>
        <w:pStyle w:val="TOC1"/>
        <w:tabs>
          <w:tab w:val="right" w:leader="dot" w:pos="8306"/>
        </w:tabs>
      </w:pPr>
      <w:hyperlink w:anchor="_Toc30526" w:history="1">
        <w:r>
          <w:rPr>
            <w:rFonts w:ascii="仿宋" w:eastAsia="仿宋" w:hAnsi="仿宋" w:cs="仿宋" w:hint="eastAsia"/>
            <w:lang w:eastAsia="zh-CN"/>
          </w:rPr>
          <w:t>二、资源开发及综合利用分析</w:t>
        </w:r>
        <w:r>
          <w:tab/>
        </w:r>
        <w:r>
          <w:fldChar w:fldCharType="begin"/>
        </w:r>
        <w:r>
          <w:instrText xml:space="preserve"> PAGEREF _Toc30526 \h </w:instrText>
        </w:r>
        <w:r>
          <w:fldChar w:fldCharType="separate"/>
        </w:r>
        <w:r>
          <w:t>5</w:t>
        </w:r>
        <w:r>
          <w:fldChar w:fldCharType="end"/>
        </w:r>
      </w:hyperlink>
    </w:p>
    <w:p>
      <w:pPr>
        <w:pStyle w:val="TOC2"/>
        <w:tabs>
          <w:tab w:val="right" w:leader="dot" w:pos="8306"/>
        </w:tabs>
      </w:pPr>
      <w:hyperlink w:anchor="_Toc32249" w:history="1">
        <w:r>
          <w:rPr>
            <w:rFonts w:ascii="仿宋" w:eastAsia="仿宋" w:hAnsi="仿宋" w:cs="仿宋" w:hint="eastAsia"/>
            <w:lang w:eastAsia="zh-CN"/>
          </w:rPr>
          <w:t>(一)、资源开发方案</w:t>
        </w:r>
        <w:r>
          <w:tab/>
        </w:r>
        <w:r>
          <w:fldChar w:fldCharType="begin"/>
        </w:r>
        <w:r>
          <w:instrText xml:space="preserve"> PAGEREF _Toc32249 \h </w:instrText>
        </w:r>
        <w:r>
          <w:fldChar w:fldCharType="separate"/>
        </w:r>
        <w:r>
          <w:t>5</w:t>
        </w:r>
        <w:r>
          <w:fldChar w:fldCharType="end"/>
        </w:r>
      </w:hyperlink>
    </w:p>
    <w:p>
      <w:pPr>
        <w:pStyle w:val="TOC2"/>
        <w:tabs>
          <w:tab w:val="right" w:leader="dot" w:pos="8306"/>
        </w:tabs>
      </w:pPr>
      <w:hyperlink w:anchor="_Toc22193" w:history="1">
        <w:r>
          <w:rPr>
            <w:rFonts w:ascii="仿宋" w:eastAsia="仿宋" w:hAnsi="仿宋" w:cs="仿宋" w:hint="eastAsia"/>
            <w:lang w:eastAsia="zh-CN"/>
          </w:rPr>
          <w:t>(二)、资源利用方案</w:t>
        </w:r>
        <w:r>
          <w:tab/>
        </w:r>
        <w:r>
          <w:fldChar w:fldCharType="begin"/>
        </w:r>
        <w:r>
          <w:instrText xml:space="preserve"> PAGEREF _Toc22193 \h </w:instrText>
        </w:r>
        <w:r>
          <w:fldChar w:fldCharType="separate"/>
        </w:r>
        <w:r>
          <w:t>6</w:t>
        </w:r>
        <w:r>
          <w:fldChar w:fldCharType="end"/>
        </w:r>
      </w:hyperlink>
    </w:p>
    <w:p>
      <w:pPr>
        <w:pStyle w:val="TOC2"/>
        <w:tabs>
          <w:tab w:val="right" w:leader="dot" w:pos="8306"/>
        </w:tabs>
      </w:pPr>
      <w:hyperlink w:anchor="_Toc15684" w:history="1">
        <w:r>
          <w:rPr>
            <w:rFonts w:ascii="仿宋" w:eastAsia="仿宋" w:hAnsi="仿宋" w:cs="仿宋" w:hint="eastAsia"/>
            <w:lang w:eastAsia="zh-CN"/>
          </w:rPr>
          <w:t>(三)、资源节约措施</w:t>
        </w:r>
        <w:r>
          <w:tab/>
        </w:r>
        <w:r>
          <w:fldChar w:fldCharType="begin"/>
        </w:r>
        <w:r>
          <w:instrText xml:space="preserve"> PAGEREF _Toc15684 \h </w:instrText>
        </w:r>
        <w:r>
          <w:fldChar w:fldCharType="separate"/>
        </w:r>
        <w:r>
          <w:t>7</w:t>
        </w:r>
        <w:r>
          <w:fldChar w:fldCharType="end"/>
        </w:r>
      </w:hyperlink>
    </w:p>
    <w:p>
      <w:pPr>
        <w:pStyle w:val="TOC1"/>
        <w:tabs>
          <w:tab w:val="right" w:leader="dot" w:pos="8306"/>
        </w:tabs>
      </w:pPr>
      <w:hyperlink w:anchor="_Toc20745" w:history="1">
        <w:r>
          <w:rPr>
            <w:rFonts w:ascii="仿宋" w:eastAsia="仿宋" w:hAnsi="仿宋" w:cs="仿宋" w:hint="eastAsia"/>
            <w:lang w:eastAsia="zh-CN"/>
          </w:rPr>
          <w:t>三、多芯片组装模块(MCM)的测试技术项目概论</w:t>
        </w:r>
        <w:r>
          <w:tab/>
        </w:r>
        <w:r>
          <w:fldChar w:fldCharType="begin"/>
        </w:r>
        <w:r>
          <w:instrText xml:space="preserve"> PAGEREF _Toc20745 \h </w:instrText>
        </w:r>
        <w:r>
          <w:fldChar w:fldCharType="separate"/>
        </w:r>
        <w:r>
          <w:t>8</w:t>
        </w:r>
        <w:r>
          <w:fldChar w:fldCharType="end"/>
        </w:r>
      </w:hyperlink>
    </w:p>
    <w:p>
      <w:pPr>
        <w:pStyle w:val="TOC2"/>
        <w:tabs>
          <w:tab w:val="right" w:leader="dot" w:pos="8306"/>
        </w:tabs>
      </w:pPr>
      <w:hyperlink w:anchor="_Toc12841" w:history="1">
        <w:r>
          <w:rPr>
            <w:rFonts w:ascii="仿宋" w:eastAsia="仿宋" w:hAnsi="仿宋" w:cs="仿宋" w:hint="eastAsia"/>
            <w:lang w:eastAsia="zh-CN"/>
          </w:rPr>
          <w:t>(一)、项目申报单位概况</w:t>
        </w:r>
        <w:r>
          <w:tab/>
        </w:r>
        <w:r>
          <w:fldChar w:fldCharType="begin"/>
        </w:r>
        <w:r>
          <w:instrText xml:space="preserve"> PAGEREF _Toc12841 \h </w:instrText>
        </w:r>
        <w:r>
          <w:fldChar w:fldCharType="separate"/>
        </w:r>
        <w:r>
          <w:t>8</w:t>
        </w:r>
        <w:r>
          <w:fldChar w:fldCharType="end"/>
        </w:r>
      </w:hyperlink>
    </w:p>
    <w:p>
      <w:pPr>
        <w:pStyle w:val="TOC2"/>
        <w:tabs>
          <w:tab w:val="right" w:leader="dot" w:pos="8306"/>
        </w:tabs>
      </w:pPr>
      <w:hyperlink w:anchor="_Toc8362" w:history="1">
        <w:r>
          <w:rPr>
            <w:rFonts w:ascii="仿宋" w:eastAsia="仿宋" w:hAnsi="仿宋" w:cs="仿宋" w:hint="eastAsia"/>
            <w:lang w:eastAsia="zh-CN"/>
          </w:rPr>
          <w:t>(二)、项目概况</w:t>
        </w:r>
        <w:r>
          <w:tab/>
        </w:r>
        <w:r>
          <w:fldChar w:fldCharType="begin"/>
        </w:r>
        <w:r>
          <w:instrText xml:space="preserve"> PAGEREF _Toc8362 \h </w:instrText>
        </w:r>
        <w:r>
          <w:fldChar w:fldCharType="separate"/>
        </w:r>
        <w:r>
          <w:t>10</w:t>
        </w:r>
        <w:r>
          <w:fldChar w:fldCharType="end"/>
        </w:r>
      </w:hyperlink>
    </w:p>
    <w:p>
      <w:pPr>
        <w:pStyle w:val="TOC1"/>
        <w:tabs>
          <w:tab w:val="right" w:leader="dot" w:pos="8306"/>
        </w:tabs>
      </w:pPr>
      <w:hyperlink w:anchor="_Toc10745" w:history="1">
        <w:r>
          <w:rPr>
            <w:rFonts w:ascii="仿宋" w:eastAsia="仿宋" w:hAnsi="仿宋" w:cs="仿宋" w:hint="eastAsia"/>
            <w:lang w:eastAsia="zh-CN"/>
          </w:rPr>
          <w:t>四、环境和生态影响分析</w:t>
        </w:r>
        <w:r>
          <w:tab/>
        </w:r>
        <w:r>
          <w:fldChar w:fldCharType="begin"/>
        </w:r>
        <w:r>
          <w:instrText xml:space="preserve"> PAGEREF _Toc10745 \h </w:instrText>
        </w:r>
        <w:r>
          <w:fldChar w:fldCharType="separate"/>
        </w:r>
        <w:r>
          <w:t>13</w:t>
        </w:r>
        <w:r>
          <w:fldChar w:fldCharType="end"/>
        </w:r>
      </w:hyperlink>
    </w:p>
    <w:p>
      <w:pPr>
        <w:pStyle w:val="TOC2"/>
        <w:tabs>
          <w:tab w:val="right" w:leader="dot" w:pos="8306"/>
        </w:tabs>
      </w:pPr>
      <w:hyperlink w:anchor="_Toc12361" w:history="1">
        <w:r>
          <w:rPr>
            <w:rFonts w:ascii="仿宋" w:eastAsia="仿宋" w:hAnsi="仿宋" w:cs="仿宋" w:hint="eastAsia"/>
            <w:lang w:eastAsia="zh-CN"/>
          </w:rPr>
          <w:t>(一)、环境和生态现状</w:t>
        </w:r>
        <w:r>
          <w:tab/>
        </w:r>
        <w:r>
          <w:fldChar w:fldCharType="begin"/>
        </w:r>
        <w:r>
          <w:instrText xml:space="preserve"> PAGEREF _Toc12361 \h </w:instrText>
        </w:r>
        <w:r>
          <w:fldChar w:fldCharType="separate"/>
        </w:r>
        <w:r>
          <w:t>13</w:t>
        </w:r>
        <w:r>
          <w:fldChar w:fldCharType="end"/>
        </w:r>
      </w:hyperlink>
    </w:p>
    <w:p>
      <w:pPr>
        <w:pStyle w:val="TOC2"/>
        <w:tabs>
          <w:tab w:val="right" w:leader="dot" w:pos="8306"/>
        </w:tabs>
      </w:pPr>
      <w:hyperlink w:anchor="_Toc5262" w:history="1">
        <w:r>
          <w:rPr>
            <w:rFonts w:ascii="仿宋" w:eastAsia="仿宋" w:hAnsi="仿宋" w:cs="仿宋" w:hint="eastAsia"/>
            <w:lang w:eastAsia="zh-CN"/>
          </w:rPr>
          <w:t>(二)、生态环境影响分析</w:t>
        </w:r>
        <w:r>
          <w:tab/>
        </w:r>
        <w:r>
          <w:fldChar w:fldCharType="begin"/>
        </w:r>
        <w:r>
          <w:instrText xml:space="preserve"> PAGEREF _Toc5262 \h </w:instrText>
        </w:r>
        <w:r>
          <w:fldChar w:fldCharType="separate"/>
        </w:r>
        <w:r>
          <w:t>14</w:t>
        </w:r>
        <w:r>
          <w:fldChar w:fldCharType="end"/>
        </w:r>
      </w:hyperlink>
    </w:p>
    <w:p>
      <w:pPr>
        <w:pStyle w:val="TOC2"/>
        <w:tabs>
          <w:tab w:val="right" w:leader="dot" w:pos="8306"/>
        </w:tabs>
      </w:pPr>
      <w:hyperlink w:anchor="_Toc10325" w:history="1">
        <w:r>
          <w:rPr>
            <w:rFonts w:ascii="仿宋" w:eastAsia="仿宋" w:hAnsi="仿宋" w:cs="仿宋" w:hint="eastAsia"/>
            <w:lang w:eastAsia="zh-CN"/>
          </w:rPr>
          <w:t>(三)、生态环境保护措施</w:t>
        </w:r>
        <w:r>
          <w:tab/>
        </w:r>
        <w:r>
          <w:fldChar w:fldCharType="begin"/>
        </w:r>
        <w:r>
          <w:instrText xml:space="preserve"> PAGEREF _Toc10325 \h </w:instrText>
        </w:r>
        <w:r>
          <w:fldChar w:fldCharType="separate"/>
        </w:r>
        <w:r>
          <w:t>16</w:t>
        </w:r>
        <w:r>
          <w:fldChar w:fldCharType="end"/>
        </w:r>
      </w:hyperlink>
    </w:p>
    <w:p>
      <w:pPr>
        <w:pStyle w:val="TOC2"/>
        <w:tabs>
          <w:tab w:val="right" w:leader="dot" w:pos="8306"/>
        </w:tabs>
      </w:pPr>
      <w:hyperlink w:anchor="_Toc30898" w:history="1">
        <w:r>
          <w:rPr>
            <w:rFonts w:ascii="仿宋" w:eastAsia="仿宋" w:hAnsi="仿宋" w:cs="仿宋" w:hint="eastAsia"/>
            <w:lang w:eastAsia="zh-CN"/>
          </w:rPr>
          <w:t>(四)、地质灾害影响分析</w:t>
        </w:r>
        <w:r>
          <w:tab/>
        </w:r>
        <w:r>
          <w:fldChar w:fldCharType="begin"/>
        </w:r>
        <w:r>
          <w:instrText xml:space="preserve"> PAGEREF _Toc30898 \h </w:instrText>
        </w:r>
        <w:r>
          <w:fldChar w:fldCharType="separate"/>
        </w:r>
        <w:r>
          <w:t>17</w:t>
        </w:r>
        <w:r>
          <w:fldChar w:fldCharType="end"/>
        </w:r>
      </w:hyperlink>
    </w:p>
    <w:p>
      <w:pPr>
        <w:pStyle w:val="TOC2"/>
        <w:tabs>
          <w:tab w:val="right" w:leader="dot" w:pos="8306"/>
        </w:tabs>
      </w:pPr>
      <w:hyperlink w:anchor="_Toc15412" w:history="1">
        <w:r>
          <w:rPr>
            <w:rFonts w:ascii="仿宋" w:eastAsia="仿宋" w:hAnsi="仿宋" w:cs="仿宋" w:hint="eastAsia"/>
            <w:lang w:eastAsia="zh-CN"/>
          </w:rPr>
          <w:t>(五)、特殊环境影响</w:t>
        </w:r>
        <w:r>
          <w:tab/>
        </w:r>
        <w:r>
          <w:fldChar w:fldCharType="begin"/>
        </w:r>
        <w:r>
          <w:instrText xml:space="preserve"> PAGEREF _Toc15412 \h </w:instrText>
        </w:r>
        <w:r>
          <w:fldChar w:fldCharType="separate"/>
        </w:r>
        <w:r>
          <w:t>19</w:t>
        </w:r>
        <w:r>
          <w:fldChar w:fldCharType="end"/>
        </w:r>
      </w:hyperlink>
    </w:p>
    <w:p>
      <w:pPr>
        <w:pStyle w:val="TOC1"/>
        <w:tabs>
          <w:tab w:val="right" w:leader="dot" w:pos="8306"/>
        </w:tabs>
      </w:pPr>
      <w:hyperlink w:anchor="_Toc3280" w:history="1">
        <w:r>
          <w:rPr>
            <w:rFonts w:ascii="仿宋" w:eastAsia="仿宋" w:hAnsi="仿宋" w:cs="仿宋" w:hint="eastAsia"/>
            <w:lang w:eastAsia="zh-CN"/>
          </w:rPr>
          <w:t>五、建设风险评估分析</w:t>
        </w:r>
        <w:r>
          <w:tab/>
        </w:r>
        <w:r>
          <w:fldChar w:fldCharType="begin"/>
        </w:r>
        <w:r>
          <w:instrText xml:space="preserve"> PAGEREF _Toc3280 \h </w:instrText>
        </w:r>
        <w:r>
          <w:fldChar w:fldCharType="separate"/>
        </w:r>
        <w:r>
          <w:t>20</w:t>
        </w:r>
        <w:r>
          <w:fldChar w:fldCharType="end"/>
        </w:r>
      </w:hyperlink>
    </w:p>
    <w:p>
      <w:pPr>
        <w:pStyle w:val="TOC2"/>
        <w:tabs>
          <w:tab w:val="right" w:leader="dot" w:pos="8306"/>
        </w:tabs>
      </w:pPr>
      <w:hyperlink w:anchor="_Toc24257" w:history="1">
        <w:r>
          <w:rPr>
            <w:rFonts w:ascii="仿宋" w:eastAsia="仿宋" w:hAnsi="仿宋" w:cs="仿宋" w:hint="eastAsia"/>
            <w:lang w:eastAsia="zh-CN"/>
          </w:rPr>
          <w:t>(一)、政策风险分析</w:t>
        </w:r>
        <w:r>
          <w:tab/>
        </w:r>
        <w:r>
          <w:fldChar w:fldCharType="begin"/>
        </w:r>
        <w:r>
          <w:instrText xml:space="preserve"> PAGEREF _Toc24257 \h </w:instrText>
        </w:r>
        <w:r>
          <w:fldChar w:fldCharType="separate"/>
        </w:r>
        <w:r>
          <w:t>20</w:t>
        </w:r>
        <w:r>
          <w:fldChar w:fldCharType="end"/>
        </w:r>
      </w:hyperlink>
    </w:p>
    <w:p>
      <w:pPr>
        <w:pStyle w:val="TOC2"/>
        <w:tabs>
          <w:tab w:val="right" w:leader="dot" w:pos="8306"/>
        </w:tabs>
      </w:pPr>
      <w:hyperlink w:anchor="_Toc7694" w:history="1">
        <w:r>
          <w:rPr>
            <w:rFonts w:ascii="仿宋" w:eastAsia="仿宋" w:hAnsi="仿宋" w:cs="仿宋" w:hint="eastAsia"/>
            <w:lang w:eastAsia="zh-CN"/>
          </w:rPr>
          <w:t>(二)、社会风险分析</w:t>
        </w:r>
        <w:r>
          <w:tab/>
        </w:r>
        <w:r>
          <w:fldChar w:fldCharType="begin"/>
        </w:r>
        <w:r>
          <w:instrText xml:space="preserve"> PAGEREF _Toc7694 \h </w:instrText>
        </w:r>
        <w:r>
          <w:fldChar w:fldCharType="separate"/>
        </w:r>
        <w:r>
          <w:t>21</w:t>
        </w:r>
        <w:r>
          <w:fldChar w:fldCharType="end"/>
        </w:r>
      </w:hyperlink>
    </w:p>
    <w:p>
      <w:pPr>
        <w:pStyle w:val="TOC2"/>
        <w:tabs>
          <w:tab w:val="right" w:leader="dot" w:pos="8306"/>
        </w:tabs>
      </w:pPr>
      <w:hyperlink w:anchor="_Toc32632" w:history="1">
        <w:r>
          <w:rPr>
            <w:rFonts w:ascii="仿宋" w:eastAsia="仿宋" w:hAnsi="仿宋" w:cs="仿宋" w:hint="eastAsia"/>
            <w:lang w:eastAsia="zh-CN"/>
          </w:rPr>
          <w:t>(三)、市场风险分析</w:t>
        </w:r>
        <w:r>
          <w:tab/>
        </w:r>
        <w:r>
          <w:fldChar w:fldCharType="begin"/>
        </w:r>
        <w:r>
          <w:instrText xml:space="preserve"> PAGEREF _Toc32632 \h </w:instrText>
        </w:r>
        <w:r>
          <w:fldChar w:fldCharType="separate"/>
        </w:r>
        <w:r>
          <w:t>23</w:t>
        </w:r>
        <w:r>
          <w:fldChar w:fldCharType="end"/>
        </w:r>
      </w:hyperlink>
    </w:p>
    <w:p>
      <w:pPr>
        <w:pStyle w:val="TOC2"/>
        <w:tabs>
          <w:tab w:val="right" w:leader="dot" w:pos="8306"/>
        </w:tabs>
      </w:pPr>
      <w:hyperlink w:anchor="_Toc313" w:history="1">
        <w:r>
          <w:rPr>
            <w:rFonts w:ascii="仿宋" w:eastAsia="仿宋" w:hAnsi="仿宋" w:cs="仿宋" w:hint="eastAsia"/>
            <w:lang w:eastAsia="zh-CN"/>
          </w:rPr>
          <w:t>(四)、资金风险分析</w:t>
        </w:r>
        <w:r>
          <w:tab/>
        </w:r>
        <w:r>
          <w:fldChar w:fldCharType="begin"/>
        </w:r>
        <w:r>
          <w:instrText xml:space="preserve"> PAGEREF _Toc313 \h </w:instrText>
        </w:r>
        <w:r>
          <w:fldChar w:fldCharType="separate"/>
        </w:r>
        <w:r>
          <w:t>24</w:t>
        </w:r>
        <w:r>
          <w:fldChar w:fldCharType="end"/>
        </w:r>
      </w:hyperlink>
    </w:p>
    <w:p>
      <w:pPr>
        <w:pStyle w:val="TOC2"/>
        <w:tabs>
          <w:tab w:val="right" w:leader="dot" w:pos="8306"/>
        </w:tabs>
      </w:pPr>
      <w:hyperlink w:anchor="_Toc15911" w:history="1">
        <w:r>
          <w:rPr>
            <w:rFonts w:ascii="仿宋" w:eastAsia="仿宋" w:hAnsi="仿宋" w:cs="仿宋" w:hint="eastAsia"/>
            <w:lang w:eastAsia="zh-CN"/>
          </w:rPr>
          <w:t>(五)、技术风险分析</w:t>
        </w:r>
        <w:r>
          <w:tab/>
        </w:r>
        <w:r>
          <w:fldChar w:fldCharType="begin"/>
        </w:r>
        <w:r>
          <w:instrText xml:space="preserve"> PAGEREF _Toc15911 \h </w:instrText>
        </w:r>
        <w:r>
          <w:fldChar w:fldCharType="separate"/>
        </w:r>
        <w:r>
          <w:t>25</w:t>
        </w:r>
        <w:r>
          <w:fldChar w:fldCharType="end"/>
        </w:r>
      </w:hyperlink>
    </w:p>
    <w:p>
      <w:pPr>
        <w:pStyle w:val="TOC2"/>
        <w:tabs>
          <w:tab w:val="right" w:leader="dot" w:pos="8306"/>
        </w:tabs>
      </w:pPr>
      <w:hyperlink w:anchor="_Toc25655" w:history="1">
        <w:r>
          <w:rPr>
            <w:rFonts w:ascii="仿宋" w:eastAsia="仿宋" w:hAnsi="仿宋" w:cs="仿宋" w:hint="eastAsia"/>
            <w:lang w:eastAsia="zh-CN"/>
          </w:rPr>
          <w:t>(六)、财务风险分析</w:t>
        </w:r>
        <w:r>
          <w:tab/>
        </w:r>
        <w:r>
          <w:fldChar w:fldCharType="begin"/>
        </w:r>
        <w:r>
          <w:instrText xml:space="preserve"> PAGEREF _Toc25655 \h </w:instrText>
        </w:r>
        <w:r>
          <w:fldChar w:fldCharType="separate"/>
        </w:r>
        <w:r>
          <w:t>26</w:t>
        </w:r>
        <w:r>
          <w:fldChar w:fldCharType="end"/>
        </w:r>
      </w:hyperlink>
    </w:p>
    <w:p>
      <w:pPr>
        <w:pStyle w:val="TOC2"/>
        <w:tabs>
          <w:tab w:val="right" w:leader="dot" w:pos="8306"/>
        </w:tabs>
      </w:pPr>
      <w:hyperlink w:anchor="_Toc12588" w:history="1">
        <w:r>
          <w:rPr>
            <w:rFonts w:ascii="仿宋" w:eastAsia="仿宋" w:hAnsi="仿宋" w:cs="仿宋" w:hint="eastAsia"/>
            <w:lang w:eastAsia="zh-CN"/>
          </w:rPr>
          <w:t>(七)、管理风险分析</w:t>
        </w:r>
        <w:r>
          <w:tab/>
        </w:r>
        <w:r>
          <w:fldChar w:fldCharType="begin"/>
        </w:r>
        <w:r>
          <w:instrText xml:space="preserve"> PAGEREF _Toc12588 \h </w:instrText>
        </w:r>
        <w:r>
          <w:fldChar w:fldCharType="separate"/>
        </w:r>
        <w:r>
          <w:t>28</w:t>
        </w:r>
        <w:r>
          <w:fldChar w:fldCharType="end"/>
        </w:r>
      </w:hyperlink>
    </w:p>
    <w:p>
      <w:pPr>
        <w:pStyle w:val="TOC2"/>
        <w:tabs>
          <w:tab w:val="right" w:leader="dot" w:pos="8306"/>
        </w:tabs>
      </w:pPr>
      <w:hyperlink w:anchor="_Toc19410" w:history="1">
        <w:r>
          <w:rPr>
            <w:rFonts w:ascii="仿宋" w:eastAsia="仿宋" w:hAnsi="仿宋" w:cs="仿宋" w:hint="eastAsia"/>
            <w:lang w:eastAsia="zh-CN"/>
          </w:rPr>
          <w:t>(八)、其它风险分析</w:t>
        </w:r>
        <w:r>
          <w:tab/>
        </w:r>
        <w:r>
          <w:fldChar w:fldCharType="begin"/>
        </w:r>
        <w:r>
          <w:instrText xml:space="preserve"> PAGEREF _Toc19410 \h </w:instrText>
        </w:r>
        <w:r>
          <w:fldChar w:fldCharType="separate"/>
        </w:r>
        <w:r>
          <w:t>29</w:t>
        </w:r>
        <w:r>
          <w:fldChar w:fldCharType="end"/>
        </w:r>
      </w:hyperlink>
    </w:p>
    <w:p>
      <w:pPr>
        <w:pStyle w:val="TOC2"/>
        <w:tabs>
          <w:tab w:val="right" w:leader="dot" w:pos="8306"/>
        </w:tabs>
      </w:pPr>
      <w:hyperlink w:anchor="_Toc31356" w:history="1">
        <w:r>
          <w:rPr>
            <w:rFonts w:ascii="仿宋" w:eastAsia="仿宋" w:hAnsi="仿宋" w:cs="仿宋" w:hint="eastAsia"/>
            <w:lang w:eastAsia="zh-CN"/>
          </w:rPr>
          <w:t>(九)、社会影响评估</w:t>
        </w:r>
        <w:r>
          <w:tab/>
        </w:r>
        <w:r>
          <w:fldChar w:fldCharType="begin"/>
        </w:r>
        <w:r>
          <w:instrText xml:space="preserve"> PAGEREF _Toc31356 \h </w:instrText>
        </w:r>
        <w:r>
          <w:fldChar w:fldCharType="separate"/>
        </w:r>
        <w:r>
          <w:t>31</w:t>
        </w:r>
        <w:r>
          <w:fldChar w:fldCharType="end"/>
        </w:r>
      </w:hyperlink>
    </w:p>
    <w:p>
      <w:pPr>
        <w:pStyle w:val="TOC1"/>
        <w:tabs>
          <w:tab w:val="right" w:leader="dot" w:pos="8306"/>
        </w:tabs>
      </w:pPr>
      <w:hyperlink w:anchor="_Toc10527" w:history="1">
        <w:r>
          <w:rPr>
            <w:rFonts w:ascii="仿宋" w:eastAsia="仿宋" w:hAnsi="仿宋" w:cs="仿宋" w:hint="eastAsia"/>
            <w:lang w:eastAsia="zh-CN"/>
          </w:rPr>
          <w:t>六、经济影响分析</w:t>
        </w:r>
        <w:r>
          <w:tab/>
        </w:r>
        <w:r>
          <w:fldChar w:fldCharType="begin"/>
        </w:r>
        <w:r>
          <w:instrText xml:space="preserve"> PAGEREF _Toc10527 \h </w:instrText>
        </w:r>
        <w:r>
          <w:fldChar w:fldCharType="separate"/>
        </w:r>
        <w:r>
          <w:t>33</w:t>
        </w:r>
        <w:r>
          <w:fldChar w:fldCharType="end"/>
        </w:r>
      </w:hyperlink>
    </w:p>
    <w:p>
      <w:pPr>
        <w:pStyle w:val="TOC2"/>
        <w:tabs>
          <w:tab w:val="right" w:leader="dot" w:pos="8306"/>
        </w:tabs>
      </w:pPr>
      <w:hyperlink w:anchor="_Toc2567" w:history="1">
        <w:r>
          <w:rPr>
            <w:rFonts w:ascii="仿宋" w:eastAsia="仿宋" w:hAnsi="仿宋" w:cs="仿宋" w:hint="eastAsia"/>
            <w:lang w:eastAsia="zh-CN"/>
          </w:rPr>
          <w:t>(一)、经济费用效益或费用效果分析</w:t>
        </w:r>
        <w:r>
          <w:tab/>
        </w:r>
        <w:r>
          <w:fldChar w:fldCharType="begin"/>
        </w:r>
        <w:r>
          <w:instrText xml:space="preserve"> PAGEREF _Toc2567 \h </w:instrText>
        </w:r>
        <w:r>
          <w:fldChar w:fldCharType="separate"/>
        </w:r>
        <w:r>
          <w:t>33</w:t>
        </w:r>
        <w:r>
          <w:fldChar w:fldCharType="end"/>
        </w:r>
      </w:hyperlink>
    </w:p>
    <w:p>
      <w:pPr>
        <w:pStyle w:val="TOC2"/>
        <w:tabs>
          <w:tab w:val="right" w:leader="dot" w:pos="8306"/>
        </w:tabs>
      </w:pPr>
      <w:hyperlink w:anchor="_Toc2761" w:history="1">
        <w:r>
          <w:rPr>
            <w:rFonts w:ascii="仿宋" w:eastAsia="仿宋" w:hAnsi="仿宋" w:cs="仿宋" w:hint="eastAsia"/>
            <w:lang w:eastAsia="zh-CN"/>
          </w:rPr>
          <w:t>(二)、行业影响分析</w:t>
        </w:r>
        <w:r>
          <w:tab/>
        </w:r>
        <w:r>
          <w:fldChar w:fldCharType="begin"/>
        </w:r>
        <w:r>
          <w:instrText xml:space="preserve"> PAGEREF _Toc2761 \h </w:instrText>
        </w:r>
        <w:r>
          <w:fldChar w:fldCharType="separate"/>
        </w:r>
        <w:r>
          <w:t>35</w:t>
        </w:r>
        <w:r>
          <w:fldChar w:fldCharType="end"/>
        </w:r>
      </w:hyperlink>
    </w:p>
    <w:p>
      <w:pPr>
        <w:pStyle w:val="TOC2"/>
        <w:tabs>
          <w:tab w:val="right" w:leader="dot" w:pos="8306"/>
        </w:tabs>
      </w:pPr>
      <w:hyperlink w:anchor="_Toc8258" w:history="1">
        <w:r>
          <w:rPr>
            <w:rFonts w:ascii="仿宋" w:eastAsia="仿宋" w:hAnsi="仿宋" w:cs="仿宋" w:hint="eastAsia"/>
            <w:lang w:eastAsia="zh-CN"/>
          </w:rPr>
          <w:t>(三)、区域经济影响分析</w:t>
        </w:r>
        <w:r>
          <w:tab/>
        </w:r>
        <w:r>
          <w:fldChar w:fldCharType="begin"/>
        </w:r>
        <w:r>
          <w:instrText xml:space="preserve"> PAGEREF _Toc8258 \h </w:instrText>
        </w:r>
        <w:r>
          <w:fldChar w:fldCharType="separate"/>
        </w:r>
        <w:r>
          <w:t>37</w:t>
        </w:r>
        <w:r>
          <w:fldChar w:fldCharType="end"/>
        </w:r>
      </w:hyperlink>
    </w:p>
    <w:p>
      <w:pPr>
        <w:pStyle w:val="TOC2"/>
        <w:tabs>
          <w:tab w:val="right" w:leader="dot" w:pos="8306"/>
        </w:tabs>
      </w:pPr>
      <w:hyperlink w:anchor="_Toc21001" w:history="1">
        <w:r>
          <w:rPr>
            <w:rFonts w:ascii="仿宋" w:eastAsia="仿宋" w:hAnsi="仿宋" w:cs="仿宋" w:hint="eastAsia"/>
            <w:lang w:eastAsia="zh-CN"/>
          </w:rPr>
          <w:t>(四)、宏观经济影响分析</w:t>
        </w:r>
        <w:r>
          <w:tab/>
        </w:r>
        <w:r>
          <w:fldChar w:fldCharType="begin"/>
        </w:r>
        <w:r>
          <w:instrText xml:space="preserve"> PAGEREF _Toc21001 \h </w:instrText>
        </w:r>
        <w:r>
          <w:fldChar w:fldCharType="separate"/>
        </w:r>
        <w:r>
          <w:t>38</w:t>
        </w:r>
        <w:r>
          <w:fldChar w:fldCharType="end"/>
        </w:r>
      </w:hyperlink>
    </w:p>
    <w:p>
      <w:pPr>
        <w:pStyle w:val="TOC1"/>
        <w:tabs>
          <w:tab w:val="right" w:leader="dot" w:pos="8306"/>
        </w:tabs>
      </w:pPr>
      <w:hyperlink w:anchor="_Toc31184" w:history="1">
        <w:r>
          <w:rPr>
            <w:rFonts w:ascii="仿宋" w:eastAsia="仿宋" w:hAnsi="仿宋" w:cs="仿宋" w:hint="eastAsia"/>
            <w:lang w:eastAsia="zh-CN"/>
          </w:rPr>
          <w:t>七、客户关系管理与市场拓展</w:t>
        </w:r>
        <w:r>
          <w:tab/>
        </w:r>
        <w:r>
          <w:fldChar w:fldCharType="begin"/>
        </w:r>
        <w:r>
          <w:instrText xml:space="preserve"> PAGEREF _Toc31184 \h </w:instrText>
        </w:r>
        <w:r>
          <w:fldChar w:fldCharType="separate"/>
        </w:r>
        <w:r>
          <w:t>39</w:t>
        </w:r>
        <w:r>
          <w:fldChar w:fldCharType="end"/>
        </w:r>
      </w:hyperlink>
    </w:p>
    <w:p>
      <w:pPr>
        <w:pStyle w:val="TOC2"/>
        <w:tabs>
          <w:tab w:val="right" w:leader="dot" w:pos="8306"/>
        </w:tabs>
      </w:pPr>
      <w:hyperlink w:anchor="_Toc20502" w:history="1">
        <w:r>
          <w:rPr>
            <w:rFonts w:ascii="仿宋" w:eastAsia="仿宋" w:hAnsi="仿宋" w:cs="仿宋" w:hint="eastAsia"/>
            <w:lang w:eastAsia="zh-CN"/>
          </w:rPr>
          <w:t>(一)、客户关系管理策略</w:t>
        </w:r>
        <w:r>
          <w:tab/>
        </w:r>
        <w:r>
          <w:fldChar w:fldCharType="begin"/>
        </w:r>
        <w:r>
          <w:instrText xml:space="preserve"> PAGEREF _Toc20502 \h </w:instrText>
        </w:r>
        <w:r>
          <w:fldChar w:fldCharType="separate"/>
        </w:r>
        <w:r>
          <w:t>39</w:t>
        </w:r>
        <w:r>
          <w:fldChar w:fldCharType="end"/>
        </w:r>
      </w:hyperlink>
    </w:p>
    <w:p>
      <w:pPr>
        <w:pStyle w:val="TOC2"/>
        <w:tabs>
          <w:tab w:val="right" w:leader="dot" w:pos="8306"/>
        </w:tabs>
      </w:pPr>
      <w:hyperlink w:anchor="_Toc5539" w:history="1">
        <w:r>
          <w:rPr>
            <w:rFonts w:ascii="仿宋" w:eastAsia="仿宋" w:hAnsi="仿宋" w:cs="仿宋" w:hint="eastAsia"/>
            <w:lang w:eastAsia="zh-CN"/>
          </w:rPr>
          <w:t>(二)、市场拓展方案</w:t>
        </w:r>
        <w:r>
          <w:tab/>
        </w:r>
        <w:r>
          <w:fldChar w:fldCharType="begin"/>
        </w:r>
        <w:r>
          <w:instrText xml:space="preserve"> PAGEREF _Toc5539 \h </w:instrText>
        </w:r>
        <w:r>
          <w:fldChar w:fldCharType="separate"/>
        </w:r>
        <w:r>
          <w:t>41</w:t>
        </w:r>
        <w:r>
          <w:fldChar w:fldCharType="end"/>
        </w:r>
      </w:hyperlink>
    </w:p>
    <w:p>
      <w:pPr>
        <w:pStyle w:val="TOC1"/>
        <w:tabs>
          <w:tab w:val="right" w:leader="dot" w:pos="8306"/>
        </w:tabs>
      </w:pPr>
      <w:hyperlink w:anchor="_Toc6220" w:history="1">
        <w:r>
          <w:rPr>
            <w:rFonts w:ascii="仿宋" w:eastAsia="仿宋" w:hAnsi="仿宋" w:cs="仿宋" w:hint="eastAsia"/>
            <w:lang w:eastAsia="zh-CN"/>
          </w:rPr>
          <w:t>八、安全与应急管理</w:t>
        </w:r>
        <w:r>
          <w:tab/>
        </w:r>
        <w:r>
          <w:fldChar w:fldCharType="begin"/>
        </w:r>
        <w:r>
          <w:instrText xml:space="preserve"> PAGEREF _Toc6220 \h </w:instrText>
        </w:r>
        <w:r>
          <w:fldChar w:fldCharType="separate"/>
        </w:r>
        <w:r>
          <w:t>42</w:t>
        </w:r>
        <w:r>
          <w:fldChar w:fldCharType="end"/>
        </w:r>
      </w:hyperlink>
    </w:p>
    <w:p>
      <w:pPr>
        <w:pStyle w:val="TOC2"/>
        <w:tabs>
          <w:tab w:val="right" w:leader="dot" w:pos="8306"/>
        </w:tabs>
      </w:pPr>
      <w:hyperlink w:anchor="_Toc20757" w:history="1">
        <w:r>
          <w:rPr>
            <w:rFonts w:ascii="仿宋" w:eastAsia="仿宋" w:hAnsi="仿宋" w:cs="仿宋" w:hint="eastAsia"/>
            <w:lang w:eastAsia="zh-CN"/>
          </w:rPr>
          <w:t>(一)、安全生产管理</w:t>
        </w:r>
        <w:r>
          <w:tab/>
        </w:r>
        <w:r>
          <w:fldChar w:fldCharType="begin"/>
        </w:r>
        <w:r>
          <w:instrText xml:space="preserve"> PAGEREF _Toc20757 \h </w:instrText>
        </w:r>
        <w:r>
          <w:fldChar w:fldCharType="separate"/>
        </w:r>
        <w:r>
          <w:t>42</w:t>
        </w:r>
        <w:r>
          <w:fldChar w:fldCharType="end"/>
        </w:r>
      </w:hyperlink>
    </w:p>
    <w:p>
      <w:pPr>
        <w:pStyle w:val="TOC2"/>
        <w:tabs>
          <w:tab w:val="right" w:leader="dot" w:pos="8306"/>
        </w:tabs>
      </w:pPr>
      <w:hyperlink w:anchor="_Toc29790" w:history="1">
        <w:r>
          <w:rPr>
            <w:rFonts w:ascii="仿宋" w:eastAsia="仿宋" w:hAnsi="仿宋" w:cs="仿宋" w:hint="eastAsia"/>
            <w:lang w:eastAsia="zh-CN"/>
          </w:rPr>
          <w:t>(二)、应急预案与响应</w:t>
        </w:r>
        <w:r>
          <w:tab/>
        </w:r>
        <w:r>
          <w:fldChar w:fldCharType="begin"/>
        </w:r>
        <w:r>
          <w:instrText xml:space="preserve"> PAGEREF _Toc29790 \h </w:instrText>
        </w:r>
        <w:r>
          <w:fldChar w:fldCharType="separate"/>
        </w:r>
        <w:r>
          <w:t>43</w:t>
        </w:r>
        <w:r>
          <w:fldChar w:fldCharType="end"/>
        </w:r>
      </w:hyperlink>
    </w:p>
    <w:p>
      <w:pPr>
        <w:pStyle w:val="TOC1"/>
        <w:tabs>
          <w:tab w:val="right" w:leader="dot" w:pos="8306"/>
        </w:tabs>
      </w:pPr>
      <w:hyperlink w:anchor="_Toc12736" w:history="1">
        <w:r>
          <w:rPr>
            <w:rFonts w:ascii="仿宋" w:eastAsia="仿宋" w:hAnsi="仿宋" w:cs="仿宋" w:hint="eastAsia"/>
            <w:lang w:eastAsia="zh-CN"/>
          </w:rPr>
          <w:t>九、经济效益与社会效益优化</w:t>
        </w:r>
        <w:r>
          <w:tab/>
        </w:r>
        <w:r>
          <w:fldChar w:fldCharType="begin"/>
        </w:r>
        <w:r>
          <w:instrText xml:space="preserve"> PAGEREF _Toc12736 \h </w:instrText>
        </w:r>
        <w:r>
          <w:fldChar w:fldCharType="separate"/>
        </w:r>
        <w:r>
          <w:t>45</w:t>
        </w:r>
        <w:r>
          <w:fldChar w:fldCharType="end"/>
        </w:r>
      </w:hyperlink>
    </w:p>
    <w:p>
      <w:pPr>
        <w:pStyle w:val="TOC2"/>
        <w:tabs>
          <w:tab w:val="right" w:leader="dot" w:pos="8306"/>
        </w:tabs>
      </w:pPr>
      <w:hyperlink w:anchor="_Toc4947" w:history="1">
        <w:r>
          <w:rPr>
            <w:rFonts w:ascii="仿宋" w:eastAsia="仿宋" w:hAnsi="仿宋" w:cs="仿宋" w:hint="eastAsia"/>
            <w:lang w:eastAsia="zh-CN"/>
          </w:rPr>
          <w:t>(一)、经济效益提升策略</w:t>
        </w:r>
        <w:r>
          <w:tab/>
        </w:r>
        <w:r>
          <w:fldChar w:fldCharType="begin"/>
        </w:r>
        <w:r>
          <w:instrText xml:space="preserve"> PAGEREF _Toc4947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8" w:history="1">
        <w:r>
          <w:rPr>
            <w:rFonts w:ascii="仿宋" w:eastAsia="仿宋" w:hAnsi="仿宋" w:cs="仿宋" w:hint="eastAsia"/>
            <w:lang w:eastAsia="zh-CN"/>
          </w:rPr>
          <w:t>(二)、社会效益增强方案</w:t>
        </w:r>
        <w:r>
          <w:tab/>
        </w:r>
        <w:r>
          <w:fldChar w:fldCharType="begin"/>
        </w:r>
        <w:r>
          <w:instrText xml:space="preserve"> PAGEREF _Toc13088 \h </w:instrText>
        </w:r>
        <w:r>
          <w:fldChar w:fldCharType="separate"/>
        </w:r>
        <w:r>
          <w:t>46</w:t>
        </w:r>
        <w:r>
          <w:fldChar w:fldCharType="end"/>
        </w:r>
      </w:hyperlink>
    </w:p>
    <w:p>
      <w:pPr>
        <w:pStyle w:val="TOC1"/>
        <w:tabs>
          <w:tab w:val="right" w:leader="dot" w:pos="8306"/>
        </w:tabs>
      </w:pPr>
      <w:hyperlink w:anchor="_Toc4376" w:history="1">
        <w:r>
          <w:rPr>
            <w:rFonts w:ascii="仿宋" w:eastAsia="仿宋" w:hAnsi="仿宋" w:cs="仿宋" w:hint="eastAsia"/>
            <w:lang w:eastAsia="zh-CN"/>
          </w:rPr>
          <w:t>十、环境保护与绿色发展</w:t>
        </w:r>
        <w:r>
          <w:tab/>
        </w:r>
        <w:r>
          <w:fldChar w:fldCharType="begin"/>
        </w:r>
        <w:r>
          <w:instrText xml:space="preserve"> PAGEREF _Toc4376 \h </w:instrText>
        </w:r>
        <w:r>
          <w:fldChar w:fldCharType="separate"/>
        </w:r>
        <w:r>
          <w:t>47</w:t>
        </w:r>
        <w:r>
          <w:fldChar w:fldCharType="end"/>
        </w:r>
      </w:hyperlink>
    </w:p>
    <w:p>
      <w:pPr>
        <w:pStyle w:val="TOC2"/>
        <w:tabs>
          <w:tab w:val="right" w:leader="dot" w:pos="8306"/>
        </w:tabs>
      </w:pPr>
      <w:hyperlink w:anchor="_Toc24135" w:history="1">
        <w:r>
          <w:rPr>
            <w:rFonts w:ascii="仿宋" w:eastAsia="仿宋" w:hAnsi="仿宋" w:cs="仿宋" w:hint="eastAsia"/>
            <w:lang w:eastAsia="zh-CN"/>
          </w:rPr>
          <w:t>(一)、环境保护措施</w:t>
        </w:r>
        <w:r>
          <w:tab/>
        </w:r>
        <w:r>
          <w:fldChar w:fldCharType="begin"/>
        </w:r>
        <w:r>
          <w:instrText xml:space="preserve"> PAGEREF _Toc24135 \h </w:instrText>
        </w:r>
        <w:r>
          <w:fldChar w:fldCharType="separate"/>
        </w:r>
        <w:r>
          <w:t>47</w:t>
        </w:r>
        <w:r>
          <w:fldChar w:fldCharType="end"/>
        </w:r>
      </w:hyperlink>
    </w:p>
    <w:p>
      <w:pPr>
        <w:pStyle w:val="TOC2"/>
        <w:tabs>
          <w:tab w:val="right" w:leader="dot" w:pos="8306"/>
        </w:tabs>
      </w:pPr>
      <w:hyperlink w:anchor="_Toc9193" w:history="1">
        <w:r>
          <w:rPr>
            <w:rFonts w:ascii="仿宋" w:eastAsia="仿宋" w:hAnsi="仿宋" w:cs="仿宋" w:hint="eastAsia"/>
            <w:lang w:eastAsia="zh-CN"/>
          </w:rPr>
          <w:t>(二)、绿色发展与可持续发展策略</w:t>
        </w:r>
        <w:r>
          <w:tab/>
        </w:r>
        <w:r>
          <w:fldChar w:fldCharType="begin"/>
        </w:r>
        <w:r>
          <w:instrText xml:space="preserve"> PAGEREF _Toc9193 \h </w:instrText>
        </w:r>
        <w:r>
          <w:fldChar w:fldCharType="separate"/>
        </w:r>
        <w:r>
          <w:t>49</w:t>
        </w:r>
        <w:r>
          <w:fldChar w:fldCharType="end"/>
        </w:r>
      </w:hyperlink>
    </w:p>
    <w:p>
      <w:pPr>
        <w:pStyle w:val="TOC1"/>
        <w:tabs>
          <w:tab w:val="right" w:leader="dot" w:pos="8306"/>
        </w:tabs>
      </w:pPr>
      <w:hyperlink w:anchor="_Toc25639" w:history="1">
        <w:r>
          <w:rPr>
            <w:rFonts w:ascii="仿宋" w:eastAsia="仿宋" w:hAnsi="仿宋" w:cs="仿宋" w:hint="eastAsia"/>
            <w:lang w:eastAsia="zh-CN"/>
          </w:rPr>
          <w:t>十一、项目进度计划</w:t>
        </w:r>
        <w:r>
          <w:tab/>
        </w:r>
        <w:r>
          <w:fldChar w:fldCharType="begin"/>
        </w:r>
        <w:r>
          <w:instrText xml:space="preserve"> PAGEREF _Toc25639 \h </w:instrText>
        </w:r>
        <w:r>
          <w:fldChar w:fldCharType="separate"/>
        </w:r>
        <w:r>
          <w:t>50</w:t>
        </w:r>
        <w:r>
          <w:fldChar w:fldCharType="end"/>
        </w:r>
      </w:hyperlink>
    </w:p>
    <w:p>
      <w:pPr>
        <w:pStyle w:val="TOC2"/>
        <w:tabs>
          <w:tab w:val="right" w:leader="dot" w:pos="8306"/>
        </w:tabs>
      </w:pPr>
      <w:hyperlink w:anchor="_Toc26094" w:history="1">
        <w:r>
          <w:rPr>
            <w:rFonts w:ascii="仿宋" w:eastAsia="仿宋" w:hAnsi="仿宋" w:cs="仿宋" w:hint="eastAsia"/>
            <w:lang w:eastAsia="zh-CN"/>
          </w:rPr>
          <w:t>(一)、建设周期</w:t>
        </w:r>
        <w:r>
          <w:tab/>
        </w:r>
        <w:r>
          <w:fldChar w:fldCharType="begin"/>
        </w:r>
        <w:r>
          <w:instrText xml:space="preserve"> PAGEREF _Toc26094 \h </w:instrText>
        </w:r>
        <w:r>
          <w:fldChar w:fldCharType="separate"/>
        </w:r>
        <w:r>
          <w:t>50</w:t>
        </w:r>
        <w:r>
          <w:fldChar w:fldCharType="end"/>
        </w:r>
      </w:hyperlink>
    </w:p>
    <w:p>
      <w:pPr>
        <w:pStyle w:val="TOC2"/>
        <w:tabs>
          <w:tab w:val="right" w:leader="dot" w:pos="8306"/>
        </w:tabs>
      </w:pPr>
      <w:hyperlink w:anchor="_Toc30531" w:history="1">
        <w:r>
          <w:rPr>
            <w:rFonts w:ascii="仿宋" w:eastAsia="仿宋" w:hAnsi="仿宋" w:cs="仿宋" w:hint="eastAsia"/>
            <w:lang w:eastAsia="zh-CN"/>
          </w:rPr>
          <w:t>(二)、建设进度</w:t>
        </w:r>
        <w:r>
          <w:tab/>
        </w:r>
        <w:r>
          <w:fldChar w:fldCharType="begin"/>
        </w:r>
        <w:r>
          <w:instrText xml:space="preserve"> PAGEREF _Toc30531 \h </w:instrText>
        </w:r>
        <w:r>
          <w:fldChar w:fldCharType="separate"/>
        </w:r>
        <w:r>
          <w:t>50</w:t>
        </w:r>
        <w:r>
          <w:fldChar w:fldCharType="end"/>
        </w:r>
      </w:hyperlink>
    </w:p>
    <w:p>
      <w:pPr>
        <w:pStyle w:val="TOC2"/>
        <w:tabs>
          <w:tab w:val="right" w:leader="dot" w:pos="8306"/>
        </w:tabs>
      </w:pPr>
      <w:hyperlink w:anchor="_Toc9395" w:history="1">
        <w:r>
          <w:rPr>
            <w:rFonts w:ascii="仿宋" w:eastAsia="仿宋" w:hAnsi="仿宋" w:cs="仿宋" w:hint="eastAsia"/>
            <w:lang w:eastAsia="zh-CN"/>
          </w:rPr>
          <w:t>(三)、进度安排注意事项</w:t>
        </w:r>
        <w:r>
          <w:tab/>
        </w:r>
        <w:r>
          <w:fldChar w:fldCharType="begin"/>
        </w:r>
        <w:r>
          <w:instrText xml:space="preserve"> PAGEREF _Toc9395 \h </w:instrText>
        </w:r>
        <w:r>
          <w:fldChar w:fldCharType="separate"/>
        </w:r>
        <w:r>
          <w:t>52</w:t>
        </w:r>
        <w:r>
          <w:fldChar w:fldCharType="end"/>
        </w:r>
      </w:hyperlink>
    </w:p>
    <w:p>
      <w:pPr>
        <w:pStyle w:val="TOC2"/>
        <w:tabs>
          <w:tab w:val="right" w:leader="dot" w:pos="8306"/>
        </w:tabs>
      </w:pPr>
      <w:hyperlink w:anchor="_Toc18371" w:history="1">
        <w:r>
          <w:rPr>
            <w:rFonts w:ascii="仿宋" w:eastAsia="仿宋" w:hAnsi="仿宋" w:cs="仿宋" w:hint="eastAsia"/>
            <w:lang w:eastAsia="zh-CN"/>
          </w:rPr>
          <w:t>(四)、人力资源配置</w:t>
        </w:r>
        <w:r>
          <w:tab/>
        </w:r>
        <w:r>
          <w:fldChar w:fldCharType="begin"/>
        </w:r>
        <w:r>
          <w:instrText xml:space="preserve"> PAGEREF _Toc18371 \h </w:instrText>
        </w:r>
        <w:r>
          <w:fldChar w:fldCharType="separate"/>
        </w:r>
        <w:r>
          <w:t>53</w:t>
        </w:r>
        <w:r>
          <w:fldChar w:fldCharType="end"/>
        </w:r>
      </w:hyperlink>
    </w:p>
    <w:p>
      <w:pPr>
        <w:pStyle w:val="TOC2"/>
        <w:tabs>
          <w:tab w:val="right" w:leader="dot" w:pos="8306"/>
        </w:tabs>
      </w:pPr>
      <w:hyperlink w:anchor="_Toc11622" w:history="1">
        <w:r>
          <w:rPr>
            <w:rFonts w:ascii="仿宋" w:eastAsia="仿宋" w:hAnsi="仿宋" w:cs="仿宋" w:hint="eastAsia"/>
            <w:lang w:eastAsia="zh-CN"/>
          </w:rPr>
          <w:t>(五)、员工培训</w:t>
        </w:r>
        <w:r>
          <w:tab/>
        </w:r>
        <w:r>
          <w:fldChar w:fldCharType="begin"/>
        </w:r>
        <w:r>
          <w:instrText xml:space="preserve"> PAGEREF _Toc11622 \h </w:instrText>
        </w:r>
        <w:r>
          <w:fldChar w:fldCharType="separate"/>
        </w:r>
        <w:r>
          <w:t>55</w:t>
        </w:r>
        <w:r>
          <w:fldChar w:fldCharType="end"/>
        </w:r>
      </w:hyperlink>
    </w:p>
    <w:p>
      <w:pPr>
        <w:pStyle w:val="TOC2"/>
        <w:tabs>
          <w:tab w:val="right" w:leader="dot" w:pos="8306"/>
        </w:tabs>
      </w:pPr>
      <w:hyperlink w:anchor="_Toc23865" w:history="1">
        <w:r>
          <w:rPr>
            <w:rFonts w:ascii="仿宋" w:eastAsia="仿宋" w:hAnsi="仿宋" w:cs="仿宋" w:hint="eastAsia"/>
            <w:lang w:eastAsia="zh-CN"/>
          </w:rPr>
          <w:t>(六)、项目实施保障</w:t>
        </w:r>
        <w:r>
          <w:tab/>
        </w:r>
        <w:r>
          <w:fldChar w:fldCharType="begin"/>
        </w:r>
        <w:r>
          <w:instrText xml:space="preserve"> PAGEREF _Toc23865 \h </w:instrText>
        </w:r>
        <w:r>
          <w:fldChar w:fldCharType="separate"/>
        </w:r>
        <w:r>
          <w:t>56</w:t>
        </w:r>
        <w:r>
          <w:fldChar w:fldCharType="end"/>
        </w:r>
      </w:hyperlink>
    </w:p>
    <w:p>
      <w:pPr>
        <w:pStyle w:val="TOC2"/>
        <w:tabs>
          <w:tab w:val="right" w:leader="dot" w:pos="8306"/>
        </w:tabs>
      </w:pPr>
      <w:hyperlink w:anchor="_Toc1022" w:history="1">
        <w:r>
          <w:rPr>
            <w:rFonts w:ascii="仿宋" w:eastAsia="仿宋" w:hAnsi="仿宋" w:cs="仿宋" w:hint="eastAsia"/>
            <w:lang w:eastAsia="zh-CN"/>
          </w:rPr>
          <w:t>(七)、安全规范管理</w:t>
        </w:r>
        <w:r>
          <w:tab/>
        </w:r>
        <w:r>
          <w:fldChar w:fldCharType="begin"/>
        </w:r>
        <w:r>
          <w:instrText xml:space="preserve"> PAGEREF _Toc1022 \h </w:instrText>
        </w:r>
        <w:r>
          <w:fldChar w:fldCharType="separate"/>
        </w:r>
        <w:r>
          <w:t>57</w:t>
        </w:r>
        <w:r>
          <w:fldChar w:fldCharType="end"/>
        </w:r>
      </w:hyperlink>
    </w:p>
    <w:p>
      <w:pPr>
        <w:pStyle w:val="TOC1"/>
        <w:tabs>
          <w:tab w:val="right" w:leader="dot" w:pos="8306"/>
        </w:tabs>
      </w:pPr>
      <w:hyperlink w:anchor="_Toc9123" w:history="1">
        <w:r>
          <w:rPr>
            <w:rFonts w:ascii="仿宋" w:eastAsia="仿宋" w:hAnsi="仿宋" w:cs="仿宋" w:hint="eastAsia"/>
            <w:lang w:eastAsia="zh-CN"/>
          </w:rPr>
          <w:t>十二、技术创新与产业升级</w:t>
        </w:r>
        <w:r>
          <w:tab/>
        </w:r>
        <w:r>
          <w:fldChar w:fldCharType="begin"/>
        </w:r>
        <w:r>
          <w:instrText xml:space="preserve"> PAGEREF _Toc9123 \h </w:instrText>
        </w:r>
        <w:r>
          <w:fldChar w:fldCharType="separate"/>
        </w:r>
        <w:r>
          <w:t>58</w:t>
        </w:r>
        <w:r>
          <w:fldChar w:fldCharType="end"/>
        </w:r>
      </w:hyperlink>
    </w:p>
    <w:p>
      <w:pPr>
        <w:pStyle w:val="TOC2"/>
        <w:tabs>
          <w:tab w:val="right" w:leader="dot" w:pos="8306"/>
        </w:tabs>
      </w:pPr>
      <w:hyperlink w:anchor="_Toc9409" w:history="1">
        <w:r>
          <w:rPr>
            <w:rFonts w:ascii="仿宋" w:eastAsia="仿宋" w:hAnsi="仿宋" w:cs="仿宋" w:hint="eastAsia"/>
            <w:lang w:eastAsia="zh-CN"/>
          </w:rPr>
          <w:t>(一)、技术创新方向与目标</w:t>
        </w:r>
        <w:r>
          <w:tab/>
        </w:r>
        <w:r>
          <w:fldChar w:fldCharType="begin"/>
        </w:r>
        <w:r>
          <w:instrText xml:space="preserve"> PAGEREF _Toc9409 \h </w:instrText>
        </w:r>
        <w:r>
          <w:fldChar w:fldCharType="separate"/>
        </w:r>
        <w:r>
          <w:t>58</w:t>
        </w:r>
        <w:r>
          <w:fldChar w:fldCharType="end"/>
        </w:r>
      </w:hyperlink>
    </w:p>
    <w:p>
      <w:pPr>
        <w:pStyle w:val="TOC2"/>
        <w:tabs>
          <w:tab w:val="right" w:leader="dot" w:pos="8306"/>
        </w:tabs>
      </w:pPr>
      <w:hyperlink w:anchor="_Toc28016" w:history="1">
        <w:r>
          <w:rPr>
            <w:rFonts w:ascii="仿宋" w:eastAsia="仿宋" w:hAnsi="仿宋" w:cs="仿宋" w:hint="eastAsia"/>
            <w:lang w:eastAsia="zh-CN"/>
          </w:rPr>
          <w:t>(二)、产业升级路径与措施</w:t>
        </w:r>
        <w:r>
          <w:tab/>
        </w:r>
        <w:r>
          <w:fldChar w:fldCharType="begin"/>
        </w:r>
        <w:r>
          <w:instrText xml:space="preserve"> PAGEREF _Toc28016 \h </w:instrText>
        </w:r>
        <w:r>
          <w:fldChar w:fldCharType="separate"/>
        </w:r>
        <w:r>
          <w:t>59</w:t>
        </w:r>
        <w:r>
          <w:fldChar w:fldCharType="end"/>
        </w:r>
      </w:hyperlink>
    </w:p>
    <w:p>
      <w:pPr>
        <w:pStyle w:val="TOC1"/>
        <w:tabs>
          <w:tab w:val="right" w:leader="dot" w:pos="8306"/>
        </w:tabs>
      </w:pPr>
      <w:hyperlink w:anchor="_Toc10940" w:history="1">
        <w:r>
          <w:rPr>
            <w:rFonts w:ascii="仿宋" w:eastAsia="仿宋" w:hAnsi="仿宋" w:cs="仿宋" w:hint="eastAsia"/>
            <w:lang w:eastAsia="zh-CN"/>
          </w:rPr>
          <w:t>十三、成果转化与推广应用</w:t>
        </w:r>
        <w:r>
          <w:tab/>
        </w:r>
        <w:r>
          <w:fldChar w:fldCharType="begin"/>
        </w:r>
        <w:r>
          <w:instrText xml:space="preserve"> PAGEREF _Toc10940 \h </w:instrText>
        </w:r>
        <w:r>
          <w:fldChar w:fldCharType="separate"/>
        </w:r>
        <w:r>
          <w:t>61</w:t>
        </w:r>
        <w:r>
          <w:fldChar w:fldCharType="end"/>
        </w:r>
      </w:hyperlink>
    </w:p>
    <w:p>
      <w:pPr>
        <w:pStyle w:val="TOC2"/>
        <w:tabs>
          <w:tab w:val="right" w:leader="dot" w:pos="8306"/>
        </w:tabs>
      </w:pPr>
      <w:hyperlink w:anchor="_Toc31362" w:history="1">
        <w:r>
          <w:rPr>
            <w:rFonts w:ascii="仿宋" w:eastAsia="仿宋" w:hAnsi="仿宋" w:cs="仿宋" w:hint="eastAsia"/>
            <w:lang w:eastAsia="zh-CN"/>
          </w:rPr>
          <w:t>(一)、成果转化策略制定</w:t>
        </w:r>
        <w:r>
          <w:tab/>
        </w:r>
        <w:r>
          <w:fldChar w:fldCharType="begin"/>
        </w:r>
        <w:r>
          <w:instrText xml:space="preserve"> PAGEREF _Toc31362 \h </w:instrText>
        </w:r>
        <w:r>
          <w:fldChar w:fldCharType="separate"/>
        </w:r>
        <w:r>
          <w:t>61</w:t>
        </w:r>
        <w:r>
          <w:fldChar w:fldCharType="end"/>
        </w:r>
      </w:hyperlink>
    </w:p>
    <w:p>
      <w:pPr>
        <w:pStyle w:val="TOC2"/>
        <w:tabs>
          <w:tab w:val="right" w:leader="dot" w:pos="8306"/>
        </w:tabs>
      </w:pPr>
      <w:hyperlink w:anchor="_Toc19236" w:history="1">
        <w:r>
          <w:rPr>
            <w:rFonts w:ascii="仿宋" w:eastAsia="仿宋" w:hAnsi="仿宋" w:cs="仿宋" w:hint="eastAsia"/>
            <w:lang w:eastAsia="zh-CN"/>
          </w:rPr>
          <w:t>(二)、成果推广应用方案</w:t>
        </w:r>
        <w:r>
          <w:tab/>
        </w:r>
        <w:r>
          <w:fldChar w:fldCharType="begin"/>
        </w:r>
        <w:r>
          <w:instrText xml:space="preserve"> PAGEREF _Toc19236 \h </w:instrText>
        </w:r>
        <w:r>
          <w:fldChar w:fldCharType="separate"/>
        </w:r>
        <w:r>
          <w:t>62</w:t>
        </w:r>
        <w:r>
          <w:fldChar w:fldCharType="end"/>
        </w:r>
      </w:hyperlink>
    </w:p>
    <w:p>
      <w:pPr>
        <w:pStyle w:val="TOC1"/>
        <w:tabs>
          <w:tab w:val="right" w:leader="dot" w:pos="8306"/>
        </w:tabs>
      </w:pPr>
      <w:hyperlink w:anchor="_Toc21648" w:history="1">
        <w:r>
          <w:rPr>
            <w:rFonts w:ascii="仿宋" w:eastAsia="仿宋" w:hAnsi="仿宋" w:cs="仿宋" w:hint="eastAsia"/>
            <w:lang w:eastAsia="zh-CN"/>
          </w:rPr>
          <w:t>十四、知识产权管理与保护</w:t>
        </w:r>
        <w:r>
          <w:tab/>
        </w:r>
        <w:r>
          <w:fldChar w:fldCharType="begin"/>
        </w:r>
        <w:r>
          <w:instrText xml:space="preserve"> PAGEREF _Toc21648 \h </w:instrText>
        </w:r>
        <w:r>
          <w:fldChar w:fldCharType="separate"/>
        </w:r>
        <w:r>
          <w:t>64</w:t>
        </w:r>
        <w:r>
          <w:fldChar w:fldCharType="end"/>
        </w:r>
      </w:hyperlink>
    </w:p>
    <w:p>
      <w:pPr>
        <w:pStyle w:val="TOC2"/>
        <w:tabs>
          <w:tab w:val="right" w:leader="dot" w:pos="8306"/>
        </w:tabs>
      </w:pPr>
      <w:hyperlink w:anchor="_Toc21704" w:history="1">
        <w:r>
          <w:rPr>
            <w:rFonts w:ascii="仿宋" w:eastAsia="仿宋" w:hAnsi="仿宋" w:cs="仿宋" w:hint="eastAsia"/>
            <w:lang w:eastAsia="zh-CN"/>
          </w:rPr>
          <w:t>(一)、知识产权管理体系建设</w:t>
        </w:r>
        <w:r>
          <w:tab/>
        </w:r>
        <w:r>
          <w:fldChar w:fldCharType="begin"/>
        </w:r>
        <w:r>
          <w:instrText xml:space="preserve"> PAGEREF _Toc21704 \h </w:instrText>
        </w:r>
        <w:r>
          <w:fldChar w:fldCharType="separate"/>
        </w:r>
        <w:r>
          <w:t>64</w:t>
        </w:r>
        <w:r>
          <w:fldChar w:fldCharType="end"/>
        </w:r>
      </w:hyperlink>
    </w:p>
    <w:p>
      <w:pPr>
        <w:pStyle w:val="TOC2"/>
        <w:tabs>
          <w:tab w:val="right" w:leader="dot" w:pos="8306"/>
        </w:tabs>
      </w:pPr>
      <w:hyperlink w:anchor="_Toc4950" w:history="1">
        <w:r>
          <w:rPr>
            <w:rFonts w:ascii="仿宋" w:eastAsia="仿宋" w:hAnsi="仿宋" w:cs="仿宋" w:hint="eastAsia"/>
            <w:lang w:eastAsia="zh-CN"/>
          </w:rPr>
          <w:t>(二)、知识产权保护措施</w:t>
        </w:r>
        <w:r>
          <w:tab/>
        </w:r>
        <w:r>
          <w:fldChar w:fldCharType="begin"/>
        </w:r>
        <w:r>
          <w:instrText xml:space="preserve"> PAGEREF _Toc4950 \h </w:instrText>
        </w:r>
        <w:r>
          <w:fldChar w:fldCharType="separate"/>
        </w:r>
        <w:r>
          <w:t>64</w:t>
        </w:r>
        <w:r>
          <w:fldChar w:fldCharType="end"/>
        </w:r>
      </w:hyperlink>
    </w:p>
    <w:p>
      <w:pPr>
        <w:pStyle w:val="TOC1"/>
        <w:tabs>
          <w:tab w:val="right" w:leader="dot" w:pos="8306"/>
        </w:tabs>
      </w:pPr>
      <w:hyperlink w:anchor="_Toc7157" w:history="1">
        <w:r>
          <w:rPr>
            <w:rFonts w:ascii="仿宋" w:eastAsia="仿宋" w:hAnsi="仿宋" w:cs="仿宋" w:hint="eastAsia"/>
            <w:lang w:eastAsia="zh-CN"/>
          </w:rPr>
          <w:t>十五、合作与交流机制建立</w:t>
        </w:r>
        <w:r>
          <w:tab/>
        </w:r>
        <w:r>
          <w:fldChar w:fldCharType="begin"/>
        </w:r>
        <w:r>
          <w:instrText xml:space="preserve"> PAGEREF _Toc7157 \h </w:instrText>
        </w:r>
        <w:r>
          <w:fldChar w:fldCharType="separate"/>
        </w:r>
        <w:r>
          <w:t>66</w:t>
        </w:r>
        <w:r>
          <w:fldChar w:fldCharType="end"/>
        </w:r>
      </w:hyperlink>
    </w:p>
    <w:p>
      <w:pPr>
        <w:pStyle w:val="TOC2"/>
        <w:tabs>
          <w:tab w:val="right" w:leader="dot" w:pos="8306"/>
        </w:tabs>
      </w:pPr>
      <w:hyperlink w:anchor="_Toc28527" w:history="1">
        <w:r>
          <w:rPr>
            <w:rFonts w:ascii="仿宋" w:eastAsia="仿宋" w:hAnsi="仿宋" w:cs="仿宋" w:hint="eastAsia"/>
            <w:lang w:eastAsia="zh-CN"/>
          </w:rPr>
          <w:t>(一)、合作伙伴选择与合作方式</w:t>
        </w:r>
        <w:r>
          <w:tab/>
        </w:r>
        <w:r>
          <w:fldChar w:fldCharType="begin"/>
        </w:r>
        <w:r>
          <w:instrText xml:space="preserve"> PAGEREF _Toc28527 \h </w:instrText>
        </w:r>
        <w:r>
          <w:fldChar w:fldCharType="separate"/>
        </w:r>
        <w:r>
          <w:t>66</w:t>
        </w:r>
        <w:r>
          <w:fldChar w:fldCharType="end"/>
        </w:r>
      </w:hyperlink>
    </w:p>
    <w:p>
      <w:pPr>
        <w:pStyle w:val="TOC2"/>
        <w:tabs>
          <w:tab w:val="right" w:leader="dot" w:pos="8306"/>
        </w:tabs>
      </w:pPr>
      <w:hyperlink w:anchor="_Toc15986" w:history="1">
        <w:r>
          <w:rPr>
            <w:rFonts w:ascii="仿宋" w:eastAsia="仿宋" w:hAnsi="仿宋" w:cs="仿宋" w:hint="eastAsia"/>
            <w:lang w:eastAsia="zh-CN"/>
          </w:rPr>
          <w:t>(二)、交流与合作平台搭建</w:t>
        </w:r>
        <w:r>
          <w:tab/>
        </w:r>
        <w:r>
          <w:fldChar w:fldCharType="begin"/>
        </w:r>
        <w:r>
          <w:instrText xml:space="preserve"> PAGEREF _Toc15986 \h </w:instrText>
        </w:r>
        <w:r>
          <w:fldChar w:fldCharType="separate"/>
        </w:r>
        <w:r>
          <w:t>67</w:t>
        </w:r>
        <w:r>
          <w:fldChar w:fldCharType="end"/>
        </w:r>
      </w:hyperlink>
    </w:p>
    <w:p>
      <w:pPr>
        <w:pStyle w:val="TOC1"/>
        <w:tabs>
          <w:tab w:val="right" w:leader="dot" w:pos="8306"/>
        </w:tabs>
      </w:pPr>
      <w:hyperlink w:anchor="_Toc203" w:history="1">
        <w:r>
          <w:rPr>
            <w:rFonts w:ascii="仿宋" w:eastAsia="仿宋" w:hAnsi="仿宋" w:cs="仿宋" w:hint="eastAsia"/>
            <w:lang w:eastAsia="zh-CN"/>
          </w:rPr>
          <w:t>十六、法律法规与政策遵循</w:t>
        </w:r>
        <w:r>
          <w:tab/>
        </w:r>
        <w:r>
          <w:fldChar w:fldCharType="begin"/>
        </w:r>
        <w:r>
          <w:instrText xml:space="preserve"> PAGEREF _Toc203 \h </w:instrText>
        </w:r>
        <w:r>
          <w:fldChar w:fldCharType="separate"/>
        </w:r>
        <w:r>
          <w:t>69</w:t>
        </w:r>
        <w:r>
          <w:fldChar w:fldCharType="end"/>
        </w:r>
      </w:hyperlink>
    </w:p>
    <w:p>
      <w:pPr>
        <w:pStyle w:val="TOC2"/>
        <w:tabs>
          <w:tab w:val="right" w:leader="dot" w:pos="8306"/>
        </w:tabs>
      </w:pPr>
      <w:hyperlink w:anchor="_Toc18568" w:history="1">
        <w:r>
          <w:rPr>
            <w:rFonts w:ascii="仿宋" w:eastAsia="仿宋" w:hAnsi="仿宋" w:cs="仿宋" w:hint="eastAsia"/>
            <w:lang w:eastAsia="zh-CN"/>
          </w:rPr>
          <w:t>(一)、法律法规遵守</w:t>
        </w:r>
        <w:r>
          <w:tab/>
        </w:r>
        <w:r>
          <w:fldChar w:fldCharType="begin"/>
        </w:r>
        <w:r>
          <w:instrText xml:space="preserve"> PAGEREF _Toc18568 \h </w:instrText>
        </w:r>
        <w:r>
          <w:fldChar w:fldCharType="separate"/>
        </w:r>
        <w:r>
          <w:t>69</w:t>
        </w:r>
        <w:r>
          <w:fldChar w:fldCharType="end"/>
        </w:r>
      </w:hyperlink>
    </w:p>
    <w:p>
      <w:pPr>
        <w:pStyle w:val="TOC2"/>
        <w:tabs>
          <w:tab w:val="right" w:leader="dot" w:pos="8306"/>
        </w:tabs>
      </w:pPr>
      <w:hyperlink w:anchor="_Toc11815" w:history="1">
        <w:r>
          <w:rPr>
            <w:rFonts w:ascii="仿宋" w:eastAsia="仿宋" w:hAnsi="仿宋" w:cs="仿宋" w:hint="eastAsia"/>
            <w:lang w:eastAsia="zh-CN"/>
          </w:rPr>
          <w:t>(二)、政策导向与利用</w:t>
        </w:r>
        <w:r>
          <w:tab/>
        </w:r>
        <w:r>
          <w:fldChar w:fldCharType="begin"/>
        </w:r>
        <w:r>
          <w:instrText xml:space="preserve"> PAGEREF _Toc11815 \h </w:instrText>
        </w:r>
        <w:r>
          <w:fldChar w:fldCharType="separate"/>
        </w:r>
        <w:r>
          <w:t>70</w:t>
        </w:r>
        <w:r>
          <w:fldChar w:fldCharType="end"/>
        </w:r>
      </w:hyperlink>
    </w:p>
    <w:p>
      <w:pPr>
        <w:pStyle w:val="TOC1"/>
        <w:tabs>
          <w:tab w:val="right" w:leader="dot" w:pos="8306"/>
        </w:tabs>
      </w:pPr>
      <w:hyperlink w:anchor="_Toc19255" w:history="1">
        <w:r>
          <w:rPr>
            <w:rFonts w:ascii="仿宋" w:eastAsia="仿宋" w:hAnsi="仿宋" w:cs="仿宋" w:hint="eastAsia"/>
            <w:lang w:eastAsia="zh-CN"/>
          </w:rPr>
          <w:t>十七、产业协同与集群发展</w:t>
        </w:r>
        <w:r>
          <w:tab/>
        </w:r>
        <w:r>
          <w:fldChar w:fldCharType="begin"/>
        </w:r>
        <w:r>
          <w:instrText xml:space="preserve"> PAGEREF _Toc19255 \h </w:instrText>
        </w:r>
        <w:r>
          <w:fldChar w:fldCharType="separate"/>
        </w:r>
        <w:r>
          <w:t>71</w:t>
        </w:r>
        <w:r>
          <w:fldChar w:fldCharType="end"/>
        </w:r>
      </w:hyperlink>
    </w:p>
    <w:p>
      <w:pPr>
        <w:pStyle w:val="TOC2"/>
        <w:tabs>
          <w:tab w:val="right" w:leader="dot" w:pos="8306"/>
        </w:tabs>
      </w:pPr>
      <w:hyperlink w:anchor="_Toc15599" w:history="1">
        <w:r>
          <w:rPr>
            <w:rFonts w:ascii="仿宋" w:eastAsia="仿宋" w:hAnsi="仿宋" w:cs="仿宋" w:hint="eastAsia"/>
            <w:lang w:eastAsia="zh-CN"/>
          </w:rPr>
          <w:t>(一)、产业协同机制建设</w:t>
        </w:r>
        <w:r>
          <w:tab/>
        </w:r>
        <w:r>
          <w:fldChar w:fldCharType="begin"/>
        </w:r>
        <w:r>
          <w:instrText xml:space="preserve"> PAGEREF _Toc15599 \h </w:instrText>
        </w:r>
        <w:r>
          <w:fldChar w:fldCharType="separate"/>
        </w:r>
        <w:r>
          <w:t>71</w:t>
        </w:r>
        <w:r>
          <w:fldChar w:fldCharType="end"/>
        </w:r>
      </w:hyperlink>
    </w:p>
    <w:p>
      <w:pPr>
        <w:pStyle w:val="TOC2"/>
        <w:tabs>
          <w:tab w:val="right" w:leader="dot" w:pos="8306"/>
        </w:tabs>
      </w:pPr>
      <w:hyperlink w:anchor="_Toc13563" w:history="1">
        <w:r>
          <w:rPr>
            <w:rFonts w:ascii="仿宋" w:eastAsia="仿宋" w:hAnsi="仿宋" w:cs="仿宋" w:hint="eastAsia"/>
            <w:lang w:eastAsia="zh-CN"/>
          </w:rPr>
          <w:t>(二)、产业集群培育与发展</w:t>
        </w:r>
        <w:r>
          <w:tab/>
        </w:r>
        <w:r>
          <w:fldChar w:fldCharType="begin"/>
        </w:r>
        <w:r>
          <w:instrText xml:space="preserve"> PAGEREF _Toc13563 \h </w:instrText>
        </w:r>
        <w:r>
          <w:fldChar w:fldCharType="separate"/>
        </w:r>
        <w:r>
          <w:t>72</w:t>
        </w:r>
        <w:r>
          <w:fldChar w:fldCharType="end"/>
        </w:r>
      </w:hyperlink>
    </w:p>
    <w:p>
      <w:pPr>
        <w:pStyle w:val="TOC1"/>
        <w:tabs>
          <w:tab w:val="right" w:leader="dot" w:pos="8306"/>
        </w:tabs>
      </w:pPr>
      <w:hyperlink w:anchor="_Toc11628" w:history="1">
        <w:r>
          <w:rPr>
            <w:rFonts w:ascii="仿宋" w:eastAsia="仿宋" w:hAnsi="仿宋" w:cs="仿宋" w:hint="eastAsia"/>
            <w:lang w:eastAsia="zh-CN"/>
          </w:rPr>
          <w:t>十八、项目施工方案</w:t>
        </w:r>
        <w:r>
          <w:tab/>
        </w:r>
        <w:r>
          <w:fldChar w:fldCharType="begin"/>
        </w:r>
        <w:r>
          <w:instrText xml:space="preserve"> PAGEREF _Toc11628 \h </w:instrText>
        </w:r>
        <w:r>
          <w:fldChar w:fldCharType="separate"/>
        </w:r>
        <w:r>
          <w:t>73</w:t>
        </w:r>
        <w:r>
          <w:fldChar w:fldCharType="end"/>
        </w:r>
      </w:hyperlink>
    </w:p>
    <w:p>
      <w:pPr>
        <w:pStyle w:val="TOC2"/>
        <w:tabs>
          <w:tab w:val="right" w:leader="dot" w:pos="8306"/>
        </w:tabs>
      </w:pPr>
      <w:hyperlink w:anchor="_Toc2512" w:history="1">
        <w:r>
          <w:rPr>
            <w:rFonts w:ascii="仿宋" w:eastAsia="仿宋" w:hAnsi="仿宋" w:cs="仿宋" w:hint="eastAsia"/>
            <w:lang w:eastAsia="zh-CN"/>
          </w:rPr>
          <w:t>(一)、施工组织设计</w:t>
        </w:r>
        <w:r>
          <w:tab/>
        </w:r>
        <w:r>
          <w:fldChar w:fldCharType="begin"/>
        </w:r>
        <w:r>
          <w:instrText xml:space="preserve"> PAGEREF _Toc2512 \h </w:instrText>
        </w:r>
        <w:r>
          <w:fldChar w:fldCharType="separate"/>
        </w:r>
        <w:r>
          <w:t>73</w:t>
        </w:r>
        <w:r>
          <w:fldChar w:fldCharType="end"/>
        </w:r>
      </w:hyperlink>
    </w:p>
    <w:p>
      <w:pPr>
        <w:pStyle w:val="TOC2"/>
        <w:tabs>
          <w:tab w:val="right" w:leader="dot" w:pos="8306"/>
        </w:tabs>
      </w:pPr>
      <w:hyperlink w:anchor="_Toc11567" w:history="1">
        <w:r>
          <w:rPr>
            <w:rFonts w:ascii="仿宋" w:eastAsia="仿宋" w:hAnsi="仿宋" w:cs="仿宋" w:hint="eastAsia"/>
            <w:lang w:eastAsia="zh-CN"/>
          </w:rPr>
          <w:t>(二)、施工工艺与技术路线</w:t>
        </w:r>
        <w:r>
          <w:tab/>
        </w:r>
        <w:r>
          <w:fldChar w:fldCharType="begin"/>
        </w:r>
        <w:r>
          <w:instrText xml:space="preserve"> PAGEREF _Toc11567 \h </w:instrText>
        </w:r>
        <w:r>
          <w:fldChar w:fldCharType="separate"/>
        </w:r>
        <w:r>
          <w:t>75</w:t>
        </w:r>
        <w:r>
          <w:fldChar w:fldCharType="end"/>
        </w:r>
      </w:hyperlink>
    </w:p>
    <w:p>
      <w:pPr>
        <w:pStyle w:val="TOC2"/>
        <w:tabs>
          <w:tab w:val="right" w:leader="dot" w:pos="8306"/>
        </w:tabs>
      </w:pPr>
      <w:hyperlink w:anchor="_Toc15454" w:history="1">
        <w:r>
          <w:rPr>
            <w:rFonts w:ascii="仿宋" w:eastAsia="仿宋" w:hAnsi="仿宋" w:cs="仿宋" w:hint="eastAsia"/>
            <w:lang w:eastAsia="zh-CN"/>
          </w:rPr>
          <w:t>(三)、关键节点施工计划</w:t>
        </w:r>
        <w:r>
          <w:tab/>
        </w:r>
        <w:r>
          <w:fldChar w:fldCharType="begin"/>
        </w:r>
        <w:r>
          <w:instrText xml:space="preserve"> PAGEREF _Toc15454 \h </w:instrText>
        </w:r>
        <w:r>
          <w:fldChar w:fldCharType="separate"/>
        </w:r>
        <w:r>
          <w:t>76</w:t>
        </w:r>
        <w:r>
          <w:fldChar w:fldCharType="end"/>
        </w:r>
      </w:hyperlink>
    </w:p>
    <w:p>
      <w:pPr>
        <w:pStyle w:val="TOC2"/>
        <w:tabs>
          <w:tab w:val="right" w:leader="dot" w:pos="8306"/>
        </w:tabs>
      </w:pPr>
      <w:hyperlink w:anchor="_Toc31260" w:history="1">
        <w:r>
          <w:rPr>
            <w:rFonts w:ascii="仿宋" w:eastAsia="仿宋" w:hAnsi="仿宋" w:cs="仿宋" w:hint="eastAsia"/>
            <w:lang w:eastAsia="zh-CN"/>
          </w:rPr>
          <w:t>(四)、施工现场管理</w:t>
        </w:r>
        <w:r>
          <w:tab/>
        </w:r>
        <w:r>
          <w:fldChar w:fldCharType="begin"/>
        </w:r>
        <w:r>
          <w:instrText xml:space="preserve"> PAGEREF _Toc31260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6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25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6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84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52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224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一、多芯片组装模块(MCM)的测试技术项目的技术资源开发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二、多芯片组装模块(MCM)的测试技术项目的人力资源管理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芯片组装模块(MCM)的测试技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三、多芯片组装模块(MCM)的测试技术项目的资金资源筹措与优化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芯片组装模块(MCM)的测试技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219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芯片组装模块(MCM)的测试技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芯片组装模块(MCM)的测试技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芯片组装模块(MCM)的测试技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68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芯片组装模块(MCM)的测试技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芯片组装模块(MCM)的测试技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芯片组装模块(MCM)的测试技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0745"/>
      <w:r>
        <w:rPr>
          <w:rFonts w:ascii="仿宋" w:eastAsia="仿宋" w:hAnsi="仿宋" w:cs="仿宋" w:hint="eastAsia"/>
          <w:sz w:val="28"/>
          <w:lang w:eastAsia="zh-CN"/>
        </w:rPr>
        <w:t>三、多芯片组装模块(MCM)的测试技术项目概论</w:t>
      </w:r>
      <w:bookmarkEnd w:id="10"/>
    </w:p>
    <w:p>
      <w:pPr>
        <w:pStyle w:val="Heading2"/>
        <w:rPr>
          <w:rFonts w:ascii="仿宋" w:eastAsia="仿宋" w:hAnsi="仿宋" w:cs="仿宋" w:hint="eastAsia"/>
          <w:lang w:eastAsia="zh-CN"/>
        </w:rPr>
      </w:pPr>
      <w:bookmarkStart w:id="11" w:name="_Toc12841"/>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芯片组装模块(MCM)的测试技术项目的申报单位是“XXX实业发展公司”，这是一家在其所处行业内备受尊敬的企业。公司自成立以来，通过其在多芯片组装模块(MCM)的测试技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芯片组装模块(MCM)的测试技术项目及其他多个行业领域中都有着显著的贡献。秦XX以其出色的领导才能和敏锐的商业洞察力，带领公司在多芯片组装模块(MCM)的测试技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芯片组装模块(MCM)的测试技术项目的重要合作伙伴。公司专注于[行业名称]领域，以创新作为驱动力，不断推动技术进步和市场扩张。在多芯片组装模块(MCM)的测试技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经营方面，XXX实业发展公司在多芯片组装模块(MCM)的测试技术项目中展现了强劲的增长和稳定的财务表现。公司通过有效的策略，在多芯片组装模块(MCM)的测试技术项目中扩大了其市场份额并增强了盈利能力。同时，公司积极承担社会责任，参与各类社会公益项目，增强了其在多芯片组装模块(MCM)的测试技术项目中的品牌形象和社会影响力。</w:t>
      </w:r>
    </w:p>
    <w:p>
      <w:pPr>
        <w:pStyle w:val="Heading2"/>
        <w:ind w:firstLine="560" w:firstLineChars="200"/>
        <w:rPr>
          <w:rFonts w:ascii="仿宋" w:eastAsia="仿宋" w:hAnsi="仿宋" w:cs="仿宋" w:hint="eastAsia"/>
          <w:sz w:val="28"/>
          <w:lang w:eastAsia="zh-CN"/>
        </w:rPr>
      </w:pPr>
      <w:bookmarkStart w:id="12" w:name="_Toc8362"/>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https://d.book118.com/636105203010010040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多芯片组装模块(MCM)的测试技术项目建设总纲及方案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D596A"/>
    <w:rsid w:val="0CFD59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105203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2024-01-17T02:56:00Z</dcterms:created>
  <dcterms:modified xsi:type="dcterms:W3CDTF">2024-01-17T02:56:44Z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B3CB46116E1E41D78A41D0976DE767F3_11</vt:lpwstr>
  </property>
  <property fmtid="{D5CDD505-2E9C-101B-9397-08002B2CF9AE}" pid="3" name="KSOProductBuildVer">
    <vt:lpwstr>2052-12.1.0.16120</vt:lpwstr>
  </property>
</Properties>
</file>