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D14A5" w:rsidP="004D14A5" w14:paraId="415B2CE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D14A5">
        <w:rPr>
          <w:rFonts w:ascii="华文中宋" w:eastAsia="华文中宋" w:hAnsi="华文中宋"/>
          <w:b/>
          <w:sz w:val="30"/>
        </w:rPr>
        <w:t>2024</w:t>
      </w:r>
      <w:r w:rsidRPr="004D14A5">
        <w:rPr>
          <w:rFonts w:ascii="华文中宋" w:eastAsia="华文中宋" w:hAnsi="华文中宋"/>
          <w:b/>
          <w:sz w:val="30"/>
        </w:rPr>
        <w:t>四川雅安市中级人民法院面向基层法院遴选法官</w:t>
      </w:r>
      <w:r w:rsidRPr="004D14A5">
        <w:rPr>
          <w:rFonts w:ascii="华文中宋" w:eastAsia="华文中宋" w:hAnsi="华文中宋"/>
          <w:b/>
          <w:sz w:val="30"/>
        </w:rPr>
        <w:t>2</w:t>
      </w:r>
      <w:r w:rsidRPr="004D14A5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1D699B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0D5099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7DD60C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2D5E5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72C671A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4203554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14EB92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2C6AE48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BCD57F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FB4B1E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421947C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5EE36FD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5647519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0911112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6ECCBB9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F45A4A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DCADDB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AA83B5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42F8BF9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5BDAAE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6F67B8A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7924DA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15DB908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344BFF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</w:t>
      </w:r>
      <w:r w:rsidRPr="00090F29">
        <w:rPr>
          <w:rFonts w:ascii="微软雅黑" w:eastAsia="微软雅黑" w:cs="微软雅黑"/>
          <w:szCs w:val="14"/>
        </w:rPr>
        <w:t>平衡问题，仍待探索。专家指出，在新的历史时期，亟需创新表达方式、传播方式，增强互动性、时代感，让更多人乐于接受传统文化，领略其魅力。</w:t>
      </w:r>
    </w:p>
    <w:p w:rsidR="00090F29" w14:paraId="1F86668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217975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5E16BA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290099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171D377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56E5B66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459490D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F869EF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随着互联网技术的蓬勃发展，移动支付已经融入人们的衣、食、住、行等很多方面，改变着人们的日常生活。同时，也让我国的大消费市场以数倍于过去的速度扩张。这说明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A8D4F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、消费对生产具有反作用</w:t>
      </w:r>
    </w:p>
    <w:p w:rsidR="00090F29" w14:paraId="3A2C355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、移动支付促进了互联网技术的快速发展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https://d.book118.com/636143243234010043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:rsidP="00FE4CB5" w14:paraId="0C079C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14A5" w14:paraId="735CBB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:rsidP="00FE4CB5" w14:paraId="1B1C0A50" w14:textId="615C30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14A5" w14:paraId="4B784B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paraId="3C861A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14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:rsidP="00FE4CB5" w14:textId="615C30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14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14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:rsidP="00FE4CB5" w14:textId="615C30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14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paraId="128516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paraId="29AC95D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paraId="1BCA76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4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4D14A5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AEB412F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D14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D14A5"/>
    <w:rPr>
      <w:sz w:val="18"/>
      <w:szCs w:val="18"/>
    </w:rPr>
  </w:style>
  <w:style w:type="paragraph" w:styleId="Footer">
    <w:name w:val="footer"/>
    <w:basedOn w:val="Normal"/>
    <w:link w:val="a0"/>
    <w:rsid w:val="004D14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D14A5"/>
    <w:rPr>
      <w:sz w:val="18"/>
      <w:szCs w:val="18"/>
    </w:rPr>
  </w:style>
  <w:style w:type="character" w:styleId="PageNumber">
    <w:name w:val="page number"/>
    <w:basedOn w:val="DefaultParagraphFont"/>
    <w:rsid w:val="004D14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6143243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3216</Words>
  <Characters>18332</Characters>
  <Application>Microsoft Office Word</Application>
  <DocSecurity>0</DocSecurity>
  <Lines>152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