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A4CCA" w14:paraId="4844FBA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A4CCA" w14:paraId="0109429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A4CCA" w14:paraId="6ED1CEF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A4CCA" w:rsidRPr="009A4CCA" w14:paraId="70EE5197" w14:textId="03E956E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A4CCA">
        <w:rPr>
          <w:rFonts w:ascii="宋体" w:eastAsia="宋体" w:hAnsi="宋体" w:hint="eastAsia"/>
          <w:b/>
          <w:sz w:val="60"/>
        </w:rPr>
        <w:t>醋酸丁酯项目风险评估报告</w:t>
      </w:r>
    </w:p>
    <w:p w:rsidR="009A4CCA" w:rsidP="009A4CCA" w14:paraId="7974DE2D" w14:textId="54FFB5C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A4CCA">
        <w:rPr>
          <w:rFonts w:ascii="仿宋" w:eastAsia="仿宋" w:hAnsi="仿宋" w:hint="eastAsia"/>
          <w:b/>
          <w:sz w:val="40"/>
        </w:rPr>
        <w:t>目录</w:t>
      </w:r>
    </w:p>
    <w:p w:rsidR="009A4CCA" w14:paraId="3AAC97F7" w14:textId="105B304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A4CCA" w14:paraId="0A4EB414" w14:textId="4E9E49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A4CCA" w14:paraId="085F1279" w14:textId="4A43BC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A4CCA" w14:paraId="42547011" w14:textId="212067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A4CCA" w14:paraId="3C5C1A49" w14:textId="1A58E9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二、评价醋酸丁酯项目概述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A4CCA" w14:paraId="346941C1" w14:textId="2E1851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A4CCA" w14:paraId="450C5DC8" w14:textId="2FD00F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(二)、醋酸丁酯行业企业所在地的自然条件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A4CCA" w14:paraId="0676A53D" w14:textId="34150A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A4CCA" w14:paraId="10ADD800" w14:textId="1D60A1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A4CCA" w14:paraId="78442C5F" w14:textId="73181E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A4CCA" w14:paraId="6A673770" w14:textId="2E64CF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A4CCA" w14:paraId="14C6B881" w14:textId="5BC90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A4CCA" w14:paraId="26A0E729" w14:textId="7C6A81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A4CCA" w14:paraId="05D0CF83" w14:textId="4D307A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A4CCA" w14:paraId="36B5903C" w14:textId="06451C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A4CCA" w14:paraId="6E6B17C0" w14:textId="4C9C1B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A4CCA" w14:paraId="1D7B054E" w14:textId="0CD9A3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A4CCA" w14:paraId="13875230" w14:textId="5FC4B3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A4CCA" w14:paraId="4968AE8A" w14:textId="2EFE21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A4CCA" w14:paraId="4FFCB953" w14:textId="078976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A4CCA" w14:paraId="2D5E9326" w14:textId="23A7311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9A4CCA" w14:paraId="203FE529" w14:textId="409DC8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9A4CCA" w14:paraId="4E470CE4" w14:textId="0F63A0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A4CCA" w14:paraId="16C66D1C" w14:textId="2347D9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A4CCA" w14:paraId="55547C53" w14:textId="7A5BC6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A4CCA" w14:paraId="25325BFD" w14:textId="3A9FD1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A4CCA" w14:paraId="17FFB89A" w14:textId="107C31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(二)、评价醋酸丁酯项目风险分析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9A4CCA" w14:paraId="4859AE8E" w14:textId="423B04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9A4CCA" w14:paraId="338A69C9" w14:textId="001D8E9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A4CCA" w14:paraId="60090295" w14:textId="35AF1C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A4CCA" w14:paraId="54B501AB" w14:textId="171C0B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9A4CCA" w14:paraId="3F0DDA68" w14:textId="43C77A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_Toc161393559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A4CCA" w14:paraId="1180A718" w14:textId="0EFB1A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9A4CCA" w14:paraId="0F96F8FF" w14:textId="6FF8A2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A4CCA" w14:paraId="2DDB07BC" w14:textId="576BD7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A4CCA" w14:paraId="46C47A82" w14:textId="708CF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9A4CCA" w14:paraId="7A9CA471" w14:textId="61939C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9A4CCA" w14:paraId="665D6D5F" w14:textId="2D39D0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9A4CCA" w14:paraId="2939CC20" w14:textId="76D9D3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9A4CCA" w14:paraId="2958AFB5" w14:textId="79873B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9A4CCA" w14:paraId="4A59828D" w14:textId="5AD03D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九、醋酸丁酯项目安全现状评价报告的后续管理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9A4CCA" w14:paraId="66F24638" w14:textId="51E309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_Toc161393569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9A4CCA" w14:paraId="777CBADE" w14:textId="784077E8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9A4CCA" w14:paraId="0719BF67" w14:textId="053F21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9A4CCA" w14:paraId="01D08380" w14:textId="1F6885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A4CCA" w14:paraId="37517801" w14:textId="129785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9A4CCA" w14:paraId="4B75822D" w14:textId="4988E1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A4CCA" w14:paraId="760FD196" w14:textId="79D8A7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9A4CCA" w14:paraId="57E84E25" w14:textId="08A8DD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9A4CCA" w14:paraId="060AB597" w14:textId="384335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9A4CCA" w14:paraId="63E514A8" w14:textId="1D88FF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9A4CCA" w14:paraId="665650B6" w14:textId="5B1191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_Toc161393579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9A4CCA" w14:paraId="18635499" w14:textId="04B72A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9A4CCA" w14:paraId="35B13C70" w14:textId="3E7BFC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十、醋酸丁酯项目安全现状评价报告的存档与发布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A4CCA" w14:paraId="6B6859C5" w14:textId="76E75A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9A4CCA" w14:paraId="1D48C68A" w14:textId="12F5B1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A4CCA" w14:paraId="0BF56C3C" w14:textId="262980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A4CCA" w14:paraId="6145F3F1" w14:textId="776C44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A4CCA" w14:paraId="53AC3C97" w14:textId="1E2B34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9A4CCA" w14:paraId="119D571B" w14:textId="13FD3C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9A4CCA" w14:paraId="5C237003" w14:textId="590125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9A4CCA" w14:paraId="568D0EB0" w14:textId="75F698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_Toc161393589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A4CCA" w14:paraId="7C79497B" w14:textId="566398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A4CCA" w14:paraId="5404E1D4" w14:textId="10C5AC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A4CCA" w14:paraId="5A585C74" w14:textId="4996B41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A4CCA" w14:paraId="0ADFB133" w14:textId="59891A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A4CCA" w14:paraId="429DA9F3" w14:textId="166884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_Toc161393594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9A4CCA" w14:paraId="358DA080" w14:textId="7DD8A1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9A4CCA" w14:paraId="15532472" w14:textId="0CA4AB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A4CCA" w14:paraId="31A9EA01" w14:textId="424153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A4CCA" w14:paraId="5E82F1DE" w14:textId="6FBA99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9A4CCA" w14:paraId="6085B2C1" w14:textId="71A704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_Toc161393599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9A4CCA" w14:paraId="04277F8B" w14:textId="0A357B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9A4CCA" w14:paraId="7A549A69" w14:textId="29DB46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9A4CCA" w14:paraId="1AB4A0B6" w14:textId="7A3753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9A4CCA" w14:paraId="1E86359E" w14:textId="0D216E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9A4CCA" w14:paraId="1DC3BD86" w14:textId="09D574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_Toc161393604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9A4CCA" w14:paraId="794A9053" w14:textId="1DC214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_Toc161393605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9A4CCA" w14:paraId="3C8FA767" w14:textId="029CD0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_Toc161393606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9A4CCA" w:rsidP="009A4CCA" w14:paraId="1ECB9B31" w14:textId="6E15FFF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https://d.book118.com/636220020203010102</w:t>
        </w:r>
      </w:hyperlink>
    </w:p>
    <w:p w:rsidR="009A4CCA" w:rsidP="009A4CC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paraId="7BFF52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A4CCA" w14:paraId="693672E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paraId="0D098B12" w14:textId="373F8C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A4CCA" w14:paraId="40B3CBF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paraId="5D81846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373F8C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373F8C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373F8C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P="0015368E" w14:textId="373F8C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A4CC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paraId="6E82DC3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RPr="009A4CCA" w:rsidP="009A4CCA" w14:paraId="2012C8D6" w14:textId="4CC0DC60">
    <w:pPr>
      <w:pStyle w:val="Header"/>
      <w:rPr>
        <w:rFonts w:ascii="仿宋" w:eastAsia="仿宋" w:hAnsi="仿宋"/>
      </w:rPr>
    </w:pPr>
    <w:r w:rsidRPr="009A4CCA">
      <w:rPr>
        <w:rFonts w:ascii="仿宋" w:eastAsia="仿宋" w:hAnsi="仿宋" w:hint="eastAsia"/>
      </w:rPr>
      <w:t>醋酸丁酯项目风险评估报告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paraId="78C8B95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RPr="009A4CCA" w:rsidP="009A4CCA" w14:textId="4CC0DC60">
    <w:pPr>
      <w:pStyle w:val="Header"/>
      <w:rPr>
        <w:rFonts w:ascii="仿宋" w:eastAsia="仿宋" w:hAnsi="仿宋"/>
      </w:rPr>
    </w:pPr>
    <w:r w:rsidRPr="009A4CCA">
      <w:rPr>
        <w:rFonts w:ascii="仿宋" w:eastAsia="仿宋" w:hAnsi="仿宋" w:hint="eastAsia"/>
      </w:rPr>
      <w:t>醋酸丁酯项目风险评估报告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RPr="009A4CCA" w:rsidP="009A4CCA" w14:textId="4CC0DC60">
    <w:pPr>
      <w:pStyle w:val="Header"/>
      <w:rPr>
        <w:rFonts w:ascii="仿宋" w:eastAsia="仿宋" w:hAnsi="仿宋"/>
      </w:rPr>
    </w:pPr>
    <w:r w:rsidRPr="009A4CCA">
      <w:rPr>
        <w:rFonts w:ascii="仿宋" w:eastAsia="仿宋" w:hAnsi="仿宋" w:hint="eastAsia"/>
      </w:rPr>
      <w:t>醋酸丁酯项目风险评估报告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RPr="009A4CCA" w:rsidP="009A4CCA" w14:textId="4CC0DC60">
    <w:pPr>
      <w:pStyle w:val="Header"/>
      <w:rPr>
        <w:rFonts w:ascii="仿宋" w:eastAsia="仿宋" w:hAnsi="仿宋"/>
      </w:rPr>
    </w:pPr>
    <w:r w:rsidRPr="009A4CCA">
      <w:rPr>
        <w:rFonts w:ascii="仿宋" w:eastAsia="仿宋" w:hAnsi="仿宋" w:hint="eastAsia"/>
      </w:rPr>
      <w:t>醋酸丁酯项目风险评估报告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:rsidRPr="009A4CCA" w:rsidP="009A4CCA" w14:textId="4CC0DC60">
    <w:pPr>
      <w:pStyle w:val="Header"/>
      <w:rPr>
        <w:rFonts w:ascii="仿宋" w:eastAsia="仿宋" w:hAnsi="仿宋"/>
      </w:rPr>
    </w:pPr>
    <w:r w:rsidRPr="009A4CCA">
      <w:rPr>
        <w:rFonts w:ascii="仿宋" w:eastAsia="仿宋" w:hAnsi="仿宋" w:hint="eastAsia"/>
      </w:rPr>
      <w:t>醋酸丁酯项目风险评估报告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A4CC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CA"/>
    <w:rsid w:val="0015368E"/>
    <w:rsid w:val="009A4CC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A928ED3"/>
  <w15:chartTrackingRefBased/>
  <w15:docId w15:val="{BABE0FCB-264F-4B77-BAED-325AD2A0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A4CC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A4CC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A4CC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A4CC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A4CC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A4CC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A4C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A4CC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A4CCA"/>
  </w:style>
  <w:style w:type="paragraph" w:styleId="TOC1">
    <w:name w:val="toc 1"/>
    <w:basedOn w:val="Normal"/>
    <w:next w:val="Normal"/>
    <w:autoRedefine/>
    <w:uiPriority w:val="39"/>
    <w:unhideWhenUsed/>
    <w:rsid w:val="009A4CCA"/>
  </w:style>
  <w:style w:type="paragraph" w:styleId="TOC2">
    <w:name w:val="toc 2"/>
    <w:basedOn w:val="Normal"/>
    <w:next w:val="Normal"/>
    <w:autoRedefine/>
    <w:uiPriority w:val="39"/>
    <w:unhideWhenUsed/>
    <w:rsid w:val="009A4CC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36220020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6940</Words>
  <Characters>39560</Characters>
  <Application>Microsoft Office Word</Application>
  <DocSecurity>0</DocSecurity>
  <Lines>329</Lines>
  <Paragraphs>92</Paragraphs>
  <ScaleCrop>false</ScaleCrop>
  <Company/>
  <LinksUpToDate>false</LinksUpToDate>
  <CharactersWithSpaces>46408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2024-03-15T03:11:00Z</dcterms:created>
  <dcterms:modified xsi:type="dcterms:W3CDTF">2024-03-15T03:11:00Z</dcterms:modified>
</cp:coreProperties>
</file>