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智能制造成套装备项目规划设计蓝图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195" w:history="1">
        <w:r>
          <w:rPr>
            <w:rFonts w:ascii="仿宋" w:eastAsia="仿宋" w:hAnsi="仿宋" w:cs="仿宋" w:hint="eastAsia"/>
            <w:lang w:eastAsia="zh-CN"/>
          </w:rPr>
          <w:t>前言</w:t>
        </w:r>
        <w:r>
          <w:tab/>
        </w:r>
        <w:r>
          <w:fldChar w:fldCharType="begin"/>
        </w:r>
        <w:r>
          <w:instrText xml:space="preserve"> PAGEREF _Toc17195 \h </w:instrText>
        </w:r>
        <w:r>
          <w:fldChar w:fldCharType="separate"/>
        </w:r>
        <w:r>
          <w:t>3</w:t>
        </w:r>
        <w:r>
          <w:fldChar w:fldCharType="end"/>
        </w:r>
      </w:hyperlink>
    </w:p>
    <w:p>
      <w:pPr>
        <w:pStyle w:val="TOC1"/>
        <w:tabs>
          <w:tab w:val="right" w:leader="dot" w:pos="8306"/>
        </w:tabs>
      </w:pPr>
      <w:hyperlink w:anchor="_Toc11457" w:history="1">
        <w:r>
          <w:rPr>
            <w:rFonts w:ascii="仿宋" w:eastAsia="仿宋" w:hAnsi="仿宋" w:cs="仿宋" w:hint="eastAsia"/>
            <w:lang w:eastAsia="zh-CN"/>
          </w:rPr>
          <w:t>一、智能制造成套装备项目危机管理</w:t>
        </w:r>
        <w:r>
          <w:tab/>
        </w:r>
        <w:r>
          <w:fldChar w:fldCharType="begin"/>
        </w:r>
        <w:r>
          <w:instrText xml:space="preserve"> PAGEREF _Toc11457 \h </w:instrText>
        </w:r>
        <w:r>
          <w:fldChar w:fldCharType="separate"/>
        </w:r>
        <w:r>
          <w:t>3</w:t>
        </w:r>
        <w:r>
          <w:fldChar w:fldCharType="end"/>
        </w:r>
      </w:hyperlink>
    </w:p>
    <w:p>
      <w:pPr>
        <w:pStyle w:val="TOC2"/>
        <w:tabs>
          <w:tab w:val="right" w:leader="dot" w:pos="8306"/>
        </w:tabs>
      </w:pPr>
      <w:hyperlink w:anchor="_Toc18459" w:history="1">
        <w:r>
          <w:rPr>
            <w:rFonts w:ascii="仿宋" w:eastAsia="仿宋" w:hAnsi="仿宋" w:cs="仿宋" w:hint="eastAsia"/>
            <w:lang w:eastAsia="zh-CN"/>
          </w:rPr>
          <w:t>(一)、危机预警与识别</w:t>
        </w:r>
        <w:r>
          <w:tab/>
        </w:r>
        <w:r>
          <w:fldChar w:fldCharType="begin"/>
        </w:r>
        <w:r>
          <w:instrText xml:space="preserve"> PAGEREF _Toc18459 \h </w:instrText>
        </w:r>
        <w:r>
          <w:fldChar w:fldCharType="separate"/>
        </w:r>
        <w:r>
          <w:t>3</w:t>
        </w:r>
        <w:r>
          <w:fldChar w:fldCharType="end"/>
        </w:r>
      </w:hyperlink>
    </w:p>
    <w:p>
      <w:pPr>
        <w:pStyle w:val="TOC2"/>
        <w:tabs>
          <w:tab w:val="right" w:leader="dot" w:pos="8306"/>
        </w:tabs>
      </w:pPr>
      <w:hyperlink w:anchor="_Toc3943" w:history="1">
        <w:r>
          <w:rPr>
            <w:rFonts w:ascii="仿宋" w:eastAsia="仿宋" w:hAnsi="仿宋" w:cs="仿宋" w:hint="eastAsia"/>
            <w:lang w:eastAsia="zh-CN"/>
          </w:rPr>
          <w:t>(二)、危机应对与恢复</w:t>
        </w:r>
        <w:r>
          <w:tab/>
        </w:r>
        <w:r>
          <w:fldChar w:fldCharType="begin"/>
        </w:r>
        <w:r>
          <w:instrText xml:space="preserve"> PAGEREF _Toc3943 \h </w:instrText>
        </w:r>
        <w:r>
          <w:fldChar w:fldCharType="separate"/>
        </w:r>
        <w:r>
          <w:t>4</w:t>
        </w:r>
        <w:r>
          <w:fldChar w:fldCharType="end"/>
        </w:r>
      </w:hyperlink>
    </w:p>
    <w:p>
      <w:pPr>
        <w:pStyle w:val="TOC1"/>
        <w:tabs>
          <w:tab w:val="right" w:leader="dot" w:pos="8306"/>
        </w:tabs>
      </w:pPr>
      <w:hyperlink w:anchor="_Toc18535" w:history="1">
        <w:r>
          <w:rPr>
            <w:rFonts w:ascii="仿宋" w:eastAsia="仿宋" w:hAnsi="仿宋" w:cs="仿宋" w:hint="eastAsia"/>
            <w:lang w:eastAsia="zh-CN"/>
          </w:rPr>
          <w:t>二、智能制造成套装备项目可持续发展</w:t>
        </w:r>
        <w:r>
          <w:tab/>
        </w:r>
        <w:r>
          <w:fldChar w:fldCharType="begin"/>
        </w:r>
        <w:r>
          <w:instrText xml:space="preserve"> PAGEREF _Toc18535 \h </w:instrText>
        </w:r>
        <w:r>
          <w:fldChar w:fldCharType="separate"/>
        </w:r>
        <w:r>
          <w:t>6</w:t>
        </w:r>
        <w:r>
          <w:fldChar w:fldCharType="end"/>
        </w:r>
      </w:hyperlink>
    </w:p>
    <w:p>
      <w:pPr>
        <w:pStyle w:val="TOC2"/>
        <w:tabs>
          <w:tab w:val="right" w:leader="dot" w:pos="8306"/>
        </w:tabs>
      </w:pPr>
      <w:hyperlink w:anchor="_Toc8177" w:history="1">
        <w:r>
          <w:rPr>
            <w:rFonts w:ascii="仿宋" w:eastAsia="仿宋" w:hAnsi="仿宋" w:cs="仿宋" w:hint="eastAsia"/>
            <w:lang w:eastAsia="zh-CN"/>
          </w:rPr>
          <w:t>(一)、可持续战略与实践</w:t>
        </w:r>
        <w:r>
          <w:tab/>
        </w:r>
        <w:r>
          <w:fldChar w:fldCharType="begin"/>
        </w:r>
        <w:r>
          <w:instrText xml:space="preserve"> PAGEREF _Toc8177 \h </w:instrText>
        </w:r>
        <w:r>
          <w:fldChar w:fldCharType="separate"/>
        </w:r>
        <w:r>
          <w:t>6</w:t>
        </w:r>
        <w:r>
          <w:fldChar w:fldCharType="end"/>
        </w:r>
      </w:hyperlink>
    </w:p>
    <w:p>
      <w:pPr>
        <w:pStyle w:val="TOC2"/>
        <w:tabs>
          <w:tab w:val="right" w:leader="dot" w:pos="8306"/>
        </w:tabs>
      </w:pPr>
      <w:hyperlink w:anchor="_Toc17446" w:history="1">
        <w:r>
          <w:rPr>
            <w:rFonts w:ascii="仿宋" w:eastAsia="仿宋" w:hAnsi="仿宋" w:cs="仿宋" w:hint="eastAsia"/>
            <w:lang w:eastAsia="zh-CN"/>
          </w:rPr>
          <w:t>(二)、环保与社会责任</w:t>
        </w:r>
        <w:r>
          <w:tab/>
        </w:r>
        <w:r>
          <w:fldChar w:fldCharType="begin"/>
        </w:r>
        <w:r>
          <w:instrText xml:space="preserve"> PAGEREF _Toc17446 \h </w:instrText>
        </w:r>
        <w:r>
          <w:fldChar w:fldCharType="separate"/>
        </w:r>
        <w:r>
          <w:t>6</w:t>
        </w:r>
        <w:r>
          <w:fldChar w:fldCharType="end"/>
        </w:r>
      </w:hyperlink>
    </w:p>
    <w:p>
      <w:pPr>
        <w:pStyle w:val="TOC1"/>
        <w:tabs>
          <w:tab w:val="right" w:leader="dot" w:pos="8306"/>
        </w:tabs>
      </w:pPr>
      <w:hyperlink w:anchor="_Toc32704" w:history="1">
        <w:r>
          <w:rPr>
            <w:rFonts w:ascii="仿宋" w:eastAsia="仿宋" w:hAnsi="仿宋" w:cs="仿宋" w:hint="eastAsia"/>
            <w:lang w:eastAsia="zh-CN"/>
          </w:rPr>
          <w:t>三、产品规划分析</w:t>
        </w:r>
        <w:r>
          <w:tab/>
        </w:r>
        <w:r>
          <w:fldChar w:fldCharType="begin"/>
        </w:r>
        <w:r>
          <w:instrText xml:space="preserve"> PAGEREF _Toc32704 \h </w:instrText>
        </w:r>
        <w:r>
          <w:fldChar w:fldCharType="separate"/>
        </w:r>
        <w:r>
          <w:t>7</w:t>
        </w:r>
        <w:r>
          <w:fldChar w:fldCharType="end"/>
        </w:r>
      </w:hyperlink>
    </w:p>
    <w:p>
      <w:pPr>
        <w:pStyle w:val="TOC2"/>
        <w:tabs>
          <w:tab w:val="right" w:leader="dot" w:pos="8306"/>
        </w:tabs>
      </w:pPr>
      <w:hyperlink w:anchor="_Toc6711" w:history="1">
        <w:r>
          <w:rPr>
            <w:rFonts w:ascii="仿宋" w:eastAsia="仿宋" w:hAnsi="仿宋" w:cs="仿宋" w:hint="eastAsia"/>
            <w:lang w:eastAsia="zh-CN"/>
          </w:rPr>
          <w:t>(一)、产品规划</w:t>
        </w:r>
        <w:r>
          <w:tab/>
        </w:r>
        <w:r>
          <w:fldChar w:fldCharType="begin"/>
        </w:r>
        <w:r>
          <w:instrText xml:space="preserve"> PAGEREF _Toc6711 \h </w:instrText>
        </w:r>
        <w:r>
          <w:fldChar w:fldCharType="separate"/>
        </w:r>
        <w:r>
          <w:t>7</w:t>
        </w:r>
        <w:r>
          <w:fldChar w:fldCharType="end"/>
        </w:r>
      </w:hyperlink>
    </w:p>
    <w:p>
      <w:pPr>
        <w:pStyle w:val="TOC2"/>
        <w:tabs>
          <w:tab w:val="right" w:leader="dot" w:pos="8306"/>
        </w:tabs>
      </w:pPr>
      <w:hyperlink w:anchor="_Toc20783" w:history="1">
        <w:r>
          <w:rPr>
            <w:rFonts w:ascii="仿宋" w:eastAsia="仿宋" w:hAnsi="仿宋" w:cs="仿宋" w:hint="eastAsia"/>
            <w:lang w:eastAsia="zh-CN"/>
          </w:rPr>
          <w:t>(二)、建设规模</w:t>
        </w:r>
        <w:r>
          <w:tab/>
        </w:r>
        <w:r>
          <w:fldChar w:fldCharType="begin"/>
        </w:r>
        <w:r>
          <w:instrText xml:space="preserve"> PAGEREF _Toc20783 \h </w:instrText>
        </w:r>
        <w:r>
          <w:fldChar w:fldCharType="separate"/>
        </w:r>
        <w:r>
          <w:t>8</w:t>
        </w:r>
        <w:r>
          <w:fldChar w:fldCharType="end"/>
        </w:r>
      </w:hyperlink>
    </w:p>
    <w:p>
      <w:pPr>
        <w:pStyle w:val="TOC1"/>
        <w:tabs>
          <w:tab w:val="right" w:leader="dot" w:pos="8306"/>
        </w:tabs>
      </w:pPr>
      <w:hyperlink w:anchor="_Toc3739" w:history="1">
        <w:r>
          <w:rPr>
            <w:rFonts w:ascii="仿宋" w:eastAsia="仿宋" w:hAnsi="仿宋" w:cs="仿宋" w:hint="eastAsia"/>
            <w:lang w:eastAsia="zh-CN"/>
          </w:rPr>
          <w:t>四、智能制造成套装备项目绩效评估</w:t>
        </w:r>
        <w:r>
          <w:tab/>
        </w:r>
        <w:r>
          <w:fldChar w:fldCharType="begin"/>
        </w:r>
        <w:r>
          <w:instrText xml:space="preserve"> PAGEREF _Toc3739 \h </w:instrText>
        </w:r>
        <w:r>
          <w:fldChar w:fldCharType="separate"/>
        </w:r>
        <w:r>
          <w:t>9</w:t>
        </w:r>
        <w:r>
          <w:fldChar w:fldCharType="end"/>
        </w:r>
      </w:hyperlink>
    </w:p>
    <w:p>
      <w:pPr>
        <w:pStyle w:val="TOC2"/>
        <w:tabs>
          <w:tab w:val="right" w:leader="dot" w:pos="8306"/>
        </w:tabs>
      </w:pPr>
      <w:hyperlink w:anchor="_Toc3852" w:history="1">
        <w:r>
          <w:rPr>
            <w:rFonts w:ascii="仿宋" w:eastAsia="仿宋" w:hAnsi="仿宋" w:cs="仿宋" w:hint="eastAsia"/>
            <w:lang w:eastAsia="zh-CN"/>
          </w:rPr>
          <w:t>(一)、绩效评估指标</w:t>
        </w:r>
        <w:r>
          <w:tab/>
        </w:r>
        <w:r>
          <w:fldChar w:fldCharType="begin"/>
        </w:r>
        <w:r>
          <w:instrText xml:space="preserve"> PAGEREF _Toc3852 \h </w:instrText>
        </w:r>
        <w:r>
          <w:fldChar w:fldCharType="separate"/>
        </w:r>
        <w:r>
          <w:t>9</w:t>
        </w:r>
        <w:r>
          <w:fldChar w:fldCharType="end"/>
        </w:r>
      </w:hyperlink>
    </w:p>
    <w:p>
      <w:pPr>
        <w:pStyle w:val="TOC2"/>
        <w:tabs>
          <w:tab w:val="right" w:leader="dot" w:pos="8306"/>
        </w:tabs>
      </w:pPr>
      <w:hyperlink w:anchor="_Toc1165" w:history="1">
        <w:r>
          <w:rPr>
            <w:rFonts w:ascii="仿宋" w:eastAsia="仿宋" w:hAnsi="仿宋" w:cs="仿宋" w:hint="eastAsia"/>
            <w:lang w:eastAsia="zh-CN"/>
          </w:rPr>
          <w:t>(二)、绩效评估方法</w:t>
        </w:r>
        <w:r>
          <w:tab/>
        </w:r>
        <w:r>
          <w:fldChar w:fldCharType="begin"/>
        </w:r>
        <w:r>
          <w:instrText xml:space="preserve"> PAGEREF _Toc1165 \h </w:instrText>
        </w:r>
        <w:r>
          <w:fldChar w:fldCharType="separate"/>
        </w:r>
        <w:r>
          <w:t>11</w:t>
        </w:r>
        <w:r>
          <w:fldChar w:fldCharType="end"/>
        </w:r>
      </w:hyperlink>
    </w:p>
    <w:p>
      <w:pPr>
        <w:pStyle w:val="TOC2"/>
        <w:tabs>
          <w:tab w:val="right" w:leader="dot" w:pos="8306"/>
        </w:tabs>
      </w:pPr>
      <w:hyperlink w:anchor="_Toc7355" w:history="1">
        <w:r>
          <w:rPr>
            <w:rFonts w:ascii="仿宋" w:eastAsia="仿宋" w:hAnsi="仿宋" w:cs="仿宋" w:hint="eastAsia"/>
            <w:lang w:eastAsia="zh-CN"/>
          </w:rPr>
          <w:t>(三)、绩效评估周期</w:t>
        </w:r>
        <w:r>
          <w:tab/>
        </w:r>
        <w:r>
          <w:fldChar w:fldCharType="begin"/>
        </w:r>
        <w:r>
          <w:instrText xml:space="preserve"> PAGEREF _Toc7355 \h </w:instrText>
        </w:r>
        <w:r>
          <w:fldChar w:fldCharType="separate"/>
        </w:r>
        <w:r>
          <w:t>12</w:t>
        </w:r>
        <w:r>
          <w:fldChar w:fldCharType="end"/>
        </w:r>
      </w:hyperlink>
    </w:p>
    <w:p>
      <w:pPr>
        <w:pStyle w:val="TOC1"/>
        <w:tabs>
          <w:tab w:val="right" w:leader="dot" w:pos="8306"/>
        </w:tabs>
      </w:pPr>
      <w:hyperlink w:anchor="_Toc4754" w:history="1">
        <w:r>
          <w:rPr>
            <w:rFonts w:ascii="仿宋" w:eastAsia="仿宋" w:hAnsi="仿宋" w:cs="仿宋" w:hint="eastAsia"/>
            <w:lang w:eastAsia="zh-CN"/>
          </w:rPr>
          <w:t>五、市场分析、调研</w:t>
        </w:r>
        <w:r>
          <w:tab/>
        </w:r>
        <w:r>
          <w:fldChar w:fldCharType="begin"/>
        </w:r>
        <w:r>
          <w:instrText xml:space="preserve"> PAGEREF _Toc4754 \h </w:instrText>
        </w:r>
        <w:r>
          <w:fldChar w:fldCharType="separate"/>
        </w:r>
        <w:r>
          <w:t>13</w:t>
        </w:r>
        <w:r>
          <w:fldChar w:fldCharType="end"/>
        </w:r>
      </w:hyperlink>
    </w:p>
    <w:p>
      <w:pPr>
        <w:pStyle w:val="TOC2"/>
        <w:tabs>
          <w:tab w:val="right" w:leader="dot" w:pos="8306"/>
        </w:tabs>
      </w:pPr>
      <w:hyperlink w:anchor="_Toc15512" w:history="1">
        <w:r>
          <w:rPr>
            <w:rFonts w:ascii="仿宋" w:eastAsia="仿宋" w:hAnsi="仿宋" w:cs="仿宋" w:hint="eastAsia"/>
            <w:lang w:eastAsia="zh-CN"/>
          </w:rPr>
          <w:t>(一)、智能制造成套装备行业分析</w:t>
        </w:r>
        <w:r>
          <w:tab/>
        </w:r>
        <w:r>
          <w:fldChar w:fldCharType="begin"/>
        </w:r>
        <w:r>
          <w:instrText xml:space="preserve"> PAGEREF _Toc15512 \h </w:instrText>
        </w:r>
        <w:r>
          <w:fldChar w:fldCharType="separate"/>
        </w:r>
        <w:r>
          <w:t>13</w:t>
        </w:r>
        <w:r>
          <w:fldChar w:fldCharType="end"/>
        </w:r>
      </w:hyperlink>
    </w:p>
    <w:p>
      <w:pPr>
        <w:pStyle w:val="TOC2"/>
        <w:tabs>
          <w:tab w:val="right" w:leader="dot" w:pos="8306"/>
        </w:tabs>
      </w:pPr>
      <w:hyperlink w:anchor="_Toc2006" w:history="1">
        <w:r>
          <w:rPr>
            <w:rFonts w:ascii="仿宋" w:eastAsia="仿宋" w:hAnsi="仿宋" w:cs="仿宋" w:hint="eastAsia"/>
            <w:lang w:eastAsia="zh-CN"/>
          </w:rPr>
          <w:t>(二)、智能制造成套装备市场分析预测</w:t>
        </w:r>
        <w:r>
          <w:tab/>
        </w:r>
        <w:r>
          <w:fldChar w:fldCharType="begin"/>
        </w:r>
        <w:r>
          <w:instrText xml:space="preserve"> PAGEREF _Toc2006 \h </w:instrText>
        </w:r>
        <w:r>
          <w:fldChar w:fldCharType="separate"/>
        </w:r>
        <w:r>
          <w:t>13</w:t>
        </w:r>
        <w:r>
          <w:fldChar w:fldCharType="end"/>
        </w:r>
      </w:hyperlink>
    </w:p>
    <w:p>
      <w:pPr>
        <w:pStyle w:val="TOC1"/>
        <w:tabs>
          <w:tab w:val="right" w:leader="dot" w:pos="8306"/>
        </w:tabs>
      </w:pPr>
      <w:hyperlink w:anchor="_Toc18010" w:history="1">
        <w:r>
          <w:rPr>
            <w:rFonts w:ascii="仿宋" w:eastAsia="仿宋" w:hAnsi="仿宋" w:cs="仿宋" w:hint="eastAsia"/>
            <w:lang w:eastAsia="zh-CN"/>
          </w:rPr>
          <w:t>六、智能制造成套装备项目概论</w:t>
        </w:r>
        <w:r>
          <w:tab/>
        </w:r>
        <w:r>
          <w:fldChar w:fldCharType="begin"/>
        </w:r>
        <w:r>
          <w:instrText xml:space="preserve"> PAGEREF _Toc18010 \h </w:instrText>
        </w:r>
        <w:r>
          <w:fldChar w:fldCharType="separate"/>
        </w:r>
        <w:r>
          <w:t>14</w:t>
        </w:r>
        <w:r>
          <w:fldChar w:fldCharType="end"/>
        </w:r>
      </w:hyperlink>
    </w:p>
    <w:p>
      <w:pPr>
        <w:pStyle w:val="TOC2"/>
        <w:tabs>
          <w:tab w:val="right" w:leader="dot" w:pos="8306"/>
        </w:tabs>
      </w:pPr>
      <w:hyperlink w:anchor="_Toc30089" w:history="1">
        <w:r>
          <w:rPr>
            <w:rFonts w:ascii="仿宋" w:eastAsia="仿宋" w:hAnsi="仿宋" w:cs="仿宋" w:hint="eastAsia"/>
            <w:lang w:eastAsia="zh-CN"/>
          </w:rPr>
          <w:t>(一)、智能制造成套装备项目概况</w:t>
        </w:r>
        <w:r>
          <w:tab/>
        </w:r>
        <w:r>
          <w:fldChar w:fldCharType="begin"/>
        </w:r>
        <w:r>
          <w:instrText xml:space="preserve"> PAGEREF _Toc30089 \h </w:instrText>
        </w:r>
        <w:r>
          <w:fldChar w:fldCharType="separate"/>
        </w:r>
        <w:r>
          <w:t>14</w:t>
        </w:r>
        <w:r>
          <w:fldChar w:fldCharType="end"/>
        </w:r>
      </w:hyperlink>
    </w:p>
    <w:p>
      <w:pPr>
        <w:pStyle w:val="TOC2"/>
        <w:tabs>
          <w:tab w:val="right" w:leader="dot" w:pos="8306"/>
        </w:tabs>
      </w:pPr>
      <w:hyperlink w:anchor="_Toc1401" w:history="1">
        <w:r>
          <w:rPr>
            <w:rFonts w:ascii="仿宋" w:eastAsia="仿宋" w:hAnsi="仿宋" w:cs="仿宋" w:hint="eastAsia"/>
            <w:lang w:eastAsia="zh-CN"/>
          </w:rPr>
          <w:t>(二)、智能制造成套装备项目目标</w:t>
        </w:r>
        <w:r>
          <w:tab/>
        </w:r>
        <w:r>
          <w:fldChar w:fldCharType="begin"/>
        </w:r>
        <w:r>
          <w:instrText xml:space="preserve"> PAGEREF _Toc1401 \h </w:instrText>
        </w:r>
        <w:r>
          <w:fldChar w:fldCharType="separate"/>
        </w:r>
        <w:r>
          <w:t>17</w:t>
        </w:r>
        <w:r>
          <w:fldChar w:fldCharType="end"/>
        </w:r>
      </w:hyperlink>
    </w:p>
    <w:p>
      <w:pPr>
        <w:pStyle w:val="TOC2"/>
        <w:tabs>
          <w:tab w:val="right" w:leader="dot" w:pos="8306"/>
        </w:tabs>
      </w:pPr>
      <w:hyperlink w:anchor="_Toc9249" w:history="1">
        <w:r>
          <w:rPr>
            <w:rFonts w:ascii="仿宋" w:eastAsia="仿宋" w:hAnsi="仿宋" w:cs="仿宋" w:hint="eastAsia"/>
            <w:lang w:eastAsia="zh-CN"/>
          </w:rPr>
          <w:t>(三)、智能制造成套装备项目提出的理由</w:t>
        </w:r>
        <w:r>
          <w:tab/>
        </w:r>
        <w:r>
          <w:fldChar w:fldCharType="begin"/>
        </w:r>
        <w:r>
          <w:instrText xml:space="preserve"> PAGEREF _Toc9249 \h </w:instrText>
        </w:r>
        <w:r>
          <w:fldChar w:fldCharType="separate"/>
        </w:r>
        <w:r>
          <w:t>18</w:t>
        </w:r>
        <w:r>
          <w:fldChar w:fldCharType="end"/>
        </w:r>
      </w:hyperlink>
    </w:p>
    <w:p>
      <w:pPr>
        <w:pStyle w:val="TOC2"/>
        <w:tabs>
          <w:tab w:val="right" w:leader="dot" w:pos="8306"/>
        </w:tabs>
      </w:pPr>
      <w:hyperlink w:anchor="_Toc10222" w:history="1">
        <w:r>
          <w:rPr>
            <w:rFonts w:ascii="仿宋" w:eastAsia="仿宋" w:hAnsi="仿宋" w:cs="仿宋" w:hint="eastAsia"/>
            <w:lang w:eastAsia="zh-CN"/>
          </w:rPr>
          <w:t>(四)、智能制造成套装备项目意义</w:t>
        </w:r>
        <w:r>
          <w:tab/>
        </w:r>
        <w:r>
          <w:fldChar w:fldCharType="begin"/>
        </w:r>
        <w:r>
          <w:instrText xml:space="preserve"> PAGEREF _Toc10222 \h </w:instrText>
        </w:r>
        <w:r>
          <w:fldChar w:fldCharType="separate"/>
        </w:r>
        <w:r>
          <w:t>19</w:t>
        </w:r>
        <w:r>
          <w:fldChar w:fldCharType="end"/>
        </w:r>
      </w:hyperlink>
    </w:p>
    <w:p>
      <w:pPr>
        <w:pStyle w:val="TOC2"/>
        <w:tabs>
          <w:tab w:val="right" w:leader="dot" w:pos="8306"/>
        </w:tabs>
      </w:pPr>
      <w:hyperlink w:anchor="_Toc23465" w:history="1">
        <w:r>
          <w:rPr>
            <w:rFonts w:ascii="仿宋" w:eastAsia="仿宋" w:hAnsi="仿宋" w:cs="仿宋" w:hint="eastAsia"/>
            <w:lang w:eastAsia="zh-CN"/>
          </w:rPr>
          <w:t>(五)、智能制造成套装备项目背景</w:t>
        </w:r>
        <w:r>
          <w:tab/>
        </w:r>
        <w:r>
          <w:fldChar w:fldCharType="begin"/>
        </w:r>
        <w:r>
          <w:instrText xml:space="preserve"> PAGEREF _Toc23465 \h </w:instrText>
        </w:r>
        <w:r>
          <w:fldChar w:fldCharType="separate"/>
        </w:r>
        <w:r>
          <w:t>20</w:t>
        </w:r>
        <w:r>
          <w:fldChar w:fldCharType="end"/>
        </w:r>
      </w:hyperlink>
    </w:p>
    <w:p>
      <w:pPr>
        <w:pStyle w:val="TOC1"/>
        <w:tabs>
          <w:tab w:val="right" w:leader="dot" w:pos="8306"/>
        </w:tabs>
      </w:pPr>
      <w:hyperlink w:anchor="_Toc10179" w:history="1">
        <w:r>
          <w:rPr>
            <w:rFonts w:ascii="仿宋" w:eastAsia="仿宋" w:hAnsi="仿宋" w:cs="仿宋" w:hint="eastAsia"/>
            <w:lang w:eastAsia="zh-CN"/>
          </w:rPr>
          <w:t>七、智能制造成套装备项目计划安排</w:t>
        </w:r>
        <w:r>
          <w:tab/>
        </w:r>
        <w:r>
          <w:fldChar w:fldCharType="begin"/>
        </w:r>
        <w:r>
          <w:instrText xml:space="preserve"> PAGEREF _Toc10179 \h </w:instrText>
        </w:r>
        <w:r>
          <w:fldChar w:fldCharType="separate"/>
        </w:r>
        <w:r>
          <w:t>21</w:t>
        </w:r>
        <w:r>
          <w:fldChar w:fldCharType="end"/>
        </w:r>
      </w:hyperlink>
    </w:p>
    <w:p>
      <w:pPr>
        <w:pStyle w:val="TOC2"/>
        <w:tabs>
          <w:tab w:val="right" w:leader="dot" w:pos="8306"/>
        </w:tabs>
      </w:pPr>
      <w:hyperlink w:anchor="_Toc24452" w:history="1">
        <w:r>
          <w:rPr>
            <w:rFonts w:ascii="仿宋" w:eastAsia="仿宋" w:hAnsi="仿宋" w:cs="仿宋" w:hint="eastAsia"/>
            <w:lang w:eastAsia="zh-CN"/>
          </w:rPr>
          <w:t>(一)、建设周期</w:t>
        </w:r>
        <w:r>
          <w:tab/>
        </w:r>
        <w:r>
          <w:fldChar w:fldCharType="begin"/>
        </w:r>
        <w:r>
          <w:instrText xml:space="preserve"> PAGEREF _Toc24452 \h </w:instrText>
        </w:r>
        <w:r>
          <w:fldChar w:fldCharType="separate"/>
        </w:r>
        <w:r>
          <w:t>21</w:t>
        </w:r>
        <w:r>
          <w:fldChar w:fldCharType="end"/>
        </w:r>
      </w:hyperlink>
    </w:p>
    <w:p>
      <w:pPr>
        <w:pStyle w:val="TOC2"/>
        <w:tabs>
          <w:tab w:val="right" w:leader="dot" w:pos="8306"/>
        </w:tabs>
      </w:pPr>
      <w:hyperlink w:anchor="_Toc11849" w:history="1">
        <w:r>
          <w:rPr>
            <w:rFonts w:ascii="仿宋" w:eastAsia="仿宋" w:hAnsi="仿宋" w:cs="仿宋" w:hint="eastAsia"/>
            <w:lang w:eastAsia="zh-CN"/>
          </w:rPr>
          <w:t>(二)、建设进度</w:t>
        </w:r>
        <w:r>
          <w:tab/>
        </w:r>
        <w:r>
          <w:fldChar w:fldCharType="begin"/>
        </w:r>
        <w:r>
          <w:instrText xml:space="preserve"> PAGEREF _Toc11849 \h </w:instrText>
        </w:r>
        <w:r>
          <w:fldChar w:fldCharType="separate"/>
        </w:r>
        <w:r>
          <w:t>22</w:t>
        </w:r>
        <w:r>
          <w:fldChar w:fldCharType="end"/>
        </w:r>
      </w:hyperlink>
    </w:p>
    <w:p>
      <w:pPr>
        <w:pStyle w:val="TOC2"/>
        <w:tabs>
          <w:tab w:val="right" w:leader="dot" w:pos="8306"/>
        </w:tabs>
      </w:pPr>
      <w:hyperlink w:anchor="_Toc16716" w:history="1">
        <w:r>
          <w:rPr>
            <w:rFonts w:ascii="仿宋" w:eastAsia="仿宋" w:hAnsi="仿宋" w:cs="仿宋" w:hint="eastAsia"/>
            <w:lang w:eastAsia="zh-CN"/>
          </w:rPr>
          <w:t>(三)、进度安排注意事项</w:t>
        </w:r>
        <w:r>
          <w:tab/>
        </w:r>
        <w:r>
          <w:fldChar w:fldCharType="begin"/>
        </w:r>
        <w:r>
          <w:instrText xml:space="preserve"> PAGEREF _Toc16716 \h </w:instrText>
        </w:r>
        <w:r>
          <w:fldChar w:fldCharType="separate"/>
        </w:r>
        <w:r>
          <w:t>23</w:t>
        </w:r>
        <w:r>
          <w:fldChar w:fldCharType="end"/>
        </w:r>
      </w:hyperlink>
    </w:p>
    <w:p>
      <w:pPr>
        <w:pStyle w:val="TOC2"/>
        <w:tabs>
          <w:tab w:val="right" w:leader="dot" w:pos="8306"/>
        </w:tabs>
      </w:pPr>
      <w:hyperlink w:anchor="_Toc9723" w:history="1">
        <w:r>
          <w:rPr>
            <w:rFonts w:ascii="仿宋" w:eastAsia="仿宋" w:hAnsi="仿宋" w:cs="仿宋" w:hint="eastAsia"/>
            <w:lang w:eastAsia="zh-CN"/>
          </w:rPr>
          <w:t>(四)、人力资源配置</w:t>
        </w:r>
        <w:r>
          <w:tab/>
        </w:r>
        <w:r>
          <w:fldChar w:fldCharType="begin"/>
        </w:r>
        <w:r>
          <w:instrText xml:space="preserve"> PAGEREF _Toc9723 \h </w:instrText>
        </w:r>
        <w:r>
          <w:fldChar w:fldCharType="separate"/>
        </w:r>
        <w:r>
          <w:t>25</w:t>
        </w:r>
        <w:r>
          <w:fldChar w:fldCharType="end"/>
        </w:r>
      </w:hyperlink>
    </w:p>
    <w:p>
      <w:pPr>
        <w:pStyle w:val="TOC1"/>
        <w:tabs>
          <w:tab w:val="right" w:leader="dot" w:pos="8306"/>
        </w:tabs>
      </w:pPr>
      <w:hyperlink w:anchor="_Toc3003" w:history="1">
        <w:r>
          <w:rPr>
            <w:rFonts w:ascii="仿宋" w:eastAsia="仿宋" w:hAnsi="仿宋" w:cs="仿宋" w:hint="eastAsia"/>
            <w:lang w:eastAsia="zh-CN"/>
          </w:rPr>
          <w:t>八、智能制造成套装备项目经营效益</w:t>
        </w:r>
        <w:r>
          <w:tab/>
        </w:r>
        <w:r>
          <w:fldChar w:fldCharType="begin"/>
        </w:r>
        <w:r>
          <w:instrText xml:space="preserve"> PAGEREF _Toc3003 \h </w:instrText>
        </w:r>
        <w:r>
          <w:fldChar w:fldCharType="separate"/>
        </w:r>
        <w:r>
          <w:t>26</w:t>
        </w:r>
        <w:r>
          <w:fldChar w:fldCharType="end"/>
        </w:r>
      </w:hyperlink>
    </w:p>
    <w:p>
      <w:pPr>
        <w:pStyle w:val="TOC2"/>
        <w:tabs>
          <w:tab w:val="right" w:leader="dot" w:pos="8306"/>
        </w:tabs>
      </w:pPr>
      <w:hyperlink w:anchor="_Toc6211" w:history="1">
        <w:r>
          <w:rPr>
            <w:rFonts w:ascii="仿宋" w:eastAsia="仿宋" w:hAnsi="仿宋" w:cs="仿宋" w:hint="eastAsia"/>
            <w:lang w:eastAsia="zh-CN"/>
          </w:rPr>
          <w:t>(一)、经济评价财务测算</w:t>
        </w:r>
        <w:r>
          <w:tab/>
        </w:r>
        <w:r>
          <w:fldChar w:fldCharType="begin"/>
        </w:r>
        <w:r>
          <w:instrText xml:space="preserve"> PAGEREF _Toc6211 \h </w:instrText>
        </w:r>
        <w:r>
          <w:fldChar w:fldCharType="separate"/>
        </w:r>
        <w:r>
          <w:t>26</w:t>
        </w:r>
        <w:r>
          <w:fldChar w:fldCharType="end"/>
        </w:r>
      </w:hyperlink>
    </w:p>
    <w:p>
      <w:pPr>
        <w:pStyle w:val="TOC2"/>
        <w:tabs>
          <w:tab w:val="right" w:leader="dot" w:pos="8306"/>
        </w:tabs>
      </w:pPr>
      <w:hyperlink w:anchor="_Toc3517" w:history="1">
        <w:r>
          <w:rPr>
            <w:rFonts w:ascii="仿宋" w:eastAsia="仿宋" w:hAnsi="仿宋" w:cs="仿宋" w:hint="eastAsia"/>
            <w:lang w:eastAsia="zh-CN"/>
          </w:rPr>
          <w:t>(二)、智能制造成套装备项目盈利能力分析</w:t>
        </w:r>
        <w:r>
          <w:tab/>
        </w:r>
        <w:r>
          <w:fldChar w:fldCharType="begin"/>
        </w:r>
        <w:r>
          <w:instrText xml:space="preserve"> PAGEREF _Toc3517 \h </w:instrText>
        </w:r>
        <w:r>
          <w:fldChar w:fldCharType="separate"/>
        </w:r>
        <w:r>
          <w:t>27</w:t>
        </w:r>
        <w:r>
          <w:fldChar w:fldCharType="end"/>
        </w:r>
      </w:hyperlink>
    </w:p>
    <w:p>
      <w:pPr>
        <w:pStyle w:val="TOC1"/>
        <w:tabs>
          <w:tab w:val="right" w:leader="dot" w:pos="8306"/>
        </w:tabs>
      </w:pPr>
      <w:hyperlink w:anchor="_Toc7886" w:history="1">
        <w:r>
          <w:rPr>
            <w:rFonts w:ascii="仿宋" w:eastAsia="仿宋" w:hAnsi="仿宋" w:cs="仿宋" w:hint="eastAsia"/>
            <w:lang w:eastAsia="zh-CN"/>
          </w:rPr>
          <w:t>九、智能制造成套装备项目风险管理</w:t>
        </w:r>
        <w:r>
          <w:tab/>
        </w:r>
        <w:r>
          <w:fldChar w:fldCharType="begin"/>
        </w:r>
        <w:r>
          <w:instrText xml:space="preserve"> PAGEREF _Toc7886 \h </w:instrText>
        </w:r>
        <w:r>
          <w:fldChar w:fldCharType="separate"/>
        </w:r>
        <w:r>
          <w:t>28</w:t>
        </w:r>
        <w:r>
          <w:fldChar w:fldCharType="end"/>
        </w:r>
      </w:hyperlink>
    </w:p>
    <w:p>
      <w:pPr>
        <w:pStyle w:val="TOC2"/>
        <w:tabs>
          <w:tab w:val="right" w:leader="dot" w:pos="8306"/>
        </w:tabs>
      </w:pPr>
      <w:hyperlink w:anchor="_Toc3859" w:history="1">
        <w:r>
          <w:rPr>
            <w:rFonts w:ascii="仿宋" w:eastAsia="仿宋" w:hAnsi="仿宋" w:cs="仿宋" w:hint="eastAsia"/>
            <w:lang w:eastAsia="zh-CN"/>
          </w:rPr>
          <w:t>(一)、风险识别与评估</w:t>
        </w:r>
        <w:r>
          <w:tab/>
        </w:r>
        <w:r>
          <w:fldChar w:fldCharType="begin"/>
        </w:r>
        <w:r>
          <w:instrText xml:space="preserve"> PAGEREF _Toc3859 \h </w:instrText>
        </w:r>
        <w:r>
          <w:fldChar w:fldCharType="separate"/>
        </w:r>
        <w:r>
          <w:t>28</w:t>
        </w:r>
        <w:r>
          <w:fldChar w:fldCharType="end"/>
        </w:r>
      </w:hyperlink>
    </w:p>
    <w:p>
      <w:pPr>
        <w:pStyle w:val="TOC2"/>
        <w:tabs>
          <w:tab w:val="right" w:leader="dot" w:pos="8306"/>
        </w:tabs>
      </w:pPr>
      <w:hyperlink w:anchor="_Toc11274" w:history="1">
        <w:r>
          <w:rPr>
            <w:rFonts w:ascii="仿宋" w:eastAsia="仿宋" w:hAnsi="仿宋" w:cs="仿宋" w:hint="eastAsia"/>
            <w:lang w:eastAsia="zh-CN"/>
          </w:rPr>
          <w:t>(二)、风险应对策略</w:t>
        </w:r>
        <w:r>
          <w:tab/>
        </w:r>
        <w:r>
          <w:fldChar w:fldCharType="begin"/>
        </w:r>
        <w:r>
          <w:instrText xml:space="preserve"> PAGEREF _Toc11274 \h </w:instrText>
        </w:r>
        <w:r>
          <w:fldChar w:fldCharType="separate"/>
        </w:r>
        <w:r>
          <w:t>29</w:t>
        </w:r>
        <w:r>
          <w:fldChar w:fldCharType="end"/>
        </w:r>
      </w:hyperlink>
    </w:p>
    <w:p>
      <w:pPr>
        <w:pStyle w:val="TOC2"/>
        <w:tabs>
          <w:tab w:val="right" w:leader="dot" w:pos="8306"/>
        </w:tabs>
      </w:pPr>
      <w:hyperlink w:anchor="_Toc17214" w:history="1">
        <w:r>
          <w:rPr>
            <w:rFonts w:ascii="仿宋" w:eastAsia="仿宋" w:hAnsi="仿宋" w:cs="仿宋" w:hint="eastAsia"/>
            <w:lang w:eastAsia="zh-CN"/>
          </w:rPr>
          <w:t>(三)、风险监控与控制</w:t>
        </w:r>
        <w:r>
          <w:tab/>
        </w:r>
        <w:r>
          <w:fldChar w:fldCharType="begin"/>
        </w:r>
        <w:r>
          <w:instrText xml:space="preserve"> PAGEREF _Toc17214 \h </w:instrText>
        </w:r>
        <w:r>
          <w:fldChar w:fldCharType="separate"/>
        </w:r>
        <w:r>
          <w:t>31</w:t>
        </w:r>
        <w:r>
          <w:fldChar w:fldCharType="end"/>
        </w:r>
      </w:hyperlink>
    </w:p>
    <w:p>
      <w:pPr>
        <w:pStyle w:val="TOC1"/>
        <w:tabs>
          <w:tab w:val="right" w:leader="dot" w:pos="8306"/>
        </w:tabs>
      </w:pPr>
      <w:hyperlink w:anchor="_Toc19714" w:history="1">
        <w:r>
          <w:rPr>
            <w:rFonts w:ascii="仿宋" w:eastAsia="仿宋" w:hAnsi="仿宋" w:cs="仿宋" w:hint="eastAsia"/>
            <w:lang w:eastAsia="zh-CN"/>
          </w:rPr>
          <w:t>十、智能制造成套装备项目投资规划</w:t>
        </w:r>
        <w:r>
          <w:tab/>
        </w:r>
        <w:r>
          <w:fldChar w:fldCharType="begin"/>
        </w:r>
        <w:r>
          <w:instrText xml:space="preserve"> PAGEREF _Toc19714 \h </w:instrText>
        </w:r>
        <w:r>
          <w:fldChar w:fldCharType="separate"/>
        </w:r>
        <w:r>
          <w:t>32</w:t>
        </w:r>
        <w:r>
          <w:fldChar w:fldCharType="end"/>
        </w:r>
      </w:hyperlink>
    </w:p>
    <w:p>
      <w:pPr>
        <w:pStyle w:val="TOC2"/>
        <w:tabs>
          <w:tab w:val="right" w:leader="dot" w:pos="8306"/>
        </w:tabs>
      </w:pPr>
      <w:hyperlink w:anchor="_Toc13447" w:history="1">
        <w:r>
          <w:rPr>
            <w:rFonts w:ascii="仿宋" w:eastAsia="仿宋" w:hAnsi="仿宋" w:cs="仿宋" w:hint="eastAsia"/>
            <w:lang w:eastAsia="zh-CN"/>
          </w:rPr>
          <w:t>(一)、智能制造成套装备项目总投资估算</w:t>
        </w:r>
        <w:r>
          <w:tab/>
        </w:r>
        <w:r>
          <w:fldChar w:fldCharType="begin"/>
        </w:r>
        <w:r>
          <w:instrText xml:space="preserve"> PAGEREF _Toc13447 \h </w:instrText>
        </w:r>
        <w:r>
          <w:fldChar w:fldCharType="separate"/>
        </w:r>
        <w:r>
          <w:t>32</w:t>
        </w:r>
        <w:r>
          <w:fldChar w:fldCharType="end"/>
        </w:r>
      </w:hyperlink>
    </w:p>
    <w:p>
      <w:pPr>
        <w:pStyle w:val="TOC2"/>
        <w:tabs>
          <w:tab w:val="right" w:leader="dot" w:pos="8306"/>
        </w:tabs>
      </w:pPr>
      <w:hyperlink w:anchor="_Toc22202" w:history="1">
        <w:r>
          <w:rPr>
            <w:rFonts w:ascii="仿宋" w:eastAsia="仿宋" w:hAnsi="仿宋" w:cs="仿宋" w:hint="eastAsia"/>
            <w:lang w:eastAsia="zh-CN"/>
          </w:rPr>
          <w:t>(二)、资金筹措</w:t>
        </w:r>
        <w:r>
          <w:tab/>
        </w:r>
        <w:r>
          <w:fldChar w:fldCharType="begin"/>
        </w:r>
        <w:r>
          <w:instrText xml:space="preserve"> PAGEREF _Toc22202 \h </w:instrText>
        </w:r>
        <w:r>
          <w:fldChar w:fldCharType="separate"/>
        </w:r>
        <w:r>
          <w:t>33</w:t>
        </w:r>
        <w:r>
          <w:fldChar w:fldCharType="end"/>
        </w:r>
      </w:hyperlink>
    </w:p>
    <w:p>
      <w:pPr>
        <w:pStyle w:val="TOC1"/>
        <w:tabs>
          <w:tab w:val="right" w:leader="dot" w:pos="8306"/>
        </w:tabs>
      </w:pPr>
      <w:hyperlink w:anchor="_Toc28752" w:history="1">
        <w:r>
          <w:rPr>
            <w:rFonts w:ascii="仿宋" w:eastAsia="仿宋" w:hAnsi="仿宋" w:cs="仿宋" w:hint="eastAsia"/>
            <w:lang w:eastAsia="zh-CN"/>
          </w:rPr>
          <w:t>十一、智能制造成套装备项目社会影响</w:t>
        </w:r>
        <w:r>
          <w:tab/>
        </w:r>
        <w:r>
          <w:fldChar w:fldCharType="begin"/>
        </w:r>
        <w:r>
          <w:instrText xml:space="preserve"> PAGEREF _Toc28752 \h </w:instrText>
        </w:r>
        <w:r>
          <w:fldChar w:fldCharType="separate"/>
        </w:r>
        <w:r>
          <w:t>34</w:t>
        </w:r>
        <w:r>
          <w:fldChar w:fldCharType="end"/>
        </w:r>
      </w:hyperlink>
    </w:p>
    <w:p>
      <w:pPr>
        <w:pStyle w:val="TOC2"/>
        <w:tabs>
          <w:tab w:val="right" w:leader="dot" w:pos="8306"/>
        </w:tabs>
      </w:pPr>
      <w:hyperlink w:anchor="_Toc17326" w:history="1">
        <w:r>
          <w:rPr>
            <w:rFonts w:ascii="仿宋" w:eastAsia="仿宋" w:hAnsi="仿宋" w:cs="仿宋" w:hint="eastAsia"/>
            <w:lang w:eastAsia="zh-CN"/>
          </w:rPr>
          <w:t>(一)、社会责任与义务</w:t>
        </w:r>
        <w:r>
          <w:tab/>
        </w:r>
        <w:r>
          <w:fldChar w:fldCharType="begin"/>
        </w:r>
        <w:r>
          <w:instrText xml:space="preserve"> PAGEREF _Toc17326 \h </w:instrText>
        </w:r>
        <w:r>
          <w:fldChar w:fldCharType="separate"/>
        </w:r>
        <w:r>
          <w:t>34</w:t>
        </w:r>
        <w:r>
          <w:fldChar w:fldCharType="end"/>
        </w:r>
      </w:hyperlink>
    </w:p>
    <w:p>
      <w:pPr>
        <w:pStyle w:val="TOC2"/>
        <w:tabs>
          <w:tab w:val="right" w:leader="dot" w:pos="8306"/>
        </w:tabs>
      </w:pPr>
      <w:hyperlink w:anchor="_Toc18216" w:history="1">
        <w:r>
          <w:rPr>
            <w:rFonts w:ascii="仿宋" w:eastAsia="仿宋" w:hAnsi="仿宋" w:cs="仿宋" w:hint="eastAsia"/>
            <w:lang w:eastAsia="zh-CN"/>
          </w:rPr>
          <w:t>(二)、社会参与与沟通</w:t>
        </w:r>
        <w:r>
          <w:tab/>
        </w:r>
        <w:r>
          <w:fldChar w:fldCharType="begin"/>
        </w:r>
        <w:r>
          <w:instrText xml:space="preserve"> PAGEREF _Toc18216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182" w:history="1">
        <w:r>
          <w:rPr>
            <w:rFonts w:ascii="仿宋" w:eastAsia="仿宋" w:hAnsi="仿宋" w:cs="仿宋" w:hint="eastAsia"/>
            <w:lang w:eastAsia="zh-CN"/>
          </w:rPr>
          <w:t>十二、智能制造成套装备项目财务管理</w:t>
        </w:r>
        <w:r>
          <w:tab/>
        </w:r>
        <w:r>
          <w:fldChar w:fldCharType="begin"/>
        </w:r>
        <w:r>
          <w:instrText xml:space="preserve"> PAGEREF _Toc27182 \h </w:instrText>
        </w:r>
        <w:r>
          <w:fldChar w:fldCharType="separate"/>
        </w:r>
        <w:r>
          <w:t>35</w:t>
        </w:r>
        <w:r>
          <w:fldChar w:fldCharType="end"/>
        </w:r>
      </w:hyperlink>
    </w:p>
    <w:p>
      <w:pPr>
        <w:pStyle w:val="TOC2"/>
        <w:tabs>
          <w:tab w:val="right" w:leader="dot" w:pos="8306"/>
        </w:tabs>
      </w:pPr>
      <w:hyperlink w:anchor="_Toc17966" w:history="1">
        <w:r>
          <w:rPr>
            <w:rFonts w:ascii="仿宋" w:eastAsia="仿宋" w:hAnsi="仿宋" w:cs="仿宋" w:hint="eastAsia"/>
            <w:lang w:eastAsia="zh-CN"/>
          </w:rPr>
          <w:t>(一)、资金需求大</w:t>
        </w:r>
        <w:r>
          <w:tab/>
        </w:r>
        <w:r>
          <w:fldChar w:fldCharType="begin"/>
        </w:r>
        <w:r>
          <w:instrText xml:space="preserve"> PAGEREF _Toc17966 \h </w:instrText>
        </w:r>
        <w:r>
          <w:fldChar w:fldCharType="separate"/>
        </w:r>
        <w:r>
          <w:t>35</w:t>
        </w:r>
        <w:r>
          <w:fldChar w:fldCharType="end"/>
        </w:r>
      </w:hyperlink>
    </w:p>
    <w:p>
      <w:pPr>
        <w:pStyle w:val="TOC2"/>
        <w:tabs>
          <w:tab w:val="right" w:leader="dot" w:pos="8306"/>
        </w:tabs>
      </w:pPr>
      <w:hyperlink w:anchor="_Toc15014" w:history="1">
        <w:r>
          <w:rPr>
            <w:rFonts w:ascii="仿宋" w:eastAsia="仿宋" w:hAnsi="仿宋" w:cs="仿宋" w:hint="eastAsia"/>
            <w:lang w:eastAsia="zh-CN"/>
          </w:rPr>
          <w:t>(二)、研发周期长</w:t>
        </w:r>
        <w:r>
          <w:tab/>
        </w:r>
        <w:r>
          <w:fldChar w:fldCharType="begin"/>
        </w:r>
        <w:r>
          <w:instrText xml:space="preserve"> PAGEREF _Toc15014 \h </w:instrText>
        </w:r>
        <w:r>
          <w:fldChar w:fldCharType="separate"/>
        </w:r>
        <w:r>
          <w:t>37</w:t>
        </w:r>
        <w:r>
          <w:fldChar w:fldCharType="end"/>
        </w:r>
      </w:hyperlink>
    </w:p>
    <w:p>
      <w:pPr>
        <w:pStyle w:val="TOC2"/>
        <w:tabs>
          <w:tab w:val="right" w:leader="dot" w:pos="8306"/>
        </w:tabs>
      </w:pPr>
      <w:hyperlink w:anchor="_Toc31938" w:history="1">
        <w:r>
          <w:rPr>
            <w:rFonts w:ascii="仿宋" w:eastAsia="仿宋" w:hAnsi="仿宋" w:cs="仿宋" w:hint="eastAsia"/>
            <w:lang w:eastAsia="zh-CN"/>
          </w:rPr>
          <w:t>(三)、市场风险大</w:t>
        </w:r>
        <w:r>
          <w:tab/>
        </w:r>
        <w:r>
          <w:fldChar w:fldCharType="begin"/>
        </w:r>
        <w:r>
          <w:instrText xml:space="preserve"> PAGEREF _Toc31938 \h </w:instrText>
        </w:r>
        <w:r>
          <w:fldChar w:fldCharType="separate"/>
        </w:r>
        <w:r>
          <w:t>38</w:t>
        </w:r>
        <w:r>
          <w:fldChar w:fldCharType="end"/>
        </w:r>
      </w:hyperlink>
    </w:p>
    <w:p>
      <w:pPr>
        <w:pStyle w:val="TOC2"/>
        <w:tabs>
          <w:tab w:val="right" w:leader="dot" w:pos="8306"/>
        </w:tabs>
      </w:pPr>
      <w:hyperlink w:anchor="_Toc27925" w:history="1">
        <w:r>
          <w:rPr>
            <w:rFonts w:ascii="仿宋" w:eastAsia="仿宋" w:hAnsi="仿宋" w:cs="仿宋" w:hint="eastAsia"/>
            <w:lang w:eastAsia="zh-CN"/>
          </w:rPr>
          <w:t>(四)、利润率高</w:t>
        </w:r>
        <w:r>
          <w:tab/>
        </w:r>
        <w:r>
          <w:fldChar w:fldCharType="begin"/>
        </w:r>
        <w:r>
          <w:instrText xml:space="preserve"> PAGEREF _Toc27925 \h </w:instrText>
        </w:r>
        <w:r>
          <w:fldChar w:fldCharType="separate"/>
        </w:r>
        <w:r>
          <w:t>41</w:t>
        </w:r>
        <w:r>
          <w:fldChar w:fldCharType="end"/>
        </w:r>
      </w:hyperlink>
    </w:p>
    <w:p>
      <w:pPr>
        <w:pStyle w:val="TOC1"/>
        <w:tabs>
          <w:tab w:val="right" w:leader="dot" w:pos="8306"/>
        </w:tabs>
      </w:pPr>
      <w:hyperlink w:anchor="_Toc30875" w:history="1">
        <w:r>
          <w:rPr>
            <w:rFonts w:ascii="仿宋" w:eastAsia="仿宋" w:hAnsi="仿宋" w:cs="仿宋" w:hint="eastAsia"/>
            <w:lang w:eastAsia="zh-CN"/>
          </w:rPr>
          <w:t>十三、供应链管理</w:t>
        </w:r>
        <w:r>
          <w:tab/>
        </w:r>
        <w:r>
          <w:fldChar w:fldCharType="begin"/>
        </w:r>
        <w:r>
          <w:instrText xml:space="preserve"> PAGEREF _Toc30875 \h </w:instrText>
        </w:r>
        <w:r>
          <w:fldChar w:fldCharType="separate"/>
        </w:r>
        <w:r>
          <w:t>43</w:t>
        </w:r>
        <w:r>
          <w:fldChar w:fldCharType="end"/>
        </w:r>
      </w:hyperlink>
    </w:p>
    <w:p>
      <w:pPr>
        <w:pStyle w:val="TOC2"/>
        <w:tabs>
          <w:tab w:val="right" w:leader="dot" w:pos="8306"/>
        </w:tabs>
      </w:pPr>
      <w:hyperlink w:anchor="_Toc32570" w:history="1">
        <w:r>
          <w:rPr>
            <w:rFonts w:ascii="仿宋" w:eastAsia="仿宋" w:hAnsi="仿宋" w:cs="仿宋" w:hint="eastAsia"/>
            <w:lang w:eastAsia="zh-CN"/>
          </w:rPr>
          <w:t>(一)、供应链战略规划</w:t>
        </w:r>
        <w:r>
          <w:tab/>
        </w:r>
        <w:r>
          <w:fldChar w:fldCharType="begin"/>
        </w:r>
        <w:r>
          <w:instrText xml:space="preserve"> PAGEREF _Toc32570 \h </w:instrText>
        </w:r>
        <w:r>
          <w:fldChar w:fldCharType="separate"/>
        </w:r>
        <w:r>
          <w:t>43</w:t>
        </w:r>
        <w:r>
          <w:fldChar w:fldCharType="end"/>
        </w:r>
      </w:hyperlink>
    </w:p>
    <w:p>
      <w:pPr>
        <w:pStyle w:val="TOC2"/>
        <w:tabs>
          <w:tab w:val="right" w:leader="dot" w:pos="8306"/>
        </w:tabs>
      </w:pPr>
      <w:hyperlink w:anchor="_Toc29628" w:history="1">
        <w:r>
          <w:rPr>
            <w:rFonts w:ascii="仿宋" w:eastAsia="仿宋" w:hAnsi="仿宋" w:cs="仿宋" w:hint="eastAsia"/>
            <w:lang w:eastAsia="zh-CN"/>
          </w:rPr>
          <w:t>(二)、供应商选择与合作</w:t>
        </w:r>
        <w:r>
          <w:tab/>
        </w:r>
        <w:r>
          <w:fldChar w:fldCharType="begin"/>
        </w:r>
        <w:r>
          <w:instrText xml:space="preserve"> PAGEREF _Toc29628 \h </w:instrText>
        </w:r>
        <w:r>
          <w:fldChar w:fldCharType="separate"/>
        </w:r>
        <w:r>
          <w:t>44</w:t>
        </w:r>
        <w:r>
          <w:fldChar w:fldCharType="end"/>
        </w:r>
      </w:hyperlink>
    </w:p>
    <w:p>
      <w:pPr>
        <w:pStyle w:val="TOC2"/>
        <w:tabs>
          <w:tab w:val="right" w:leader="dot" w:pos="8306"/>
        </w:tabs>
      </w:pPr>
      <w:hyperlink w:anchor="_Toc12616" w:history="1">
        <w:r>
          <w:rPr>
            <w:rFonts w:ascii="仿宋" w:eastAsia="仿宋" w:hAnsi="仿宋" w:cs="仿宋" w:hint="eastAsia"/>
            <w:lang w:eastAsia="zh-CN"/>
          </w:rPr>
          <w:t>(三)、物流与库存管理</w:t>
        </w:r>
        <w:r>
          <w:tab/>
        </w:r>
        <w:r>
          <w:fldChar w:fldCharType="begin"/>
        </w:r>
        <w:r>
          <w:instrText xml:space="preserve"> PAGEREF _Toc12616 \h </w:instrText>
        </w:r>
        <w:r>
          <w:fldChar w:fldCharType="separate"/>
        </w:r>
        <w:r>
          <w:t>45</w:t>
        </w:r>
        <w:r>
          <w:fldChar w:fldCharType="end"/>
        </w:r>
      </w:hyperlink>
    </w:p>
    <w:p>
      <w:pPr>
        <w:pStyle w:val="TOC1"/>
        <w:tabs>
          <w:tab w:val="right" w:leader="dot" w:pos="8306"/>
        </w:tabs>
      </w:pPr>
      <w:hyperlink w:anchor="_Toc19165" w:history="1">
        <w:r>
          <w:rPr>
            <w:rFonts w:ascii="仿宋" w:eastAsia="仿宋" w:hAnsi="仿宋" w:cs="仿宋" w:hint="eastAsia"/>
            <w:lang w:eastAsia="zh-CN"/>
          </w:rPr>
          <w:t>十四、营销与推广策略</w:t>
        </w:r>
        <w:r>
          <w:tab/>
        </w:r>
        <w:r>
          <w:fldChar w:fldCharType="begin"/>
        </w:r>
        <w:r>
          <w:instrText xml:space="preserve"> PAGEREF _Toc19165 \h </w:instrText>
        </w:r>
        <w:r>
          <w:fldChar w:fldCharType="separate"/>
        </w:r>
        <w:r>
          <w:t>47</w:t>
        </w:r>
        <w:r>
          <w:fldChar w:fldCharType="end"/>
        </w:r>
      </w:hyperlink>
    </w:p>
    <w:p>
      <w:pPr>
        <w:pStyle w:val="TOC2"/>
        <w:tabs>
          <w:tab w:val="right" w:leader="dot" w:pos="8306"/>
        </w:tabs>
      </w:pPr>
      <w:hyperlink w:anchor="_Toc23840" w:history="1">
        <w:r>
          <w:rPr>
            <w:rFonts w:ascii="仿宋" w:eastAsia="仿宋" w:hAnsi="仿宋" w:cs="仿宋" w:hint="eastAsia"/>
            <w:lang w:eastAsia="zh-CN"/>
          </w:rPr>
          <w:t>(一)、产品/服务定位与特点</w:t>
        </w:r>
        <w:r>
          <w:tab/>
        </w:r>
        <w:r>
          <w:fldChar w:fldCharType="begin"/>
        </w:r>
        <w:r>
          <w:instrText xml:space="preserve"> PAGEREF _Toc23840 \h </w:instrText>
        </w:r>
        <w:r>
          <w:fldChar w:fldCharType="separate"/>
        </w:r>
        <w:r>
          <w:t>47</w:t>
        </w:r>
        <w:r>
          <w:fldChar w:fldCharType="end"/>
        </w:r>
      </w:hyperlink>
    </w:p>
    <w:p>
      <w:pPr>
        <w:pStyle w:val="TOC2"/>
        <w:tabs>
          <w:tab w:val="right" w:leader="dot" w:pos="8306"/>
        </w:tabs>
      </w:pPr>
      <w:hyperlink w:anchor="_Toc18496" w:history="1">
        <w:r>
          <w:rPr>
            <w:rFonts w:ascii="仿宋" w:eastAsia="仿宋" w:hAnsi="仿宋" w:cs="仿宋" w:hint="eastAsia"/>
            <w:lang w:eastAsia="zh-CN"/>
          </w:rPr>
          <w:t>(二)、市场定位与竞争分析</w:t>
        </w:r>
        <w:r>
          <w:tab/>
        </w:r>
        <w:r>
          <w:fldChar w:fldCharType="begin"/>
        </w:r>
        <w:r>
          <w:instrText xml:space="preserve"> PAGEREF _Toc18496 \h </w:instrText>
        </w:r>
        <w:r>
          <w:fldChar w:fldCharType="separate"/>
        </w:r>
        <w:r>
          <w:t>48</w:t>
        </w:r>
        <w:r>
          <w:fldChar w:fldCharType="end"/>
        </w:r>
      </w:hyperlink>
    </w:p>
    <w:p>
      <w:pPr>
        <w:pStyle w:val="TOC2"/>
        <w:tabs>
          <w:tab w:val="right" w:leader="dot" w:pos="8306"/>
        </w:tabs>
      </w:pPr>
      <w:hyperlink w:anchor="_Toc9307" w:history="1">
        <w:r>
          <w:rPr>
            <w:rFonts w:ascii="仿宋" w:eastAsia="仿宋" w:hAnsi="仿宋" w:cs="仿宋" w:hint="eastAsia"/>
            <w:lang w:eastAsia="zh-CN"/>
          </w:rPr>
          <w:t>(三)、营销渠道与策略</w:t>
        </w:r>
        <w:r>
          <w:tab/>
        </w:r>
        <w:r>
          <w:fldChar w:fldCharType="begin"/>
        </w:r>
        <w:r>
          <w:instrText xml:space="preserve"> PAGEREF _Toc9307 \h </w:instrText>
        </w:r>
        <w:r>
          <w:fldChar w:fldCharType="separate"/>
        </w:r>
        <w:r>
          <w:t>50</w:t>
        </w:r>
        <w:r>
          <w:fldChar w:fldCharType="end"/>
        </w:r>
      </w:hyperlink>
    </w:p>
    <w:p>
      <w:pPr>
        <w:pStyle w:val="TOC2"/>
        <w:tabs>
          <w:tab w:val="right" w:leader="dot" w:pos="8306"/>
        </w:tabs>
      </w:pPr>
      <w:hyperlink w:anchor="_Toc28170" w:history="1">
        <w:r>
          <w:rPr>
            <w:rFonts w:ascii="仿宋" w:eastAsia="仿宋" w:hAnsi="仿宋" w:cs="仿宋" w:hint="eastAsia"/>
            <w:lang w:eastAsia="zh-CN"/>
          </w:rPr>
          <w:t>(四)、推广与宣传活动</w:t>
        </w:r>
        <w:r>
          <w:tab/>
        </w:r>
        <w:r>
          <w:fldChar w:fldCharType="begin"/>
        </w:r>
        <w:r>
          <w:instrText xml:space="preserve"> PAGEREF _Toc28170 \h </w:instrText>
        </w:r>
        <w:r>
          <w:fldChar w:fldCharType="separate"/>
        </w:r>
        <w:r>
          <w:t>51</w:t>
        </w:r>
        <w:r>
          <w:fldChar w:fldCharType="end"/>
        </w:r>
      </w:hyperlink>
    </w:p>
    <w:p>
      <w:pPr>
        <w:pStyle w:val="TOC1"/>
        <w:tabs>
          <w:tab w:val="right" w:leader="dot" w:pos="8306"/>
        </w:tabs>
      </w:pPr>
      <w:hyperlink w:anchor="_Toc5038" w:history="1">
        <w:r>
          <w:rPr>
            <w:rFonts w:ascii="仿宋" w:eastAsia="仿宋" w:hAnsi="仿宋" w:cs="仿宋" w:hint="eastAsia"/>
            <w:lang w:eastAsia="zh-CN"/>
          </w:rPr>
          <w:t>十五、智能制造成套装备项目治理与监督</w:t>
        </w:r>
        <w:r>
          <w:tab/>
        </w:r>
        <w:r>
          <w:fldChar w:fldCharType="begin"/>
        </w:r>
        <w:r>
          <w:instrText xml:space="preserve"> PAGEREF _Toc5038 \h </w:instrText>
        </w:r>
        <w:r>
          <w:fldChar w:fldCharType="separate"/>
        </w:r>
        <w:r>
          <w:t>56</w:t>
        </w:r>
        <w:r>
          <w:fldChar w:fldCharType="end"/>
        </w:r>
      </w:hyperlink>
    </w:p>
    <w:p>
      <w:pPr>
        <w:pStyle w:val="TOC2"/>
        <w:tabs>
          <w:tab w:val="right" w:leader="dot" w:pos="8306"/>
        </w:tabs>
      </w:pPr>
      <w:hyperlink w:anchor="_Toc1180" w:history="1">
        <w:r>
          <w:rPr>
            <w:rFonts w:ascii="仿宋" w:eastAsia="仿宋" w:hAnsi="仿宋" w:cs="仿宋" w:hint="eastAsia"/>
            <w:lang w:eastAsia="zh-CN"/>
          </w:rPr>
          <w:t>(一)、智能制造成套装备项目治理结构</w:t>
        </w:r>
        <w:r>
          <w:tab/>
        </w:r>
        <w:r>
          <w:fldChar w:fldCharType="begin"/>
        </w:r>
        <w:r>
          <w:instrText xml:space="preserve"> PAGEREF _Toc1180 \h </w:instrText>
        </w:r>
        <w:r>
          <w:fldChar w:fldCharType="separate"/>
        </w:r>
        <w:r>
          <w:t>56</w:t>
        </w:r>
        <w:r>
          <w:fldChar w:fldCharType="end"/>
        </w:r>
      </w:hyperlink>
    </w:p>
    <w:p>
      <w:pPr>
        <w:pStyle w:val="TOC2"/>
        <w:tabs>
          <w:tab w:val="right" w:leader="dot" w:pos="8306"/>
        </w:tabs>
      </w:pPr>
      <w:hyperlink w:anchor="_Toc3697" w:history="1">
        <w:r>
          <w:rPr>
            <w:rFonts w:ascii="仿宋" w:eastAsia="仿宋" w:hAnsi="仿宋" w:cs="仿宋" w:hint="eastAsia"/>
            <w:lang w:eastAsia="zh-CN"/>
          </w:rPr>
          <w:t>(二)、监督与审计</w:t>
        </w:r>
        <w:r>
          <w:tab/>
        </w:r>
        <w:r>
          <w:fldChar w:fldCharType="begin"/>
        </w:r>
        <w:r>
          <w:instrText xml:space="preserve"> PAGEREF _Toc3697 \h </w:instrText>
        </w:r>
        <w:r>
          <w:fldChar w:fldCharType="separate"/>
        </w:r>
        <w:r>
          <w:t>58</w:t>
        </w:r>
        <w:r>
          <w:fldChar w:fldCharType="end"/>
        </w:r>
      </w:hyperlink>
    </w:p>
    <w:p>
      <w:pPr>
        <w:pStyle w:val="TOC1"/>
        <w:tabs>
          <w:tab w:val="right" w:leader="dot" w:pos="8306"/>
        </w:tabs>
      </w:pPr>
      <w:hyperlink w:anchor="_Toc5250" w:history="1">
        <w:r>
          <w:rPr>
            <w:rFonts w:ascii="仿宋" w:eastAsia="仿宋" w:hAnsi="仿宋" w:cs="仿宋" w:hint="eastAsia"/>
            <w:lang w:eastAsia="zh-CN"/>
          </w:rPr>
          <w:t>十六、利益相关者分析与沟通计划</w:t>
        </w:r>
        <w:r>
          <w:tab/>
        </w:r>
        <w:r>
          <w:fldChar w:fldCharType="begin"/>
        </w:r>
        <w:r>
          <w:instrText xml:space="preserve"> PAGEREF _Toc5250 \h </w:instrText>
        </w:r>
        <w:r>
          <w:fldChar w:fldCharType="separate"/>
        </w:r>
        <w:r>
          <w:t>59</w:t>
        </w:r>
        <w:r>
          <w:fldChar w:fldCharType="end"/>
        </w:r>
      </w:hyperlink>
    </w:p>
    <w:p>
      <w:pPr>
        <w:pStyle w:val="TOC2"/>
        <w:tabs>
          <w:tab w:val="right" w:leader="dot" w:pos="8306"/>
        </w:tabs>
      </w:pPr>
      <w:hyperlink w:anchor="_Toc11084" w:history="1">
        <w:r>
          <w:rPr>
            <w:rFonts w:ascii="仿宋" w:eastAsia="仿宋" w:hAnsi="仿宋" w:cs="仿宋" w:hint="eastAsia"/>
            <w:lang w:eastAsia="zh-CN"/>
          </w:rPr>
          <w:t>(一)、利益相关者分析</w:t>
        </w:r>
        <w:r>
          <w:tab/>
        </w:r>
        <w:r>
          <w:fldChar w:fldCharType="begin"/>
        </w:r>
        <w:r>
          <w:instrText xml:space="preserve"> PAGEREF _Toc11084 \h </w:instrText>
        </w:r>
        <w:r>
          <w:fldChar w:fldCharType="separate"/>
        </w:r>
        <w:r>
          <w:t>59</w:t>
        </w:r>
        <w:r>
          <w:fldChar w:fldCharType="end"/>
        </w:r>
      </w:hyperlink>
    </w:p>
    <w:p>
      <w:pPr>
        <w:pStyle w:val="TOC2"/>
        <w:tabs>
          <w:tab w:val="right" w:leader="dot" w:pos="8306"/>
        </w:tabs>
      </w:pPr>
      <w:hyperlink w:anchor="_Toc28904" w:history="1">
        <w:r>
          <w:rPr>
            <w:rFonts w:ascii="仿宋" w:eastAsia="仿宋" w:hAnsi="仿宋" w:cs="仿宋" w:hint="eastAsia"/>
            <w:lang w:eastAsia="zh-CN"/>
          </w:rPr>
          <w:t>(二)、沟通计划</w:t>
        </w:r>
        <w:r>
          <w:tab/>
        </w:r>
        <w:r>
          <w:fldChar w:fldCharType="begin"/>
        </w:r>
        <w:r>
          <w:instrText xml:space="preserve"> PAGEREF _Toc28904 \h </w:instrText>
        </w:r>
        <w:r>
          <w:fldChar w:fldCharType="separate"/>
        </w:r>
        <w:r>
          <w:t>60</w:t>
        </w:r>
        <w:r>
          <w:fldChar w:fldCharType="end"/>
        </w:r>
      </w:hyperlink>
    </w:p>
    <w:p>
      <w:pPr>
        <w:pStyle w:val="TOC1"/>
        <w:tabs>
          <w:tab w:val="right" w:leader="dot" w:pos="8306"/>
        </w:tabs>
      </w:pPr>
      <w:hyperlink w:anchor="_Toc13141" w:history="1">
        <w:r>
          <w:rPr>
            <w:rFonts w:ascii="仿宋" w:eastAsia="仿宋" w:hAnsi="仿宋" w:cs="仿宋" w:hint="eastAsia"/>
            <w:lang w:eastAsia="zh-CN"/>
          </w:rPr>
          <w:t>十七、智能制造成套装备项目实施时间节点</w:t>
        </w:r>
        <w:r>
          <w:tab/>
        </w:r>
        <w:r>
          <w:fldChar w:fldCharType="begin"/>
        </w:r>
        <w:r>
          <w:instrText xml:space="preserve"> PAGEREF _Toc13141 \h </w:instrText>
        </w:r>
        <w:r>
          <w:fldChar w:fldCharType="separate"/>
        </w:r>
        <w:r>
          <w:t>61</w:t>
        </w:r>
        <w:r>
          <w:fldChar w:fldCharType="end"/>
        </w:r>
      </w:hyperlink>
    </w:p>
    <w:p>
      <w:pPr>
        <w:pStyle w:val="TOC2"/>
        <w:tabs>
          <w:tab w:val="right" w:leader="dot" w:pos="8306"/>
        </w:tabs>
      </w:pPr>
      <w:hyperlink w:anchor="_Toc24253" w:history="1">
        <w:r>
          <w:rPr>
            <w:rFonts w:ascii="仿宋" w:eastAsia="仿宋" w:hAnsi="仿宋" w:cs="仿宋" w:hint="eastAsia"/>
            <w:lang w:eastAsia="zh-CN"/>
          </w:rPr>
          <w:t>(一)、智能制造成套装备项目启动阶段时间节点</w:t>
        </w:r>
        <w:r>
          <w:tab/>
        </w:r>
        <w:r>
          <w:fldChar w:fldCharType="begin"/>
        </w:r>
        <w:r>
          <w:instrText xml:space="preserve"> PAGEREF _Toc24253 \h </w:instrText>
        </w:r>
        <w:r>
          <w:fldChar w:fldCharType="separate"/>
        </w:r>
        <w:r>
          <w:t>61</w:t>
        </w:r>
        <w:r>
          <w:fldChar w:fldCharType="end"/>
        </w:r>
      </w:hyperlink>
    </w:p>
    <w:p>
      <w:pPr>
        <w:pStyle w:val="TOC2"/>
        <w:tabs>
          <w:tab w:val="right" w:leader="dot" w:pos="8306"/>
        </w:tabs>
      </w:pPr>
      <w:hyperlink w:anchor="_Toc16170" w:history="1">
        <w:r>
          <w:rPr>
            <w:rFonts w:ascii="仿宋" w:eastAsia="仿宋" w:hAnsi="仿宋" w:cs="仿宋" w:hint="eastAsia"/>
            <w:lang w:eastAsia="zh-CN"/>
          </w:rPr>
          <w:t>(二)、智能制造成套装备项目执行阶段时间节点</w:t>
        </w:r>
        <w:r>
          <w:tab/>
        </w:r>
        <w:r>
          <w:fldChar w:fldCharType="begin"/>
        </w:r>
        <w:r>
          <w:instrText xml:space="preserve"> PAGEREF _Toc16170 \h </w:instrText>
        </w:r>
        <w:r>
          <w:fldChar w:fldCharType="separate"/>
        </w:r>
        <w:r>
          <w:t>63</w:t>
        </w:r>
        <w:r>
          <w:fldChar w:fldCharType="end"/>
        </w:r>
      </w:hyperlink>
    </w:p>
    <w:p>
      <w:pPr>
        <w:pStyle w:val="TOC2"/>
        <w:tabs>
          <w:tab w:val="right" w:leader="dot" w:pos="8306"/>
        </w:tabs>
      </w:pPr>
      <w:hyperlink w:anchor="_Toc1513" w:history="1">
        <w:r>
          <w:rPr>
            <w:rFonts w:ascii="仿宋" w:eastAsia="仿宋" w:hAnsi="仿宋" w:cs="仿宋" w:hint="eastAsia"/>
            <w:lang w:eastAsia="zh-CN"/>
          </w:rPr>
          <w:t>(三)、智能制造成套装备项目完成阶段时间节点</w:t>
        </w:r>
        <w:r>
          <w:tab/>
        </w:r>
        <w:r>
          <w:fldChar w:fldCharType="begin"/>
        </w:r>
        <w:r>
          <w:instrText xml:space="preserve"> PAGEREF _Toc1513 \h </w:instrText>
        </w:r>
        <w:r>
          <w:fldChar w:fldCharType="separate"/>
        </w:r>
        <w:r>
          <w:t>64</w:t>
        </w:r>
        <w:r>
          <w:fldChar w:fldCharType="end"/>
        </w:r>
      </w:hyperlink>
    </w:p>
    <w:p>
      <w:pPr>
        <w:pStyle w:val="TOC1"/>
        <w:tabs>
          <w:tab w:val="right" w:leader="dot" w:pos="8306"/>
        </w:tabs>
      </w:pPr>
      <w:hyperlink w:anchor="_Toc2503" w:history="1">
        <w:r>
          <w:rPr>
            <w:rFonts w:ascii="仿宋" w:eastAsia="仿宋" w:hAnsi="仿宋" w:cs="仿宋" w:hint="eastAsia"/>
            <w:lang w:eastAsia="zh-CN"/>
          </w:rPr>
          <w:t>十八、风险识别与分类</w:t>
        </w:r>
        <w:r>
          <w:tab/>
        </w:r>
        <w:r>
          <w:fldChar w:fldCharType="begin"/>
        </w:r>
        <w:r>
          <w:instrText xml:space="preserve"> PAGEREF _Toc2503 \h </w:instrText>
        </w:r>
        <w:r>
          <w:fldChar w:fldCharType="separate"/>
        </w:r>
        <w:r>
          <w:t>65</w:t>
        </w:r>
        <w:r>
          <w:fldChar w:fldCharType="end"/>
        </w:r>
      </w:hyperlink>
    </w:p>
    <w:p>
      <w:pPr>
        <w:pStyle w:val="TOC2"/>
        <w:tabs>
          <w:tab w:val="right" w:leader="dot" w:pos="8306"/>
        </w:tabs>
      </w:pPr>
      <w:hyperlink w:anchor="_Toc1351" w:history="1">
        <w:r>
          <w:rPr>
            <w:rFonts w:ascii="仿宋" w:eastAsia="仿宋" w:hAnsi="仿宋" w:cs="仿宋" w:hint="eastAsia"/>
            <w:lang w:eastAsia="zh-CN"/>
          </w:rPr>
          <w:t>(一)、风险识别</w:t>
        </w:r>
        <w:r>
          <w:tab/>
        </w:r>
        <w:r>
          <w:fldChar w:fldCharType="begin"/>
        </w:r>
        <w:r>
          <w:instrText xml:space="preserve"> PAGEREF _Toc1351 \h </w:instrText>
        </w:r>
        <w:r>
          <w:fldChar w:fldCharType="separate"/>
        </w:r>
        <w:r>
          <w:t>65</w:t>
        </w:r>
        <w:r>
          <w:fldChar w:fldCharType="end"/>
        </w:r>
      </w:hyperlink>
    </w:p>
    <w:p>
      <w:pPr>
        <w:pStyle w:val="TOC2"/>
        <w:tabs>
          <w:tab w:val="right" w:leader="dot" w:pos="8306"/>
        </w:tabs>
      </w:pPr>
      <w:hyperlink w:anchor="_Toc3886" w:history="1">
        <w:r>
          <w:rPr>
            <w:rFonts w:ascii="仿宋" w:eastAsia="仿宋" w:hAnsi="仿宋" w:cs="仿宋" w:hint="eastAsia"/>
            <w:lang w:eastAsia="zh-CN"/>
          </w:rPr>
          <w:t>(二)、风险分类</w:t>
        </w:r>
        <w:r>
          <w:tab/>
        </w:r>
        <w:r>
          <w:fldChar w:fldCharType="begin"/>
        </w:r>
        <w:r>
          <w:instrText xml:space="preserve"> PAGEREF _Toc3886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19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457"/>
      <w:r>
        <w:rPr>
          <w:rFonts w:ascii="仿宋" w:eastAsia="仿宋" w:hAnsi="仿宋" w:cs="仿宋" w:hint="eastAsia"/>
          <w:sz w:val="28"/>
          <w:lang w:eastAsia="zh-CN"/>
        </w:rPr>
        <w:t>一、智能制造成套装备项目危机管理</w:t>
      </w:r>
      <w:bookmarkEnd w:id="2"/>
    </w:p>
    <w:p>
      <w:pPr>
        <w:pStyle w:val="Heading2"/>
        <w:rPr>
          <w:rFonts w:ascii="仿宋" w:eastAsia="仿宋" w:hAnsi="仿宋" w:cs="仿宋" w:hint="eastAsia"/>
          <w:lang w:eastAsia="zh-CN"/>
        </w:rPr>
      </w:pPr>
      <w:bookmarkStart w:id="3" w:name="_Toc1845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智能制造成套装备项目危机管理中，危机预警与识别是确保智能制造成套装备项目稳健运行的核心步骤。通过建立全面的监测机制，智能制造成套装备项目团队旨在及时发现和理解潜在的风险和危机因素，以便采取及时的预防和应对措施，确保智能制造成套装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智能制造成套装备项目团队全面分析了整个智能制造成套装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智能制造成套装备项目团队着重于明确定义智能制造成套装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智能制造成套装备项目进展的持续监控，团队能够及时发现潜在问题并作出迅速反应。智能制造成套装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在这一阶段，团队的专业素养和反应速度将发挥至关重要的作用，以确保潜在危机能够在初期得到有效的处理，最大程度地减轻负面影响。通过危机预警与识别，智能制造成套装备项目得以更有序、可控地推进。</w:t>
      </w:r>
    </w:p>
    <w:p>
      <w:pPr>
        <w:pStyle w:val="Heading2"/>
        <w:ind w:firstLine="560" w:firstLineChars="200"/>
        <w:rPr>
          <w:rFonts w:ascii="仿宋" w:eastAsia="仿宋" w:hAnsi="仿宋" w:cs="仿宋" w:hint="eastAsia"/>
          <w:sz w:val="28"/>
          <w:lang w:eastAsia="zh-CN"/>
        </w:rPr>
      </w:pPr>
      <w:bookmarkStart w:id="4" w:name="_Toc394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在危机发生时，智能制造成套装备项目团队立即行动，成立了应急小组。该小组的任务是迅速制定并实施紧急应对措施，以最小化潜在损失。以下是采取的主要措施：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暂停智能制造成套装备项目进度：为遏制危机蔓延，智能制造成套装备项目暂时停止进行，以便全面评估当前状况。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资源重新分配：重新评估智能制造成套装备项目资源的分配，确保最大限度地减小损失。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实时沟通：与关键利益相关者建立实时沟通机制，向他们传递智能制造成套装备项目危机的实际状况，保障智能制造成套装备项目核心利益。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在紧急应对的同时，智能制造成套装备项目团队强调了团队协作和有效沟通的重要性。以下是团队协作的关键举措：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信息共享机制：建立了信息共享平台，确保团队成员能够及时获取智能制造成套装备项目危机的实时信息。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领导者沟通：智能制造成套装备项目领导者通过定期会议和即时沟通工具，指导团队应对危机，保持团队稳定运行。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随着危机得到初步控制，智能制造成套装备项目团队转向制定恢复计划，以确保智能制造成套装备项目能够从中迅速恢复。主要恢复计划包括：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修复受损的进度计划：重新评估智能制造成套装备项目进度，制定修复计划，确保智能制造成套装备项目尽快回归正常进程。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重新调整资源分配：优化资源分配，确保智能制造成套装备项目在有限资源下高效运转。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风险管理机制加强：对智能制造成套装备项目风险进行全面评估，制定更强化的风险管理策略，以预防未来可能的危机。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8535"/>
      <w:r>
        <w:rPr>
          <w:rFonts w:ascii="仿宋" w:eastAsia="仿宋" w:hAnsi="仿宋" w:cs="仿宋" w:hint="eastAsia"/>
          <w:sz w:val="28"/>
          <w:lang w:eastAsia="zh-CN"/>
        </w:rPr>
        <w:t>二、智能制造成套装备项目可持续发展</w:t>
      </w:r>
      <w:bookmarkEnd w:id="5"/>
    </w:p>
    <w:p>
      <w:pPr>
        <w:pStyle w:val="Heading2"/>
        <w:rPr>
          <w:rFonts w:ascii="仿宋" w:eastAsia="仿宋" w:hAnsi="仿宋" w:cs="仿宋" w:hint="eastAsia"/>
          <w:lang w:eastAsia="zh-CN"/>
        </w:rPr>
      </w:pPr>
      <w:bookmarkStart w:id="6" w:name="_Toc8177"/>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制造成套装备项目中，智能制造成套装备项目团队着眼于未来，明确了可持续发展的战略方向。制定的具体可持续发展目标包括降低资源使用、采用环保技术、最大化社会效益等。这一步骤不仅有助于智能制造成套装备项目在环保和社会责任方面达到最高标准，也为未来提供了明确的指引，确保智能制造成套装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可持续实践的融入智能制造成套装备项目管理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智能制造成套装备项目管理周期。从智能制造成套装备项目规划开始，智能制造成套装备项目团队就考虑了环境和社会的因素。在执行阶段，智能制造成套装备项目团队积极推动绿色技术的应用，优化资源利用。此外，关注员工的社会责任，通过培训和沟通活动提高员工对可持续发展的认知，使他们能够在日常工作中践行可持续实践。这些举措不仅为智能制造成套装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7446"/>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智能制造成套装备项目的可持续发展理念，我们深信环保与社会责任是智能制造成套装备项目成功的关键支柱。在智能制造成套装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制造成套装备项目团队通过引入先进的环保技术、建立高效的废物处理系统以及推动能源节约措施，积极履行环保责任。定期的环保监测和评估确保智能制造成套装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制造成套装备项目不仅致力于自身可持续发展，还注重对社会的回馈。通过支持社区智能制造成套装备项目、参与慈善事业、提供培训机会等方式，智能制造成套装备项目积极履行社会责任。与当地社区建立积极互动，关注员工的工作与生活平衡，以及员工的身心健康，是智能制造成套装备项目在社会责任层面的关键举措。这样的实践不仅增强了智能制造成套装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32704"/>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6711"/>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智能制造成套装备项目的主要产品是XXXX，预计年产值为XXX万元。这一产品在市场中占据着重要的地位，其广泛的应用范围使得该智能制造成套装备项目的市场前景非常广阔。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智能制造成套装备项目的xxx产品作为重要的原材料之一，将在多个领域发挥关键作用。其在建筑、交通、能源等方面的广泛应用将为整个产业链提供强大的支持，形成产业协同效应。智能制造成套装备项目的年产值XXX万XXX万XXX万万元不仅反映了其在市场上的巨大潜力，更预示着它对国民经济的积极贡献。这种关联度高、涉及面广的产业关系，使得该智能制造成套装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0783"/>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制造成套装备项目总征地面积为XXXX平方米，相当于约XX.XX亩，其中净用地面积为XXXX平方米，红线范围内相当于约XX.XX亩。这一用地规模充分考虑了智能制造成套装备项目的建设需求，保障了智能制造成套装备项目在合适的空间内得以充分发展。智能制造成套装备项目规划的总建筑面积为XXXX平方米，其中主体工程建设占XXXX平方米，计容建筑面积达XXXX平方米。预计建筑工程的投资将达到XXXX万元，为智能制造成套装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制造成套装备项目计划购置的设备共计XXXX台（套），设备购置费用为XXXX万元。这一设备购置计划充分考虑到智能制造成套装备项目的生产需求和技术要求，确保了智能制造成套装备项目在生产运营中具备先进的技术装备和高效的生产能力。设备的合理配置将为智能制造成套装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制造成套装备项目计划总投资为XXXX万元，预计年实现营业收入为XXXX万元。这一产能规模的设定旨在确保智能制造成套装备项目能够在投资与回报之间取得平衡，实现长期可持续的发展。智能制造成套装备项目的总投资充分考虑到各个方面的需求，包括用地建设、设备购置等多个环节，以确保智能制造成套装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3739"/>
      <w:r>
        <w:rPr>
          <w:rFonts w:ascii="仿宋" w:eastAsia="仿宋" w:hAnsi="仿宋" w:cs="仿宋" w:hint="eastAsia"/>
          <w:sz w:val="28"/>
          <w:lang w:eastAsia="zh-CN"/>
        </w:rPr>
        <w:t>四、智能制造成套装备项目绩效评估</w:t>
      </w:r>
      <w:bookmarkEnd w:id="11"/>
    </w:p>
    <w:p>
      <w:pPr>
        <w:pStyle w:val="Heading2"/>
        <w:rPr>
          <w:rFonts w:ascii="仿宋" w:eastAsia="仿宋" w:hAnsi="仿宋" w:cs="仿宋" w:hint="eastAsia"/>
          <w:lang w:eastAsia="zh-CN"/>
        </w:rPr>
      </w:pPr>
      <w:bookmarkStart w:id="12" w:name="_Toc3852"/>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制造成套装备项目中，我们设计了一套全面的绩效评估指标，以确保智能制造成套装备项目的可控和成功交付。这些指标跨足智能制造成套装备项目目标、成本、进度和质量等多个维度，为我们提供了全面洞察智能制造成套装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制造成套装备项目目标达成率是我们关注的首要指标。我们设定了明确的目标，并通过定期监测和评估，迅速发现并应对潜在的目标偏差。这为智能制造成套装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成本绩效是另一个核心关注点。通过实际成本与预算成本的对比分析，我们深入了解成本差异的原因，及时调整资源分配，保持智能制造成套装备项目在经济效益方面的合理水平。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制造成套装备项目进度作为关键的绩效指标之一，得到了精心的关注。我们制定了详细的智能制造成套装备项目进度计划，并设立了进度符合度指标，确保实际进度与计划进度保持一致。这使我们能够快速发现和解决潜在的进度问题，保持智能制造成套装备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质量指标是我们评估智能制造成套装备项目绩效的不可或缺的一环。我们引入了一系列的质量标准和客户满意度指标，以确保智能制造成套装备项目交付的成果在质量上达到或超越预期水平。通过持续监测这些指标，我们努力提升智能制造成套装备项目整体质量水平，为智能制造成套装备项目的成功交付提供有力保障。通过这些科学且全面的绩效评估，我们能够更好地引导智能制造成套装备项目的持续改进，确保智能制造成套装备项目目标的顺利达成。</w:t>
      </w:r>
    </w:p>
    <w:p>
      <w:pPr>
        <w:pStyle w:val="Heading2"/>
        <w:ind w:firstLine="560" w:firstLineChars="200"/>
        <w:rPr>
          <w:rFonts w:ascii="仿宋" w:eastAsia="仿宋" w:hAnsi="仿宋" w:cs="仿宋" w:hint="eastAsia"/>
          <w:sz w:val="28"/>
          <w:lang w:eastAsia="zh-CN"/>
        </w:rPr>
      </w:pPr>
      <w:bookmarkStart w:id="13" w:name="_Toc1165"/>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绩效评估是智能制造成套装备项目中的关键环节，为确保智能制造成套装备项目达到预期目标，我们采用了多层次、多维度的绩效评估方法。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智能制造成套装备项目的战略目标对齐，确保每个决策和行动都与智能制造成套装备项目整体目标保持一致。团队会定期召开战略对齐会议，审视当前工作与智能制造成套装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智能制造成套装备项目进度、质量、成本和风险等方面。这些指标通过数据收集和分析，为智能制造成套装备项目管理团队提供了客观的评估依据。例如，我们通过智能制造成套装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智能制造成套装备项目内部，还考虑了智能制造成套装备项目对外部环境的影响。我们定期进行干系人满意度调查，以了解各利益相关方对智能制造成套装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这种多层次、多角度的绩效评估方法，使得我们能够全面了解智能制造成套装备项目的运行状态，及时做出调整，确保智能制造成套装备项目在不断变化的环境中保持稳健前行。</w:t>
      </w:r>
    </w:p>
    <w:p>
      <w:pPr>
        <w:pStyle w:val="Heading2"/>
        <w:ind w:firstLine="560" w:firstLineChars="200"/>
        <w:rPr>
          <w:rFonts w:ascii="仿宋" w:eastAsia="仿宋" w:hAnsi="仿宋" w:cs="仿宋" w:hint="eastAsia"/>
          <w:sz w:val="28"/>
          <w:lang w:eastAsia="zh-CN"/>
        </w:rPr>
      </w:pPr>
      <w:bookmarkStart w:id="14" w:name="_Toc7355"/>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为了确保智能制造成套装备项目的有效管理和不断优化，我们采用了精心设计的绩效评估周期。这个周期旨在实现灵活、实时和全面的评估，以适应智能制造成套装备项目执行中的各种挑战。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智能制造成套装备项目的不同需求，分为短期、中期和长期。短期评估关注每个迭代或工作周期，以及时发现和解决当前任务中的问题。中期评估涵盖几个迭代，深入了解整体智能制造成套装备项目的趋势和性能。长期评估则着眼于整个智能制造成套装备项目阶段，确保智能制造成套装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智能制造成套装备项目管理工具和协作平台，团队成员能够随时更新和分享智能制造成套装备项目数据。这种实时性的反馈机制使我们能够及时察觉潜在问题，快速调整，保持智能制造成套装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智能制造成套装备项目的决策制定密不可分。每个周期的智能制造成套装备项目回顾会议成为集体总结经验、识别问题深层次原因并找到创新解决方案的平台。这种定期的反思与调整机制使智能制造成套装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4754"/>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15512"/>
      <w:r>
        <w:rPr>
          <w:rFonts w:ascii="仿宋" w:eastAsia="仿宋" w:hAnsi="仿宋" w:cs="仿宋" w:hint="eastAsia"/>
          <w:lang w:eastAsia="zh-CN"/>
        </w:rPr>
        <w:t>(一)、智能制造成套装备行业分析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制造成套装备行业一直以来都是市场的关注焦点。行业内的发展趋势、竞争态势以及潜在机会都对智能制造成套装备项目的推进产生深远的影响。通过深入研究行业的整体概貌，我们将更好地理解行业的核心特征，为智能制造成套装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制造成套装备行业，技术一直是推动创新和发展的关键因素。我们将对当前技术趋势进行详尽分析，包括但不限于人工智能、大数据应用、先进制造技术等。这有助于智能制造成套装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智能制造成套装备项目成功的基础。我们将对主要竞争对手进行深入研究，包括其市场份额、产品特点、市场定位等。通过全面了解竞争对手的优势和劣势，智能制造成套装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006"/>
      <w:r>
        <w:rPr>
          <w:rFonts w:ascii="仿宋" w:eastAsia="仿宋" w:hAnsi="仿宋" w:cs="仿宋" w:hint="eastAsia"/>
          <w:sz w:val="28"/>
          <w:lang w:eastAsia="zh-CN"/>
        </w:rPr>
        <w:t>(二)、智能制造成套装备市场分析预测</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智能制造成套装备市场未来的增长趋势。这包括市场的整体规模、各细分领域的发展趋势等。智能制造成套装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智能制造成套装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智能制造成套装备项目实施过程中需要充分考虑的因素。我们将对市场风险进行全面评估，包括但不限于政策法规风险、市场竞争风险、技术变革风险等。通过对潜在风险的深入分析，智能制造成套装备项目可以制定相应的风险缓解策略，降低不确定性对智能制造成套装备项目的影响。</w:t>
      </w:r>
    </w:p>
    <w:p>
      <w:pPr>
        <w:pStyle w:val="Heading1"/>
        <w:ind w:firstLine="560" w:firstLineChars="200"/>
        <w:rPr>
          <w:rFonts w:ascii="仿宋" w:eastAsia="仿宋" w:hAnsi="仿宋" w:cs="仿宋" w:hint="eastAsia"/>
          <w:sz w:val="28"/>
          <w:lang w:eastAsia="zh-CN"/>
        </w:rPr>
      </w:pPr>
      <w:bookmarkStart w:id="18" w:name="_Toc18010"/>
      <w:r>
        <w:rPr>
          <w:rFonts w:ascii="仿宋" w:eastAsia="仿宋" w:hAnsi="仿宋" w:cs="仿宋" w:hint="eastAsia"/>
          <w:sz w:val="28"/>
          <w:lang w:eastAsia="zh-CN"/>
        </w:rPr>
        <w:t>六、智能制造成套装备项目概论</w:t>
      </w:r>
      <w:bookmarkEnd w:id="18"/>
    </w:p>
    <w:p>
      <w:pPr>
        <w:pStyle w:val="Heading2"/>
        <w:rPr>
          <w:rFonts w:ascii="仿宋" w:eastAsia="仿宋" w:hAnsi="仿宋" w:cs="仿宋" w:hint="eastAsia"/>
          <w:lang w:eastAsia="zh-CN"/>
        </w:rPr>
      </w:pPr>
      <w:bookmarkStart w:id="19" w:name="_Toc30089"/>
      <w:r>
        <w:rPr>
          <w:rFonts w:ascii="仿宋" w:eastAsia="仿宋" w:hAnsi="仿宋" w:cs="仿宋" w:hint="eastAsia"/>
          <w:lang w:eastAsia="zh-CN"/>
        </w:rPr>
        <w:t>(一)、智能制造成套装备项目概况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制造成套装备项目的起源追溯至对市场的深入洞察。市场的不断演变与变革为智能制造成套装备项目提供了难得的机遇。当前市场存在的需求缺口和变革的大环境共同构成了智能制造成套装备项目的背景。这个智能制造成套装备项目旨在充分利用市场机遇，填补行业中尚未满足的需求，为客户提供全新的解决方案。市场的变革和需求的增长使得这个智能制造成套装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智能制造成套装备项目名称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制造成套装备项目正式命名为智能制造成套装备。这个名称不仅仅是一个标识，更代表了智能制造成套装备项目的核心理念和愿景。它蕴含着智能制造成套装备项目所要解决问题的关键字，具有强烈的表达和辨识度，为智能制造成套装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智能制造成套装备项目目标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制造成套装备项目的核心目标是提供一种全新、高效的解决方案，满足客户日益增长的需求。智能制造成套装备项目追求的不仅仅是满足市场需求，更是在市场中获得卓越的竞争优势。通过不断提升产品或服务的质量和创新水平，智能制造成套装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智能制造成套装备项目范围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制造成套装备项目全面涵盖了产品研发、制造、市场推广和售后服务，确保从产品设计到最终用户体验的全方位关注。这一全面的智能制造成套装备项目范围是为了确保智能制造成套装备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1.5 智能制造成套装备项目时间表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智能制造成套装备项目计划在未来18个月内完成，包括研发、测试、市场试点和正式推出等不同阶段。这个时间表的合理设计是为了确保智能制造成套装备项目各个阶段的顺利推进，以便按时交付高质量的成果。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智能制造成套装备项目预算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制造成套装备项目总预算估算为XX百万美元，主要分配在研发、市场推广、人员培训和运营等方面。这一充足的预算为智能制造成套装备项目提供了充足的资源，确保智能制造成套装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智能制造成套装备项目风险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制造成套装备项目可能面临的风险包括市场接受度低、技术难题、竞争激烈等。智能制造成套装备项目团队已经制定了相应的风险应对计划，通过前瞻性的风险管理，确保智能制造成套装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智能制造成套装备项目团队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智能制造成套装备项目汇聚了一支经验丰富、多领域专业素养的核心团队，确保智能制造成套装备项目在各个方面都能拥有高水平的执行力。团队的协同作战是智能制造成套装备项目成功的关键因素之一。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智能制造成套装备项目背景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https://d.book118.com/636233030125010030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智能制造成套装备项目规划设计蓝图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智能制造成套装备项目规划设计蓝图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智能制造成套装备项目规划设计蓝图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智能制造成套装备项目规划设计蓝图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智能制造成套装备项目规划设计蓝图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智能制造成套装备项目规划设计蓝图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智能制造成套装备项目规划设计蓝图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智能制造成套装备项目规划设计蓝图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智能制造成套装备项目规划设计蓝图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智能制造成套装备项目规划设计蓝图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智能制造成套装备项目规划设计蓝图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智能制造成套装备项目规划设计蓝图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智能制造成套装备项目规划设计蓝图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智能制造成套装备项目规划设计蓝图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智能制造成套装备项目规划设计蓝图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智能制造成套装备项目规划设计蓝图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智能制造成套装备项目规划设计蓝图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256F6A"/>
    <w:rsid w:val="13256F6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6233030125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2023-12-28T10:30:00Z</dcterms:created>
  <dcterms:modified xsi:type="dcterms:W3CDTF">2023-12-28T10:30:49Z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CE60D3AC14F44907939E8D0D4879721C_11</vt:lpwstr>
  </property>
  <property fmtid="{D5CDD505-2E9C-101B-9397-08002B2CF9AE}" pid="3" name="KSOProductBuildVer">
    <vt:lpwstr>2052-12.1.0.16120</vt:lpwstr>
  </property>
</Properties>
</file>