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刀轴式刨片机类项目规划设计纲要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 w:history="1">
        <w:r>
          <w:rPr>
            <w:rFonts w:ascii="仿宋" w:eastAsia="仿宋" w:hAnsi="仿宋" w:cs="仿宋" w:hint="eastAsia"/>
            <w:lang w:eastAsia="zh-CN"/>
          </w:rPr>
          <w:t>前言</w:t>
        </w:r>
        <w:r>
          <w:tab/>
        </w:r>
        <w:r>
          <w:fldChar w:fldCharType="begin"/>
        </w:r>
        <w:r>
          <w:instrText xml:space="preserve"> PAGEREF _Toc174 \h </w:instrText>
        </w:r>
        <w:r>
          <w:fldChar w:fldCharType="separate"/>
        </w:r>
        <w:r>
          <w:t>3</w:t>
        </w:r>
        <w:r>
          <w:fldChar w:fldCharType="end"/>
        </w:r>
      </w:hyperlink>
    </w:p>
    <w:p>
      <w:pPr>
        <w:pStyle w:val="TOC1"/>
        <w:tabs>
          <w:tab w:val="right" w:leader="dot" w:pos="8306"/>
        </w:tabs>
      </w:pPr>
      <w:hyperlink w:anchor="_Toc22155" w:history="1">
        <w:r>
          <w:rPr>
            <w:rFonts w:ascii="仿宋" w:eastAsia="仿宋" w:hAnsi="仿宋" w:cs="仿宋" w:hint="eastAsia"/>
            <w:lang w:eastAsia="zh-CN"/>
          </w:rPr>
          <w:t>一、市场分析、调研</w:t>
        </w:r>
        <w:r>
          <w:tab/>
        </w:r>
        <w:r>
          <w:fldChar w:fldCharType="begin"/>
        </w:r>
        <w:r>
          <w:instrText xml:space="preserve"> PAGEREF _Toc22155 \h </w:instrText>
        </w:r>
        <w:r>
          <w:fldChar w:fldCharType="separate"/>
        </w:r>
        <w:r>
          <w:t>3</w:t>
        </w:r>
        <w:r>
          <w:fldChar w:fldCharType="end"/>
        </w:r>
      </w:hyperlink>
    </w:p>
    <w:p>
      <w:pPr>
        <w:pStyle w:val="TOC2"/>
        <w:tabs>
          <w:tab w:val="right" w:leader="dot" w:pos="8306"/>
        </w:tabs>
      </w:pPr>
      <w:hyperlink w:anchor="_Toc3512" w:history="1">
        <w:r>
          <w:rPr>
            <w:rFonts w:ascii="仿宋" w:eastAsia="仿宋" w:hAnsi="仿宋" w:cs="仿宋" w:hint="eastAsia"/>
            <w:lang w:eastAsia="zh-CN"/>
          </w:rPr>
          <w:t>(一)、刀轴式刨片机类行业分析</w:t>
        </w:r>
        <w:r>
          <w:tab/>
        </w:r>
        <w:r>
          <w:fldChar w:fldCharType="begin"/>
        </w:r>
        <w:r>
          <w:instrText xml:space="preserve"> PAGEREF _Toc3512 \h </w:instrText>
        </w:r>
        <w:r>
          <w:fldChar w:fldCharType="separate"/>
        </w:r>
        <w:r>
          <w:t>3</w:t>
        </w:r>
        <w:r>
          <w:fldChar w:fldCharType="end"/>
        </w:r>
      </w:hyperlink>
    </w:p>
    <w:p>
      <w:pPr>
        <w:pStyle w:val="TOC2"/>
        <w:tabs>
          <w:tab w:val="right" w:leader="dot" w:pos="8306"/>
        </w:tabs>
      </w:pPr>
      <w:hyperlink w:anchor="_Toc30672" w:history="1">
        <w:r>
          <w:rPr>
            <w:rFonts w:ascii="仿宋" w:eastAsia="仿宋" w:hAnsi="仿宋" w:cs="仿宋" w:hint="eastAsia"/>
            <w:lang w:eastAsia="zh-CN"/>
          </w:rPr>
          <w:t>(二)、刀轴式刨片机类市场分析预测</w:t>
        </w:r>
        <w:r>
          <w:tab/>
        </w:r>
        <w:r>
          <w:fldChar w:fldCharType="begin"/>
        </w:r>
        <w:r>
          <w:instrText xml:space="preserve"> PAGEREF _Toc30672 \h </w:instrText>
        </w:r>
        <w:r>
          <w:fldChar w:fldCharType="separate"/>
        </w:r>
        <w:r>
          <w:t>4</w:t>
        </w:r>
        <w:r>
          <w:fldChar w:fldCharType="end"/>
        </w:r>
      </w:hyperlink>
    </w:p>
    <w:p>
      <w:pPr>
        <w:pStyle w:val="TOC1"/>
        <w:tabs>
          <w:tab w:val="right" w:leader="dot" w:pos="8306"/>
        </w:tabs>
      </w:pPr>
      <w:hyperlink w:anchor="_Toc7387" w:history="1">
        <w:r>
          <w:rPr>
            <w:rFonts w:ascii="仿宋" w:eastAsia="仿宋" w:hAnsi="仿宋" w:cs="仿宋" w:hint="eastAsia"/>
            <w:lang w:eastAsia="zh-CN"/>
          </w:rPr>
          <w:t>二、刀轴式刨片机类项目建设单位说明</w:t>
        </w:r>
        <w:r>
          <w:tab/>
        </w:r>
        <w:r>
          <w:fldChar w:fldCharType="begin"/>
        </w:r>
        <w:r>
          <w:instrText xml:space="preserve"> PAGEREF _Toc7387 \h </w:instrText>
        </w:r>
        <w:r>
          <w:fldChar w:fldCharType="separate"/>
        </w:r>
        <w:r>
          <w:t>5</w:t>
        </w:r>
        <w:r>
          <w:fldChar w:fldCharType="end"/>
        </w:r>
      </w:hyperlink>
    </w:p>
    <w:p>
      <w:pPr>
        <w:pStyle w:val="TOC2"/>
        <w:tabs>
          <w:tab w:val="right" w:leader="dot" w:pos="8306"/>
        </w:tabs>
      </w:pPr>
      <w:hyperlink w:anchor="_Toc3375" w:history="1">
        <w:r>
          <w:rPr>
            <w:rFonts w:ascii="仿宋" w:eastAsia="仿宋" w:hAnsi="仿宋" w:cs="仿宋" w:hint="eastAsia"/>
            <w:lang w:eastAsia="zh-CN"/>
          </w:rPr>
          <w:t>(一)、刀轴式刨片机类项目承办单位基本情况</w:t>
        </w:r>
        <w:r>
          <w:tab/>
        </w:r>
        <w:r>
          <w:fldChar w:fldCharType="begin"/>
        </w:r>
        <w:r>
          <w:instrText xml:space="preserve"> PAGEREF _Toc3375 \h </w:instrText>
        </w:r>
        <w:r>
          <w:fldChar w:fldCharType="separate"/>
        </w:r>
        <w:r>
          <w:t>5</w:t>
        </w:r>
        <w:r>
          <w:fldChar w:fldCharType="end"/>
        </w:r>
      </w:hyperlink>
    </w:p>
    <w:p>
      <w:pPr>
        <w:pStyle w:val="TOC2"/>
        <w:tabs>
          <w:tab w:val="right" w:leader="dot" w:pos="8306"/>
        </w:tabs>
      </w:pPr>
      <w:hyperlink w:anchor="_Toc16772" w:history="1">
        <w:r>
          <w:rPr>
            <w:rFonts w:ascii="仿宋" w:eastAsia="仿宋" w:hAnsi="仿宋" w:cs="仿宋" w:hint="eastAsia"/>
            <w:lang w:eastAsia="zh-CN"/>
          </w:rPr>
          <w:t>(二)、公司经济效益分析</w:t>
        </w:r>
        <w:r>
          <w:tab/>
        </w:r>
        <w:r>
          <w:fldChar w:fldCharType="begin"/>
        </w:r>
        <w:r>
          <w:instrText xml:space="preserve"> PAGEREF _Toc16772 \h </w:instrText>
        </w:r>
        <w:r>
          <w:fldChar w:fldCharType="separate"/>
        </w:r>
        <w:r>
          <w:t>5</w:t>
        </w:r>
        <w:r>
          <w:fldChar w:fldCharType="end"/>
        </w:r>
      </w:hyperlink>
    </w:p>
    <w:p>
      <w:pPr>
        <w:pStyle w:val="TOC1"/>
        <w:tabs>
          <w:tab w:val="right" w:leader="dot" w:pos="8306"/>
        </w:tabs>
      </w:pPr>
      <w:hyperlink w:anchor="_Toc27011" w:history="1">
        <w:r>
          <w:rPr>
            <w:rFonts w:ascii="仿宋" w:eastAsia="仿宋" w:hAnsi="仿宋" w:cs="仿宋" w:hint="eastAsia"/>
            <w:lang w:eastAsia="zh-CN"/>
          </w:rPr>
          <w:t>三、刀轴式刨片机类项目绩效评估</w:t>
        </w:r>
        <w:r>
          <w:tab/>
        </w:r>
        <w:r>
          <w:fldChar w:fldCharType="begin"/>
        </w:r>
        <w:r>
          <w:instrText xml:space="preserve"> PAGEREF _Toc27011 \h </w:instrText>
        </w:r>
        <w:r>
          <w:fldChar w:fldCharType="separate"/>
        </w:r>
        <w:r>
          <w:t>6</w:t>
        </w:r>
        <w:r>
          <w:fldChar w:fldCharType="end"/>
        </w:r>
      </w:hyperlink>
    </w:p>
    <w:p>
      <w:pPr>
        <w:pStyle w:val="TOC2"/>
        <w:tabs>
          <w:tab w:val="right" w:leader="dot" w:pos="8306"/>
        </w:tabs>
      </w:pPr>
      <w:hyperlink w:anchor="_Toc25531" w:history="1">
        <w:r>
          <w:rPr>
            <w:rFonts w:ascii="仿宋" w:eastAsia="仿宋" w:hAnsi="仿宋" w:cs="仿宋" w:hint="eastAsia"/>
            <w:lang w:eastAsia="zh-CN"/>
          </w:rPr>
          <w:t>(一)、绩效评估指标</w:t>
        </w:r>
        <w:r>
          <w:tab/>
        </w:r>
        <w:r>
          <w:fldChar w:fldCharType="begin"/>
        </w:r>
        <w:r>
          <w:instrText xml:space="preserve"> PAGEREF _Toc25531 \h </w:instrText>
        </w:r>
        <w:r>
          <w:fldChar w:fldCharType="separate"/>
        </w:r>
        <w:r>
          <w:t>6</w:t>
        </w:r>
        <w:r>
          <w:fldChar w:fldCharType="end"/>
        </w:r>
      </w:hyperlink>
    </w:p>
    <w:p>
      <w:pPr>
        <w:pStyle w:val="TOC2"/>
        <w:tabs>
          <w:tab w:val="right" w:leader="dot" w:pos="8306"/>
        </w:tabs>
      </w:pPr>
      <w:hyperlink w:anchor="_Toc6887" w:history="1">
        <w:r>
          <w:rPr>
            <w:rFonts w:ascii="仿宋" w:eastAsia="仿宋" w:hAnsi="仿宋" w:cs="仿宋" w:hint="eastAsia"/>
            <w:lang w:eastAsia="zh-CN"/>
          </w:rPr>
          <w:t>(二)、绩效评估方法</w:t>
        </w:r>
        <w:r>
          <w:tab/>
        </w:r>
        <w:r>
          <w:fldChar w:fldCharType="begin"/>
        </w:r>
        <w:r>
          <w:instrText xml:space="preserve"> PAGEREF _Toc6887 \h </w:instrText>
        </w:r>
        <w:r>
          <w:fldChar w:fldCharType="separate"/>
        </w:r>
        <w:r>
          <w:t>7</w:t>
        </w:r>
        <w:r>
          <w:fldChar w:fldCharType="end"/>
        </w:r>
      </w:hyperlink>
    </w:p>
    <w:p>
      <w:pPr>
        <w:pStyle w:val="TOC2"/>
        <w:tabs>
          <w:tab w:val="right" w:leader="dot" w:pos="8306"/>
        </w:tabs>
      </w:pPr>
      <w:hyperlink w:anchor="_Toc20122" w:history="1">
        <w:r>
          <w:rPr>
            <w:rFonts w:ascii="仿宋" w:eastAsia="仿宋" w:hAnsi="仿宋" w:cs="仿宋" w:hint="eastAsia"/>
            <w:lang w:eastAsia="zh-CN"/>
          </w:rPr>
          <w:t>(三)、绩效评估周期</w:t>
        </w:r>
        <w:r>
          <w:tab/>
        </w:r>
        <w:r>
          <w:fldChar w:fldCharType="begin"/>
        </w:r>
        <w:r>
          <w:instrText xml:space="preserve"> PAGEREF _Toc20122 \h </w:instrText>
        </w:r>
        <w:r>
          <w:fldChar w:fldCharType="separate"/>
        </w:r>
        <w:r>
          <w:t>8</w:t>
        </w:r>
        <w:r>
          <w:fldChar w:fldCharType="end"/>
        </w:r>
      </w:hyperlink>
    </w:p>
    <w:p>
      <w:pPr>
        <w:pStyle w:val="TOC1"/>
        <w:tabs>
          <w:tab w:val="right" w:leader="dot" w:pos="8306"/>
        </w:tabs>
      </w:pPr>
      <w:hyperlink w:anchor="_Toc1995" w:history="1">
        <w:r>
          <w:rPr>
            <w:rFonts w:ascii="仿宋" w:eastAsia="仿宋" w:hAnsi="仿宋" w:cs="仿宋" w:hint="eastAsia"/>
            <w:lang w:eastAsia="zh-CN"/>
          </w:rPr>
          <w:t>四、产品规划分析</w:t>
        </w:r>
        <w:r>
          <w:tab/>
        </w:r>
        <w:r>
          <w:fldChar w:fldCharType="begin"/>
        </w:r>
        <w:r>
          <w:instrText xml:space="preserve"> PAGEREF _Toc1995 \h </w:instrText>
        </w:r>
        <w:r>
          <w:fldChar w:fldCharType="separate"/>
        </w:r>
        <w:r>
          <w:t>10</w:t>
        </w:r>
        <w:r>
          <w:fldChar w:fldCharType="end"/>
        </w:r>
      </w:hyperlink>
    </w:p>
    <w:p>
      <w:pPr>
        <w:pStyle w:val="TOC2"/>
        <w:tabs>
          <w:tab w:val="right" w:leader="dot" w:pos="8306"/>
        </w:tabs>
      </w:pPr>
      <w:hyperlink w:anchor="_Toc32649" w:history="1">
        <w:r>
          <w:rPr>
            <w:rFonts w:ascii="仿宋" w:eastAsia="仿宋" w:hAnsi="仿宋" w:cs="仿宋" w:hint="eastAsia"/>
            <w:lang w:eastAsia="zh-CN"/>
          </w:rPr>
          <w:t>(一)、产品规划</w:t>
        </w:r>
        <w:r>
          <w:tab/>
        </w:r>
        <w:r>
          <w:fldChar w:fldCharType="begin"/>
        </w:r>
        <w:r>
          <w:instrText xml:space="preserve"> PAGEREF _Toc32649 \h </w:instrText>
        </w:r>
        <w:r>
          <w:fldChar w:fldCharType="separate"/>
        </w:r>
        <w:r>
          <w:t>10</w:t>
        </w:r>
        <w:r>
          <w:fldChar w:fldCharType="end"/>
        </w:r>
      </w:hyperlink>
    </w:p>
    <w:p>
      <w:pPr>
        <w:pStyle w:val="TOC2"/>
        <w:tabs>
          <w:tab w:val="right" w:leader="dot" w:pos="8306"/>
        </w:tabs>
      </w:pPr>
      <w:hyperlink w:anchor="_Toc3532" w:history="1">
        <w:r>
          <w:rPr>
            <w:rFonts w:ascii="仿宋" w:eastAsia="仿宋" w:hAnsi="仿宋" w:cs="仿宋" w:hint="eastAsia"/>
            <w:lang w:eastAsia="zh-CN"/>
          </w:rPr>
          <w:t>(二)、建设规模</w:t>
        </w:r>
        <w:r>
          <w:tab/>
        </w:r>
        <w:r>
          <w:fldChar w:fldCharType="begin"/>
        </w:r>
        <w:r>
          <w:instrText xml:space="preserve"> PAGEREF _Toc3532 \h </w:instrText>
        </w:r>
        <w:r>
          <w:fldChar w:fldCharType="separate"/>
        </w:r>
        <w:r>
          <w:t>10</w:t>
        </w:r>
        <w:r>
          <w:fldChar w:fldCharType="end"/>
        </w:r>
      </w:hyperlink>
    </w:p>
    <w:p>
      <w:pPr>
        <w:pStyle w:val="TOC1"/>
        <w:tabs>
          <w:tab w:val="right" w:leader="dot" w:pos="8306"/>
        </w:tabs>
      </w:pPr>
      <w:hyperlink w:anchor="_Toc9278" w:history="1">
        <w:r>
          <w:rPr>
            <w:rFonts w:ascii="仿宋" w:eastAsia="仿宋" w:hAnsi="仿宋" w:cs="仿宋" w:hint="eastAsia"/>
            <w:lang w:eastAsia="zh-CN"/>
          </w:rPr>
          <w:t>五、工艺说明</w:t>
        </w:r>
        <w:r>
          <w:tab/>
        </w:r>
        <w:r>
          <w:fldChar w:fldCharType="begin"/>
        </w:r>
        <w:r>
          <w:instrText xml:space="preserve"> PAGEREF _Toc9278 \h </w:instrText>
        </w:r>
        <w:r>
          <w:fldChar w:fldCharType="separate"/>
        </w:r>
        <w:r>
          <w:t>12</w:t>
        </w:r>
        <w:r>
          <w:fldChar w:fldCharType="end"/>
        </w:r>
      </w:hyperlink>
    </w:p>
    <w:p>
      <w:pPr>
        <w:pStyle w:val="TOC2"/>
        <w:tabs>
          <w:tab w:val="right" w:leader="dot" w:pos="8306"/>
        </w:tabs>
      </w:pPr>
      <w:hyperlink w:anchor="_Toc30762" w:history="1">
        <w:r>
          <w:rPr>
            <w:rFonts w:ascii="仿宋" w:eastAsia="仿宋" w:hAnsi="仿宋" w:cs="仿宋" w:hint="eastAsia"/>
            <w:lang w:eastAsia="zh-CN"/>
          </w:rPr>
          <w:t>(一)、技术管理特点</w:t>
        </w:r>
        <w:r>
          <w:tab/>
        </w:r>
        <w:r>
          <w:fldChar w:fldCharType="begin"/>
        </w:r>
        <w:r>
          <w:instrText xml:space="preserve"> PAGEREF _Toc30762 \h </w:instrText>
        </w:r>
        <w:r>
          <w:fldChar w:fldCharType="separate"/>
        </w:r>
        <w:r>
          <w:t>12</w:t>
        </w:r>
        <w:r>
          <w:fldChar w:fldCharType="end"/>
        </w:r>
      </w:hyperlink>
    </w:p>
    <w:p>
      <w:pPr>
        <w:pStyle w:val="TOC2"/>
        <w:tabs>
          <w:tab w:val="right" w:leader="dot" w:pos="8306"/>
        </w:tabs>
      </w:pPr>
      <w:hyperlink w:anchor="_Toc26063" w:history="1">
        <w:r>
          <w:rPr>
            <w:rFonts w:ascii="仿宋" w:eastAsia="仿宋" w:hAnsi="仿宋" w:cs="仿宋" w:hint="eastAsia"/>
            <w:lang w:eastAsia="zh-CN"/>
          </w:rPr>
          <w:t>(二)、刀轴式刨片机类项目工艺技术设计方案</w:t>
        </w:r>
        <w:r>
          <w:tab/>
        </w:r>
        <w:r>
          <w:fldChar w:fldCharType="begin"/>
        </w:r>
        <w:r>
          <w:instrText xml:space="preserve"> PAGEREF _Toc26063 \h </w:instrText>
        </w:r>
        <w:r>
          <w:fldChar w:fldCharType="separate"/>
        </w:r>
        <w:r>
          <w:t>13</w:t>
        </w:r>
        <w:r>
          <w:fldChar w:fldCharType="end"/>
        </w:r>
      </w:hyperlink>
    </w:p>
    <w:p>
      <w:pPr>
        <w:pStyle w:val="TOC2"/>
        <w:tabs>
          <w:tab w:val="right" w:leader="dot" w:pos="8306"/>
        </w:tabs>
      </w:pPr>
      <w:hyperlink w:anchor="_Toc4882" w:history="1">
        <w:r>
          <w:rPr>
            <w:rFonts w:ascii="仿宋" w:eastAsia="仿宋" w:hAnsi="仿宋" w:cs="仿宋" w:hint="eastAsia"/>
            <w:lang w:eastAsia="zh-CN"/>
          </w:rPr>
          <w:t>(三)、设备选型方案</w:t>
        </w:r>
        <w:r>
          <w:tab/>
        </w:r>
        <w:r>
          <w:fldChar w:fldCharType="begin"/>
        </w:r>
        <w:r>
          <w:instrText xml:space="preserve"> PAGEREF _Toc4882 \h </w:instrText>
        </w:r>
        <w:r>
          <w:fldChar w:fldCharType="separate"/>
        </w:r>
        <w:r>
          <w:t>14</w:t>
        </w:r>
        <w:r>
          <w:fldChar w:fldCharType="end"/>
        </w:r>
      </w:hyperlink>
    </w:p>
    <w:p>
      <w:pPr>
        <w:pStyle w:val="TOC1"/>
        <w:tabs>
          <w:tab w:val="right" w:leader="dot" w:pos="8306"/>
        </w:tabs>
      </w:pPr>
      <w:hyperlink w:anchor="_Toc20834" w:history="1">
        <w:r>
          <w:rPr>
            <w:rFonts w:ascii="仿宋" w:eastAsia="仿宋" w:hAnsi="仿宋" w:cs="仿宋" w:hint="eastAsia"/>
            <w:lang w:eastAsia="zh-CN"/>
          </w:rPr>
          <w:t>六、刀轴式刨片机类项目文档管理</w:t>
        </w:r>
        <w:r>
          <w:tab/>
        </w:r>
        <w:r>
          <w:fldChar w:fldCharType="begin"/>
        </w:r>
        <w:r>
          <w:instrText xml:space="preserve"> PAGEREF _Toc20834 \h </w:instrText>
        </w:r>
        <w:r>
          <w:fldChar w:fldCharType="separate"/>
        </w:r>
        <w:r>
          <w:t>15</w:t>
        </w:r>
        <w:r>
          <w:fldChar w:fldCharType="end"/>
        </w:r>
      </w:hyperlink>
    </w:p>
    <w:p>
      <w:pPr>
        <w:pStyle w:val="TOC2"/>
        <w:tabs>
          <w:tab w:val="right" w:leader="dot" w:pos="8306"/>
        </w:tabs>
      </w:pPr>
      <w:hyperlink w:anchor="_Toc2583" w:history="1">
        <w:r>
          <w:rPr>
            <w:rFonts w:ascii="仿宋" w:eastAsia="仿宋" w:hAnsi="仿宋" w:cs="仿宋" w:hint="eastAsia"/>
            <w:lang w:eastAsia="zh-CN"/>
          </w:rPr>
          <w:t>(一)、文档编制与审查</w:t>
        </w:r>
        <w:r>
          <w:tab/>
        </w:r>
        <w:r>
          <w:fldChar w:fldCharType="begin"/>
        </w:r>
        <w:r>
          <w:instrText xml:space="preserve"> PAGEREF _Toc2583 \h </w:instrText>
        </w:r>
        <w:r>
          <w:fldChar w:fldCharType="separate"/>
        </w:r>
        <w:r>
          <w:t>15</w:t>
        </w:r>
        <w:r>
          <w:fldChar w:fldCharType="end"/>
        </w:r>
      </w:hyperlink>
    </w:p>
    <w:p>
      <w:pPr>
        <w:pStyle w:val="TOC2"/>
        <w:tabs>
          <w:tab w:val="right" w:leader="dot" w:pos="8306"/>
        </w:tabs>
      </w:pPr>
      <w:hyperlink w:anchor="_Toc29495" w:history="1">
        <w:r>
          <w:rPr>
            <w:rFonts w:ascii="仿宋" w:eastAsia="仿宋" w:hAnsi="仿宋" w:cs="仿宋" w:hint="eastAsia"/>
            <w:lang w:eastAsia="zh-CN"/>
          </w:rPr>
          <w:t>(二)、文档发布与分发</w:t>
        </w:r>
        <w:r>
          <w:tab/>
        </w:r>
        <w:r>
          <w:fldChar w:fldCharType="begin"/>
        </w:r>
        <w:r>
          <w:instrText xml:space="preserve"> PAGEREF _Toc29495 \h </w:instrText>
        </w:r>
        <w:r>
          <w:fldChar w:fldCharType="separate"/>
        </w:r>
        <w:r>
          <w:t>17</w:t>
        </w:r>
        <w:r>
          <w:fldChar w:fldCharType="end"/>
        </w:r>
      </w:hyperlink>
    </w:p>
    <w:p>
      <w:pPr>
        <w:pStyle w:val="TOC2"/>
        <w:tabs>
          <w:tab w:val="right" w:leader="dot" w:pos="8306"/>
        </w:tabs>
      </w:pPr>
      <w:hyperlink w:anchor="_Toc29581" w:history="1">
        <w:r>
          <w:rPr>
            <w:rFonts w:ascii="仿宋" w:eastAsia="仿宋" w:hAnsi="仿宋" w:cs="仿宋" w:hint="eastAsia"/>
            <w:lang w:eastAsia="zh-CN"/>
          </w:rPr>
          <w:t>(三)、文档存档与归档</w:t>
        </w:r>
        <w:r>
          <w:tab/>
        </w:r>
        <w:r>
          <w:fldChar w:fldCharType="begin"/>
        </w:r>
        <w:r>
          <w:instrText xml:space="preserve"> PAGEREF _Toc29581 \h </w:instrText>
        </w:r>
        <w:r>
          <w:fldChar w:fldCharType="separate"/>
        </w:r>
        <w:r>
          <w:t>18</w:t>
        </w:r>
        <w:r>
          <w:fldChar w:fldCharType="end"/>
        </w:r>
      </w:hyperlink>
    </w:p>
    <w:p>
      <w:pPr>
        <w:pStyle w:val="TOC1"/>
        <w:tabs>
          <w:tab w:val="right" w:leader="dot" w:pos="8306"/>
        </w:tabs>
      </w:pPr>
      <w:hyperlink w:anchor="_Toc7965" w:history="1">
        <w:r>
          <w:rPr>
            <w:rFonts w:ascii="仿宋" w:eastAsia="仿宋" w:hAnsi="仿宋" w:cs="仿宋" w:hint="eastAsia"/>
            <w:lang w:eastAsia="zh-CN"/>
          </w:rPr>
          <w:t>七、刀轴式刨片机类项目环境影响分析</w:t>
        </w:r>
        <w:r>
          <w:tab/>
        </w:r>
        <w:r>
          <w:fldChar w:fldCharType="begin"/>
        </w:r>
        <w:r>
          <w:instrText xml:space="preserve"> PAGEREF _Toc7965 \h </w:instrText>
        </w:r>
        <w:r>
          <w:fldChar w:fldCharType="separate"/>
        </w:r>
        <w:r>
          <w:t>19</w:t>
        </w:r>
        <w:r>
          <w:fldChar w:fldCharType="end"/>
        </w:r>
      </w:hyperlink>
    </w:p>
    <w:p>
      <w:pPr>
        <w:pStyle w:val="TOC2"/>
        <w:tabs>
          <w:tab w:val="right" w:leader="dot" w:pos="8306"/>
        </w:tabs>
      </w:pPr>
      <w:hyperlink w:anchor="_Toc14244" w:history="1">
        <w:r>
          <w:rPr>
            <w:rFonts w:ascii="仿宋" w:eastAsia="仿宋" w:hAnsi="仿宋" w:cs="仿宋" w:hint="eastAsia"/>
            <w:lang w:eastAsia="zh-CN"/>
          </w:rPr>
          <w:t>(一)、建设区域环境质量现状</w:t>
        </w:r>
        <w:r>
          <w:tab/>
        </w:r>
        <w:r>
          <w:fldChar w:fldCharType="begin"/>
        </w:r>
        <w:r>
          <w:instrText xml:space="preserve"> PAGEREF _Toc14244 \h </w:instrText>
        </w:r>
        <w:r>
          <w:fldChar w:fldCharType="separate"/>
        </w:r>
        <w:r>
          <w:t>19</w:t>
        </w:r>
        <w:r>
          <w:fldChar w:fldCharType="end"/>
        </w:r>
      </w:hyperlink>
    </w:p>
    <w:p>
      <w:pPr>
        <w:pStyle w:val="TOC2"/>
        <w:tabs>
          <w:tab w:val="right" w:leader="dot" w:pos="8306"/>
        </w:tabs>
      </w:pPr>
      <w:hyperlink w:anchor="_Toc31133" w:history="1">
        <w:r>
          <w:rPr>
            <w:rFonts w:ascii="仿宋" w:eastAsia="仿宋" w:hAnsi="仿宋" w:cs="仿宋" w:hint="eastAsia"/>
            <w:lang w:eastAsia="zh-CN"/>
          </w:rPr>
          <w:t>(二)、建设期环境保护</w:t>
        </w:r>
        <w:r>
          <w:tab/>
        </w:r>
        <w:r>
          <w:fldChar w:fldCharType="begin"/>
        </w:r>
        <w:r>
          <w:instrText xml:space="preserve"> PAGEREF _Toc31133 \h </w:instrText>
        </w:r>
        <w:r>
          <w:fldChar w:fldCharType="separate"/>
        </w:r>
        <w:r>
          <w:t>20</w:t>
        </w:r>
        <w:r>
          <w:fldChar w:fldCharType="end"/>
        </w:r>
      </w:hyperlink>
    </w:p>
    <w:p>
      <w:pPr>
        <w:pStyle w:val="TOC2"/>
        <w:tabs>
          <w:tab w:val="right" w:leader="dot" w:pos="8306"/>
        </w:tabs>
      </w:pPr>
      <w:hyperlink w:anchor="_Toc14708" w:history="1">
        <w:r>
          <w:rPr>
            <w:rFonts w:ascii="仿宋" w:eastAsia="仿宋" w:hAnsi="仿宋" w:cs="仿宋" w:hint="eastAsia"/>
            <w:lang w:eastAsia="zh-CN"/>
          </w:rPr>
          <w:t>(三)、运营期环境保护</w:t>
        </w:r>
        <w:r>
          <w:tab/>
        </w:r>
        <w:r>
          <w:fldChar w:fldCharType="begin"/>
        </w:r>
        <w:r>
          <w:instrText xml:space="preserve"> PAGEREF _Toc14708 \h </w:instrText>
        </w:r>
        <w:r>
          <w:fldChar w:fldCharType="separate"/>
        </w:r>
        <w:r>
          <w:t>22</w:t>
        </w:r>
        <w:r>
          <w:fldChar w:fldCharType="end"/>
        </w:r>
      </w:hyperlink>
    </w:p>
    <w:p>
      <w:pPr>
        <w:pStyle w:val="TOC2"/>
        <w:tabs>
          <w:tab w:val="right" w:leader="dot" w:pos="8306"/>
        </w:tabs>
      </w:pPr>
      <w:hyperlink w:anchor="_Toc12120" w:history="1">
        <w:r>
          <w:rPr>
            <w:rFonts w:ascii="仿宋" w:eastAsia="仿宋" w:hAnsi="仿宋" w:cs="仿宋" w:hint="eastAsia"/>
            <w:lang w:eastAsia="zh-CN"/>
          </w:rPr>
          <w:t>(四)、刀轴式刨片机类项目建设对区域经济的影响</w:t>
        </w:r>
        <w:r>
          <w:tab/>
        </w:r>
        <w:r>
          <w:fldChar w:fldCharType="begin"/>
        </w:r>
        <w:r>
          <w:instrText xml:space="preserve"> PAGEREF _Toc12120 \h </w:instrText>
        </w:r>
        <w:r>
          <w:fldChar w:fldCharType="separate"/>
        </w:r>
        <w:r>
          <w:t>23</w:t>
        </w:r>
        <w:r>
          <w:fldChar w:fldCharType="end"/>
        </w:r>
      </w:hyperlink>
    </w:p>
    <w:p>
      <w:pPr>
        <w:pStyle w:val="TOC2"/>
        <w:tabs>
          <w:tab w:val="right" w:leader="dot" w:pos="8306"/>
        </w:tabs>
      </w:pPr>
      <w:hyperlink w:anchor="_Toc6494" w:history="1">
        <w:r>
          <w:rPr>
            <w:rFonts w:ascii="仿宋" w:eastAsia="仿宋" w:hAnsi="仿宋" w:cs="仿宋" w:hint="eastAsia"/>
            <w:lang w:eastAsia="zh-CN"/>
          </w:rPr>
          <w:t>(五)、废弃物处理</w:t>
        </w:r>
        <w:r>
          <w:tab/>
        </w:r>
        <w:r>
          <w:fldChar w:fldCharType="begin"/>
        </w:r>
        <w:r>
          <w:instrText xml:space="preserve"> PAGEREF _Toc6494 \h </w:instrText>
        </w:r>
        <w:r>
          <w:fldChar w:fldCharType="separate"/>
        </w:r>
        <w:r>
          <w:t>25</w:t>
        </w:r>
        <w:r>
          <w:fldChar w:fldCharType="end"/>
        </w:r>
      </w:hyperlink>
    </w:p>
    <w:p>
      <w:pPr>
        <w:pStyle w:val="TOC2"/>
        <w:tabs>
          <w:tab w:val="right" w:leader="dot" w:pos="8306"/>
        </w:tabs>
      </w:pPr>
      <w:hyperlink w:anchor="_Toc29800" w:history="1">
        <w:r>
          <w:rPr>
            <w:rFonts w:ascii="仿宋" w:eastAsia="仿宋" w:hAnsi="仿宋" w:cs="仿宋" w:hint="eastAsia"/>
            <w:lang w:eastAsia="zh-CN"/>
          </w:rPr>
          <w:t>(六)、特殊环境影响分析</w:t>
        </w:r>
        <w:r>
          <w:tab/>
        </w:r>
        <w:r>
          <w:fldChar w:fldCharType="begin"/>
        </w:r>
        <w:r>
          <w:instrText xml:space="preserve"> PAGEREF _Toc29800 \h </w:instrText>
        </w:r>
        <w:r>
          <w:fldChar w:fldCharType="separate"/>
        </w:r>
        <w:r>
          <w:t>26</w:t>
        </w:r>
        <w:r>
          <w:fldChar w:fldCharType="end"/>
        </w:r>
      </w:hyperlink>
    </w:p>
    <w:p>
      <w:pPr>
        <w:pStyle w:val="TOC2"/>
        <w:tabs>
          <w:tab w:val="right" w:leader="dot" w:pos="8306"/>
        </w:tabs>
      </w:pPr>
      <w:hyperlink w:anchor="_Toc25446" w:history="1">
        <w:r>
          <w:rPr>
            <w:rFonts w:ascii="仿宋" w:eastAsia="仿宋" w:hAnsi="仿宋" w:cs="仿宋" w:hint="eastAsia"/>
            <w:lang w:eastAsia="zh-CN"/>
          </w:rPr>
          <w:t>(七)、清洁生产</w:t>
        </w:r>
        <w:r>
          <w:tab/>
        </w:r>
        <w:r>
          <w:fldChar w:fldCharType="begin"/>
        </w:r>
        <w:r>
          <w:instrText xml:space="preserve"> PAGEREF _Toc25446 \h </w:instrText>
        </w:r>
        <w:r>
          <w:fldChar w:fldCharType="separate"/>
        </w:r>
        <w:r>
          <w:t>27</w:t>
        </w:r>
        <w:r>
          <w:fldChar w:fldCharType="end"/>
        </w:r>
      </w:hyperlink>
    </w:p>
    <w:p>
      <w:pPr>
        <w:pStyle w:val="TOC2"/>
        <w:tabs>
          <w:tab w:val="right" w:leader="dot" w:pos="8306"/>
        </w:tabs>
      </w:pPr>
      <w:hyperlink w:anchor="_Toc29643" w:history="1">
        <w:r>
          <w:rPr>
            <w:rFonts w:ascii="仿宋" w:eastAsia="仿宋" w:hAnsi="仿宋" w:cs="仿宋" w:hint="eastAsia"/>
            <w:lang w:eastAsia="zh-CN"/>
          </w:rPr>
          <w:t>(八)、环境保护综合评价</w:t>
        </w:r>
        <w:r>
          <w:tab/>
        </w:r>
        <w:r>
          <w:fldChar w:fldCharType="begin"/>
        </w:r>
        <w:r>
          <w:instrText xml:space="preserve"> PAGEREF _Toc29643 \h </w:instrText>
        </w:r>
        <w:r>
          <w:fldChar w:fldCharType="separate"/>
        </w:r>
        <w:r>
          <w:t>29</w:t>
        </w:r>
        <w:r>
          <w:fldChar w:fldCharType="end"/>
        </w:r>
      </w:hyperlink>
    </w:p>
    <w:p>
      <w:pPr>
        <w:pStyle w:val="TOC1"/>
        <w:tabs>
          <w:tab w:val="right" w:leader="dot" w:pos="8306"/>
        </w:tabs>
      </w:pPr>
      <w:hyperlink w:anchor="_Toc20853" w:history="1">
        <w:r>
          <w:rPr>
            <w:rFonts w:ascii="仿宋" w:eastAsia="仿宋" w:hAnsi="仿宋" w:cs="仿宋" w:hint="eastAsia"/>
            <w:lang w:eastAsia="zh-CN"/>
          </w:rPr>
          <w:t>八、刀轴式刨片机类项目人力资源培养与发展</w:t>
        </w:r>
        <w:r>
          <w:tab/>
        </w:r>
        <w:r>
          <w:fldChar w:fldCharType="begin"/>
        </w:r>
        <w:r>
          <w:instrText xml:space="preserve"> PAGEREF _Toc20853 \h </w:instrText>
        </w:r>
        <w:r>
          <w:fldChar w:fldCharType="separate"/>
        </w:r>
        <w:r>
          <w:t>30</w:t>
        </w:r>
        <w:r>
          <w:fldChar w:fldCharType="end"/>
        </w:r>
      </w:hyperlink>
    </w:p>
    <w:p>
      <w:pPr>
        <w:pStyle w:val="TOC2"/>
        <w:tabs>
          <w:tab w:val="right" w:leader="dot" w:pos="8306"/>
        </w:tabs>
      </w:pPr>
      <w:hyperlink w:anchor="_Toc22299" w:history="1">
        <w:r>
          <w:rPr>
            <w:rFonts w:ascii="仿宋" w:eastAsia="仿宋" w:hAnsi="仿宋" w:cs="仿宋" w:hint="eastAsia"/>
            <w:lang w:eastAsia="zh-CN"/>
          </w:rPr>
          <w:t>(一)、人才需求与规划</w:t>
        </w:r>
        <w:r>
          <w:tab/>
        </w:r>
        <w:r>
          <w:fldChar w:fldCharType="begin"/>
        </w:r>
        <w:r>
          <w:instrText xml:space="preserve"> PAGEREF _Toc22299 \h </w:instrText>
        </w:r>
        <w:r>
          <w:fldChar w:fldCharType="separate"/>
        </w:r>
        <w:r>
          <w:t>30</w:t>
        </w:r>
        <w:r>
          <w:fldChar w:fldCharType="end"/>
        </w:r>
      </w:hyperlink>
    </w:p>
    <w:p>
      <w:pPr>
        <w:pStyle w:val="TOC2"/>
        <w:tabs>
          <w:tab w:val="right" w:leader="dot" w:pos="8306"/>
        </w:tabs>
      </w:pPr>
      <w:hyperlink w:anchor="_Toc18602" w:history="1">
        <w:r>
          <w:rPr>
            <w:rFonts w:ascii="仿宋" w:eastAsia="仿宋" w:hAnsi="仿宋" w:cs="仿宋" w:hint="eastAsia"/>
            <w:lang w:eastAsia="zh-CN"/>
          </w:rPr>
          <w:t>(二)、培训与发展计划</w:t>
        </w:r>
        <w:r>
          <w:tab/>
        </w:r>
        <w:r>
          <w:fldChar w:fldCharType="begin"/>
        </w:r>
        <w:r>
          <w:instrText xml:space="preserve"> PAGEREF _Toc18602 \h </w:instrText>
        </w:r>
        <w:r>
          <w:fldChar w:fldCharType="separate"/>
        </w:r>
        <w:r>
          <w:t>30</w:t>
        </w:r>
        <w:r>
          <w:fldChar w:fldCharType="end"/>
        </w:r>
      </w:hyperlink>
    </w:p>
    <w:p>
      <w:pPr>
        <w:pStyle w:val="TOC1"/>
        <w:tabs>
          <w:tab w:val="right" w:leader="dot" w:pos="8306"/>
        </w:tabs>
      </w:pPr>
      <w:hyperlink w:anchor="_Toc4392" w:history="1">
        <w:r>
          <w:rPr>
            <w:rFonts w:ascii="仿宋" w:eastAsia="仿宋" w:hAnsi="仿宋" w:cs="仿宋" w:hint="eastAsia"/>
            <w:lang w:eastAsia="zh-CN"/>
          </w:rPr>
          <w:t>九、刀轴式刨片机类项目创新与研发</w:t>
        </w:r>
        <w:r>
          <w:tab/>
        </w:r>
        <w:r>
          <w:fldChar w:fldCharType="begin"/>
        </w:r>
        <w:r>
          <w:instrText xml:space="preserve"> PAGEREF _Toc4392 \h </w:instrText>
        </w:r>
        <w:r>
          <w:fldChar w:fldCharType="separate"/>
        </w:r>
        <w:r>
          <w:t>31</w:t>
        </w:r>
        <w:r>
          <w:fldChar w:fldCharType="end"/>
        </w:r>
      </w:hyperlink>
    </w:p>
    <w:p>
      <w:pPr>
        <w:pStyle w:val="TOC2"/>
        <w:tabs>
          <w:tab w:val="right" w:leader="dot" w:pos="8306"/>
        </w:tabs>
      </w:pPr>
      <w:hyperlink w:anchor="_Toc12829" w:history="1">
        <w:r>
          <w:rPr>
            <w:rFonts w:ascii="仿宋" w:eastAsia="仿宋" w:hAnsi="仿宋" w:cs="仿宋" w:hint="eastAsia"/>
            <w:lang w:eastAsia="zh-CN"/>
          </w:rPr>
          <w:t>(一)、创新策略与方向</w:t>
        </w:r>
        <w:r>
          <w:tab/>
        </w:r>
        <w:r>
          <w:fldChar w:fldCharType="begin"/>
        </w:r>
        <w:r>
          <w:instrText xml:space="preserve"> PAGEREF _Toc12829 \h </w:instrText>
        </w:r>
        <w:r>
          <w:fldChar w:fldCharType="separate"/>
        </w:r>
        <w:r>
          <w:t>31</w:t>
        </w:r>
        <w:r>
          <w:fldChar w:fldCharType="end"/>
        </w:r>
      </w:hyperlink>
    </w:p>
    <w:p>
      <w:pPr>
        <w:pStyle w:val="TOC2"/>
        <w:tabs>
          <w:tab w:val="right" w:leader="dot" w:pos="8306"/>
        </w:tabs>
      </w:pPr>
      <w:hyperlink w:anchor="_Toc10791" w:history="1">
        <w:r>
          <w:rPr>
            <w:rFonts w:ascii="仿宋" w:eastAsia="仿宋" w:hAnsi="仿宋" w:cs="仿宋" w:hint="eastAsia"/>
            <w:lang w:eastAsia="zh-CN"/>
          </w:rPr>
          <w:t>(二)、研发规划与投入</w:t>
        </w:r>
        <w:r>
          <w:tab/>
        </w:r>
        <w:r>
          <w:fldChar w:fldCharType="begin"/>
        </w:r>
        <w:r>
          <w:instrText xml:space="preserve"> PAGEREF _Toc10791 \h </w:instrText>
        </w:r>
        <w:r>
          <w:fldChar w:fldCharType="separate"/>
        </w:r>
        <w:r>
          <w:t>32</w:t>
        </w:r>
        <w:r>
          <w:fldChar w:fldCharType="end"/>
        </w:r>
      </w:hyperlink>
    </w:p>
    <w:p>
      <w:pPr>
        <w:pStyle w:val="TOC1"/>
        <w:tabs>
          <w:tab w:val="right" w:leader="dot" w:pos="8306"/>
        </w:tabs>
      </w:pPr>
      <w:hyperlink w:anchor="_Toc4795" w:history="1">
        <w:r>
          <w:rPr>
            <w:rFonts w:ascii="仿宋" w:eastAsia="仿宋" w:hAnsi="仿宋" w:cs="仿宋" w:hint="eastAsia"/>
            <w:lang w:eastAsia="zh-CN"/>
          </w:rPr>
          <w:t>十、刀轴式刨片机类项目人力资源管理</w:t>
        </w:r>
        <w:r>
          <w:tab/>
        </w:r>
        <w:r>
          <w:fldChar w:fldCharType="begin"/>
        </w:r>
        <w:r>
          <w:instrText xml:space="preserve"> PAGEREF _Toc4795 \h </w:instrText>
        </w:r>
        <w:r>
          <w:fldChar w:fldCharType="separate"/>
        </w:r>
        <w:r>
          <w:t>34</w:t>
        </w:r>
        <w:r>
          <w:fldChar w:fldCharType="end"/>
        </w:r>
      </w:hyperlink>
    </w:p>
    <w:p>
      <w:pPr>
        <w:pStyle w:val="TOC2"/>
        <w:tabs>
          <w:tab w:val="right" w:leader="dot" w:pos="8306"/>
        </w:tabs>
      </w:pPr>
      <w:hyperlink w:anchor="_Toc661" w:history="1">
        <w:r>
          <w:rPr>
            <w:rFonts w:ascii="仿宋" w:eastAsia="仿宋" w:hAnsi="仿宋" w:cs="仿宋" w:hint="eastAsia"/>
            <w:lang w:eastAsia="zh-CN"/>
          </w:rPr>
          <w:t>(一)、建立健全的预算管理制度</w:t>
        </w:r>
        <w:r>
          <w:tab/>
        </w:r>
        <w:r>
          <w:fldChar w:fldCharType="begin"/>
        </w:r>
        <w:r>
          <w:instrText xml:space="preserve"> PAGEREF _Toc661 \h </w:instrText>
        </w:r>
        <w:r>
          <w:fldChar w:fldCharType="separate"/>
        </w:r>
        <w:r>
          <w:t>34</w:t>
        </w:r>
        <w:r>
          <w:fldChar w:fldCharType="end"/>
        </w:r>
      </w:hyperlink>
    </w:p>
    <w:p>
      <w:pPr>
        <w:pStyle w:val="TOC2"/>
        <w:tabs>
          <w:tab w:val="right" w:leader="dot" w:pos="8306"/>
        </w:tabs>
      </w:pPr>
      <w:hyperlink w:anchor="_Toc9011" w:history="1">
        <w:r>
          <w:rPr>
            <w:rFonts w:ascii="仿宋" w:eastAsia="仿宋" w:hAnsi="仿宋" w:cs="仿宋" w:hint="eastAsia"/>
            <w:lang w:eastAsia="zh-CN"/>
          </w:rPr>
          <w:t>(二)、加强资金流动监控</w:t>
        </w:r>
        <w:r>
          <w:tab/>
        </w:r>
        <w:r>
          <w:fldChar w:fldCharType="begin"/>
        </w:r>
        <w:r>
          <w:instrText xml:space="preserve"> PAGEREF _Toc9011 \h </w:instrText>
        </w:r>
        <w:r>
          <w:fldChar w:fldCharType="separate"/>
        </w:r>
        <w:r>
          <w:t>36</w:t>
        </w:r>
        <w:r>
          <w:fldChar w:fldCharType="end"/>
        </w:r>
      </w:hyperlink>
    </w:p>
    <w:p>
      <w:pPr>
        <w:pStyle w:val="TOC2"/>
        <w:tabs>
          <w:tab w:val="right" w:leader="dot" w:pos="8306"/>
        </w:tabs>
      </w:pPr>
      <w:hyperlink w:anchor="_Toc27140" w:history="1">
        <w:r>
          <w:rPr>
            <w:rFonts w:ascii="仿宋" w:eastAsia="仿宋" w:hAnsi="仿宋" w:cs="仿宋" w:hint="eastAsia"/>
            <w:lang w:eastAsia="zh-CN"/>
          </w:rPr>
          <w:t>(三)、制定完善的风险控制机制</w:t>
        </w:r>
        <w:r>
          <w:tab/>
        </w:r>
        <w:r>
          <w:fldChar w:fldCharType="begin"/>
        </w:r>
        <w:r>
          <w:instrText xml:space="preserve"> PAGEREF _Toc27140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76" w:history="1">
        <w:r>
          <w:rPr>
            <w:rFonts w:ascii="仿宋" w:eastAsia="仿宋" w:hAnsi="仿宋" w:cs="仿宋" w:hint="eastAsia"/>
            <w:lang w:eastAsia="zh-CN"/>
          </w:rPr>
          <w:t>(四)、优化成本管理</w:t>
        </w:r>
        <w:r>
          <w:tab/>
        </w:r>
        <w:r>
          <w:fldChar w:fldCharType="begin"/>
        </w:r>
        <w:r>
          <w:instrText xml:space="preserve"> PAGEREF _Toc28676 \h </w:instrText>
        </w:r>
        <w:r>
          <w:fldChar w:fldCharType="separate"/>
        </w:r>
        <w:r>
          <w:t>38</w:t>
        </w:r>
        <w:r>
          <w:fldChar w:fldCharType="end"/>
        </w:r>
      </w:hyperlink>
    </w:p>
    <w:p>
      <w:pPr>
        <w:pStyle w:val="TOC1"/>
        <w:tabs>
          <w:tab w:val="right" w:leader="dot" w:pos="8306"/>
        </w:tabs>
      </w:pPr>
      <w:hyperlink w:anchor="_Toc4448" w:history="1">
        <w:r>
          <w:rPr>
            <w:rFonts w:ascii="仿宋" w:eastAsia="仿宋" w:hAnsi="仿宋" w:cs="仿宋" w:hint="eastAsia"/>
            <w:lang w:eastAsia="zh-CN"/>
          </w:rPr>
          <w:t>十一、刀轴式刨片机类项目社会影响</w:t>
        </w:r>
        <w:r>
          <w:tab/>
        </w:r>
        <w:r>
          <w:fldChar w:fldCharType="begin"/>
        </w:r>
        <w:r>
          <w:instrText xml:space="preserve"> PAGEREF _Toc4448 \h </w:instrText>
        </w:r>
        <w:r>
          <w:fldChar w:fldCharType="separate"/>
        </w:r>
        <w:r>
          <w:t>40</w:t>
        </w:r>
        <w:r>
          <w:fldChar w:fldCharType="end"/>
        </w:r>
      </w:hyperlink>
    </w:p>
    <w:p>
      <w:pPr>
        <w:pStyle w:val="TOC2"/>
        <w:tabs>
          <w:tab w:val="right" w:leader="dot" w:pos="8306"/>
        </w:tabs>
      </w:pPr>
      <w:hyperlink w:anchor="_Toc2852" w:history="1">
        <w:r>
          <w:rPr>
            <w:rFonts w:ascii="仿宋" w:eastAsia="仿宋" w:hAnsi="仿宋" w:cs="仿宋" w:hint="eastAsia"/>
            <w:lang w:eastAsia="zh-CN"/>
          </w:rPr>
          <w:t>(一)、社会责任与义务</w:t>
        </w:r>
        <w:r>
          <w:tab/>
        </w:r>
        <w:r>
          <w:fldChar w:fldCharType="begin"/>
        </w:r>
        <w:r>
          <w:instrText xml:space="preserve"> PAGEREF _Toc2852 \h </w:instrText>
        </w:r>
        <w:r>
          <w:fldChar w:fldCharType="separate"/>
        </w:r>
        <w:r>
          <w:t>40</w:t>
        </w:r>
        <w:r>
          <w:fldChar w:fldCharType="end"/>
        </w:r>
      </w:hyperlink>
    </w:p>
    <w:p>
      <w:pPr>
        <w:pStyle w:val="TOC2"/>
        <w:tabs>
          <w:tab w:val="right" w:leader="dot" w:pos="8306"/>
        </w:tabs>
      </w:pPr>
      <w:hyperlink w:anchor="_Toc23679" w:history="1">
        <w:r>
          <w:rPr>
            <w:rFonts w:ascii="仿宋" w:eastAsia="仿宋" w:hAnsi="仿宋" w:cs="仿宋" w:hint="eastAsia"/>
            <w:lang w:eastAsia="zh-CN"/>
          </w:rPr>
          <w:t>(二)、社会参与与沟通</w:t>
        </w:r>
        <w:r>
          <w:tab/>
        </w:r>
        <w:r>
          <w:fldChar w:fldCharType="begin"/>
        </w:r>
        <w:r>
          <w:instrText xml:space="preserve"> PAGEREF _Toc23679 \h </w:instrText>
        </w:r>
        <w:r>
          <w:fldChar w:fldCharType="separate"/>
        </w:r>
        <w:r>
          <w:t>41</w:t>
        </w:r>
        <w:r>
          <w:fldChar w:fldCharType="end"/>
        </w:r>
      </w:hyperlink>
    </w:p>
    <w:p>
      <w:pPr>
        <w:pStyle w:val="TOC1"/>
        <w:tabs>
          <w:tab w:val="right" w:leader="dot" w:pos="8306"/>
        </w:tabs>
      </w:pPr>
      <w:hyperlink w:anchor="_Toc25576" w:history="1">
        <w:r>
          <w:rPr>
            <w:rFonts w:ascii="仿宋" w:eastAsia="仿宋" w:hAnsi="仿宋" w:cs="仿宋" w:hint="eastAsia"/>
            <w:lang w:eastAsia="zh-CN"/>
          </w:rPr>
          <w:t>十二、生产安全保护</w:t>
        </w:r>
        <w:r>
          <w:tab/>
        </w:r>
        <w:r>
          <w:fldChar w:fldCharType="begin"/>
        </w:r>
        <w:r>
          <w:instrText xml:space="preserve"> PAGEREF _Toc25576 \h </w:instrText>
        </w:r>
        <w:r>
          <w:fldChar w:fldCharType="separate"/>
        </w:r>
        <w:r>
          <w:t>41</w:t>
        </w:r>
        <w:r>
          <w:fldChar w:fldCharType="end"/>
        </w:r>
      </w:hyperlink>
    </w:p>
    <w:p>
      <w:pPr>
        <w:pStyle w:val="TOC2"/>
        <w:tabs>
          <w:tab w:val="right" w:leader="dot" w:pos="8306"/>
        </w:tabs>
      </w:pPr>
      <w:hyperlink w:anchor="_Toc29934" w:history="1">
        <w:r>
          <w:rPr>
            <w:rFonts w:ascii="仿宋" w:eastAsia="仿宋" w:hAnsi="仿宋" w:cs="仿宋" w:hint="eastAsia"/>
            <w:lang w:eastAsia="zh-CN"/>
          </w:rPr>
          <w:t>(一)、消防安全</w:t>
        </w:r>
        <w:r>
          <w:tab/>
        </w:r>
        <w:r>
          <w:fldChar w:fldCharType="begin"/>
        </w:r>
        <w:r>
          <w:instrText xml:space="preserve"> PAGEREF _Toc29934 \h </w:instrText>
        </w:r>
        <w:r>
          <w:fldChar w:fldCharType="separate"/>
        </w:r>
        <w:r>
          <w:t>41</w:t>
        </w:r>
        <w:r>
          <w:fldChar w:fldCharType="end"/>
        </w:r>
      </w:hyperlink>
    </w:p>
    <w:p>
      <w:pPr>
        <w:pStyle w:val="TOC2"/>
        <w:tabs>
          <w:tab w:val="right" w:leader="dot" w:pos="8306"/>
        </w:tabs>
      </w:pPr>
      <w:hyperlink w:anchor="_Toc16139" w:history="1">
        <w:r>
          <w:rPr>
            <w:rFonts w:ascii="仿宋" w:eastAsia="仿宋" w:hAnsi="仿宋" w:cs="仿宋" w:hint="eastAsia"/>
            <w:lang w:eastAsia="zh-CN"/>
          </w:rPr>
          <w:t>(二)、防火防爆总图布置措施</w:t>
        </w:r>
        <w:r>
          <w:tab/>
        </w:r>
        <w:r>
          <w:fldChar w:fldCharType="begin"/>
        </w:r>
        <w:r>
          <w:instrText xml:space="preserve"> PAGEREF _Toc16139 \h </w:instrText>
        </w:r>
        <w:r>
          <w:fldChar w:fldCharType="separate"/>
        </w:r>
        <w:r>
          <w:t>43</w:t>
        </w:r>
        <w:r>
          <w:fldChar w:fldCharType="end"/>
        </w:r>
      </w:hyperlink>
    </w:p>
    <w:p>
      <w:pPr>
        <w:pStyle w:val="TOC2"/>
        <w:tabs>
          <w:tab w:val="right" w:leader="dot" w:pos="8306"/>
        </w:tabs>
      </w:pPr>
      <w:hyperlink w:anchor="_Toc20566" w:history="1">
        <w:r>
          <w:rPr>
            <w:rFonts w:ascii="仿宋" w:eastAsia="仿宋" w:hAnsi="仿宋" w:cs="仿宋" w:hint="eastAsia"/>
            <w:lang w:eastAsia="zh-CN"/>
          </w:rPr>
          <w:t>(三)、自然灾害防范措施</w:t>
        </w:r>
        <w:r>
          <w:tab/>
        </w:r>
        <w:r>
          <w:fldChar w:fldCharType="begin"/>
        </w:r>
        <w:r>
          <w:instrText xml:space="preserve"> PAGEREF _Toc20566 \h </w:instrText>
        </w:r>
        <w:r>
          <w:fldChar w:fldCharType="separate"/>
        </w:r>
        <w:r>
          <w:t>44</w:t>
        </w:r>
        <w:r>
          <w:fldChar w:fldCharType="end"/>
        </w:r>
      </w:hyperlink>
    </w:p>
    <w:p>
      <w:pPr>
        <w:pStyle w:val="TOC2"/>
        <w:tabs>
          <w:tab w:val="right" w:leader="dot" w:pos="8306"/>
        </w:tabs>
      </w:pPr>
      <w:hyperlink w:anchor="_Toc22533" w:history="1">
        <w:r>
          <w:rPr>
            <w:rFonts w:ascii="仿宋" w:eastAsia="仿宋" w:hAnsi="仿宋" w:cs="仿宋" w:hint="eastAsia"/>
            <w:lang w:eastAsia="zh-CN"/>
          </w:rPr>
          <w:t>(四)、安全色及安全标志使用要求</w:t>
        </w:r>
        <w:r>
          <w:tab/>
        </w:r>
        <w:r>
          <w:fldChar w:fldCharType="begin"/>
        </w:r>
        <w:r>
          <w:instrText xml:space="preserve"> PAGEREF _Toc22533 \h </w:instrText>
        </w:r>
        <w:r>
          <w:fldChar w:fldCharType="separate"/>
        </w:r>
        <w:r>
          <w:t>45</w:t>
        </w:r>
        <w:r>
          <w:fldChar w:fldCharType="end"/>
        </w:r>
      </w:hyperlink>
    </w:p>
    <w:p>
      <w:pPr>
        <w:pStyle w:val="TOC2"/>
        <w:tabs>
          <w:tab w:val="right" w:leader="dot" w:pos="8306"/>
        </w:tabs>
      </w:pPr>
      <w:hyperlink w:anchor="_Toc12021" w:history="1">
        <w:r>
          <w:rPr>
            <w:rFonts w:ascii="仿宋" w:eastAsia="仿宋" w:hAnsi="仿宋" w:cs="仿宋" w:hint="eastAsia"/>
            <w:lang w:eastAsia="zh-CN"/>
          </w:rPr>
          <w:t>(五)、防尘防毒措施</w:t>
        </w:r>
        <w:r>
          <w:tab/>
        </w:r>
        <w:r>
          <w:fldChar w:fldCharType="begin"/>
        </w:r>
        <w:r>
          <w:instrText xml:space="preserve"> PAGEREF _Toc12021 \h </w:instrText>
        </w:r>
        <w:r>
          <w:fldChar w:fldCharType="separate"/>
        </w:r>
        <w:r>
          <w:t>46</w:t>
        </w:r>
        <w:r>
          <w:fldChar w:fldCharType="end"/>
        </w:r>
      </w:hyperlink>
    </w:p>
    <w:p>
      <w:pPr>
        <w:pStyle w:val="TOC2"/>
        <w:tabs>
          <w:tab w:val="right" w:leader="dot" w:pos="8306"/>
        </w:tabs>
      </w:pPr>
      <w:hyperlink w:anchor="_Toc15897" w:history="1">
        <w:r>
          <w:rPr>
            <w:rFonts w:ascii="仿宋" w:eastAsia="仿宋" w:hAnsi="仿宋" w:cs="仿宋" w:hint="eastAsia"/>
            <w:lang w:eastAsia="zh-CN"/>
          </w:rPr>
          <w:t>(六)、防静电、触电防护及防雷措施</w:t>
        </w:r>
        <w:r>
          <w:tab/>
        </w:r>
        <w:r>
          <w:fldChar w:fldCharType="begin"/>
        </w:r>
        <w:r>
          <w:instrText xml:space="preserve"> PAGEREF _Toc15897 \h </w:instrText>
        </w:r>
        <w:r>
          <w:fldChar w:fldCharType="separate"/>
        </w:r>
        <w:r>
          <w:t>47</w:t>
        </w:r>
        <w:r>
          <w:fldChar w:fldCharType="end"/>
        </w:r>
      </w:hyperlink>
    </w:p>
    <w:p>
      <w:pPr>
        <w:pStyle w:val="TOC2"/>
        <w:tabs>
          <w:tab w:val="right" w:leader="dot" w:pos="8306"/>
        </w:tabs>
      </w:pPr>
      <w:hyperlink w:anchor="_Toc31490" w:history="1">
        <w:r>
          <w:rPr>
            <w:rFonts w:ascii="仿宋" w:eastAsia="仿宋" w:hAnsi="仿宋" w:cs="仿宋" w:hint="eastAsia"/>
            <w:lang w:eastAsia="zh-CN"/>
          </w:rPr>
          <w:t>(七)、机械设备安全保障措施</w:t>
        </w:r>
        <w:r>
          <w:tab/>
        </w:r>
        <w:r>
          <w:fldChar w:fldCharType="begin"/>
        </w:r>
        <w:r>
          <w:instrText xml:space="preserve"> PAGEREF _Toc31490 \h </w:instrText>
        </w:r>
        <w:r>
          <w:fldChar w:fldCharType="separate"/>
        </w:r>
        <w:r>
          <w:t>48</w:t>
        </w:r>
        <w:r>
          <w:fldChar w:fldCharType="end"/>
        </w:r>
      </w:hyperlink>
    </w:p>
    <w:p>
      <w:pPr>
        <w:pStyle w:val="TOC1"/>
        <w:tabs>
          <w:tab w:val="right" w:leader="dot" w:pos="8306"/>
        </w:tabs>
      </w:pPr>
      <w:hyperlink w:anchor="_Toc21178" w:history="1">
        <w:r>
          <w:rPr>
            <w:rFonts w:ascii="仿宋" w:eastAsia="仿宋" w:hAnsi="仿宋" w:cs="仿宋" w:hint="eastAsia"/>
            <w:lang w:eastAsia="zh-CN"/>
          </w:rPr>
          <w:t>十三、营销与推广策略</w:t>
        </w:r>
        <w:r>
          <w:tab/>
        </w:r>
        <w:r>
          <w:fldChar w:fldCharType="begin"/>
        </w:r>
        <w:r>
          <w:instrText xml:space="preserve"> PAGEREF _Toc21178 \h </w:instrText>
        </w:r>
        <w:r>
          <w:fldChar w:fldCharType="separate"/>
        </w:r>
        <w:r>
          <w:t>50</w:t>
        </w:r>
        <w:r>
          <w:fldChar w:fldCharType="end"/>
        </w:r>
      </w:hyperlink>
    </w:p>
    <w:p>
      <w:pPr>
        <w:pStyle w:val="TOC2"/>
        <w:tabs>
          <w:tab w:val="right" w:leader="dot" w:pos="8306"/>
        </w:tabs>
      </w:pPr>
      <w:hyperlink w:anchor="_Toc30699" w:history="1">
        <w:r>
          <w:rPr>
            <w:rFonts w:ascii="仿宋" w:eastAsia="仿宋" w:hAnsi="仿宋" w:cs="仿宋" w:hint="eastAsia"/>
            <w:lang w:eastAsia="zh-CN"/>
          </w:rPr>
          <w:t>(一)、产品/服务定位与特点</w:t>
        </w:r>
        <w:r>
          <w:tab/>
        </w:r>
        <w:r>
          <w:fldChar w:fldCharType="begin"/>
        </w:r>
        <w:r>
          <w:instrText xml:space="preserve"> PAGEREF _Toc30699 \h </w:instrText>
        </w:r>
        <w:r>
          <w:fldChar w:fldCharType="separate"/>
        </w:r>
        <w:r>
          <w:t>50</w:t>
        </w:r>
        <w:r>
          <w:fldChar w:fldCharType="end"/>
        </w:r>
      </w:hyperlink>
    </w:p>
    <w:p>
      <w:pPr>
        <w:pStyle w:val="TOC2"/>
        <w:tabs>
          <w:tab w:val="right" w:leader="dot" w:pos="8306"/>
        </w:tabs>
      </w:pPr>
      <w:hyperlink w:anchor="_Toc15418" w:history="1">
        <w:r>
          <w:rPr>
            <w:rFonts w:ascii="仿宋" w:eastAsia="仿宋" w:hAnsi="仿宋" w:cs="仿宋" w:hint="eastAsia"/>
            <w:lang w:eastAsia="zh-CN"/>
          </w:rPr>
          <w:t>(二)、市场定位与竞争分析</w:t>
        </w:r>
        <w:r>
          <w:tab/>
        </w:r>
        <w:r>
          <w:fldChar w:fldCharType="begin"/>
        </w:r>
        <w:r>
          <w:instrText xml:space="preserve"> PAGEREF _Toc15418 \h </w:instrText>
        </w:r>
        <w:r>
          <w:fldChar w:fldCharType="separate"/>
        </w:r>
        <w:r>
          <w:t>51</w:t>
        </w:r>
        <w:r>
          <w:fldChar w:fldCharType="end"/>
        </w:r>
      </w:hyperlink>
    </w:p>
    <w:p>
      <w:pPr>
        <w:pStyle w:val="TOC2"/>
        <w:tabs>
          <w:tab w:val="right" w:leader="dot" w:pos="8306"/>
        </w:tabs>
      </w:pPr>
      <w:hyperlink w:anchor="_Toc26836" w:history="1">
        <w:r>
          <w:rPr>
            <w:rFonts w:ascii="仿宋" w:eastAsia="仿宋" w:hAnsi="仿宋" w:cs="仿宋" w:hint="eastAsia"/>
            <w:lang w:eastAsia="zh-CN"/>
          </w:rPr>
          <w:t>(三)、营销渠道与策略</w:t>
        </w:r>
        <w:r>
          <w:tab/>
        </w:r>
        <w:r>
          <w:fldChar w:fldCharType="begin"/>
        </w:r>
        <w:r>
          <w:instrText xml:space="preserve"> PAGEREF _Toc26836 \h </w:instrText>
        </w:r>
        <w:r>
          <w:fldChar w:fldCharType="separate"/>
        </w:r>
        <w:r>
          <w:t>53</w:t>
        </w:r>
        <w:r>
          <w:fldChar w:fldCharType="end"/>
        </w:r>
      </w:hyperlink>
    </w:p>
    <w:p>
      <w:pPr>
        <w:pStyle w:val="TOC2"/>
        <w:tabs>
          <w:tab w:val="right" w:leader="dot" w:pos="8306"/>
        </w:tabs>
      </w:pPr>
      <w:hyperlink w:anchor="_Toc30438" w:history="1">
        <w:r>
          <w:rPr>
            <w:rFonts w:ascii="仿宋" w:eastAsia="仿宋" w:hAnsi="仿宋" w:cs="仿宋" w:hint="eastAsia"/>
            <w:lang w:eastAsia="zh-CN"/>
          </w:rPr>
          <w:t>(四)、推广与宣传活动</w:t>
        </w:r>
        <w:r>
          <w:tab/>
        </w:r>
        <w:r>
          <w:fldChar w:fldCharType="begin"/>
        </w:r>
        <w:r>
          <w:instrText xml:space="preserve"> PAGEREF _Toc30438 \h </w:instrText>
        </w:r>
        <w:r>
          <w:fldChar w:fldCharType="separate"/>
        </w:r>
        <w:r>
          <w:t>54</w:t>
        </w:r>
        <w:r>
          <w:fldChar w:fldCharType="end"/>
        </w:r>
      </w:hyperlink>
    </w:p>
    <w:p>
      <w:pPr>
        <w:pStyle w:val="TOC1"/>
        <w:tabs>
          <w:tab w:val="right" w:leader="dot" w:pos="8306"/>
        </w:tabs>
      </w:pPr>
      <w:hyperlink w:anchor="_Toc20415" w:history="1">
        <w:r>
          <w:rPr>
            <w:rFonts w:ascii="仿宋" w:eastAsia="仿宋" w:hAnsi="仿宋" w:cs="仿宋" w:hint="eastAsia"/>
            <w:lang w:eastAsia="zh-CN"/>
          </w:rPr>
          <w:t>十四、刀轴式刨片机类项目变更管理</w:t>
        </w:r>
        <w:r>
          <w:tab/>
        </w:r>
        <w:r>
          <w:fldChar w:fldCharType="begin"/>
        </w:r>
        <w:r>
          <w:instrText xml:space="preserve"> PAGEREF _Toc20415 \h </w:instrText>
        </w:r>
        <w:r>
          <w:fldChar w:fldCharType="separate"/>
        </w:r>
        <w:r>
          <w:t>59</w:t>
        </w:r>
        <w:r>
          <w:fldChar w:fldCharType="end"/>
        </w:r>
      </w:hyperlink>
    </w:p>
    <w:p>
      <w:pPr>
        <w:pStyle w:val="TOC2"/>
        <w:tabs>
          <w:tab w:val="right" w:leader="dot" w:pos="8306"/>
        </w:tabs>
      </w:pPr>
      <w:hyperlink w:anchor="_Toc16373" w:history="1">
        <w:r>
          <w:rPr>
            <w:rFonts w:ascii="仿宋" w:eastAsia="仿宋" w:hAnsi="仿宋" w:cs="仿宋" w:hint="eastAsia"/>
            <w:lang w:eastAsia="zh-CN"/>
          </w:rPr>
          <w:t>(一)、变更申请与评估</w:t>
        </w:r>
        <w:r>
          <w:tab/>
        </w:r>
        <w:r>
          <w:fldChar w:fldCharType="begin"/>
        </w:r>
        <w:r>
          <w:instrText xml:space="preserve"> PAGEREF _Toc16373 \h </w:instrText>
        </w:r>
        <w:r>
          <w:fldChar w:fldCharType="separate"/>
        </w:r>
        <w:r>
          <w:t>59</w:t>
        </w:r>
        <w:r>
          <w:fldChar w:fldCharType="end"/>
        </w:r>
      </w:hyperlink>
    </w:p>
    <w:p>
      <w:pPr>
        <w:pStyle w:val="TOC2"/>
        <w:tabs>
          <w:tab w:val="right" w:leader="dot" w:pos="8306"/>
        </w:tabs>
      </w:pPr>
      <w:hyperlink w:anchor="_Toc13123" w:history="1">
        <w:r>
          <w:rPr>
            <w:rFonts w:ascii="仿宋" w:eastAsia="仿宋" w:hAnsi="仿宋" w:cs="仿宋" w:hint="eastAsia"/>
            <w:lang w:eastAsia="zh-CN"/>
          </w:rPr>
          <w:t>(二)、变更实施与控制</w:t>
        </w:r>
        <w:r>
          <w:tab/>
        </w:r>
        <w:r>
          <w:fldChar w:fldCharType="begin"/>
        </w:r>
        <w:r>
          <w:instrText xml:space="preserve"> PAGEREF _Toc13123 \h </w:instrText>
        </w:r>
        <w:r>
          <w:fldChar w:fldCharType="separate"/>
        </w:r>
        <w:r>
          <w:t>59</w:t>
        </w:r>
        <w:r>
          <w:fldChar w:fldCharType="end"/>
        </w:r>
      </w:hyperlink>
    </w:p>
    <w:p>
      <w:pPr>
        <w:pStyle w:val="TOC1"/>
        <w:tabs>
          <w:tab w:val="right" w:leader="dot" w:pos="8306"/>
        </w:tabs>
      </w:pPr>
      <w:hyperlink w:anchor="_Toc12531" w:history="1">
        <w:r>
          <w:rPr>
            <w:rFonts w:ascii="仿宋" w:eastAsia="仿宋" w:hAnsi="仿宋" w:cs="仿宋" w:hint="eastAsia"/>
            <w:lang w:eastAsia="zh-CN"/>
          </w:rPr>
          <w:t>十五、刀轴式刨片机类项目治理与监督</w:t>
        </w:r>
        <w:r>
          <w:tab/>
        </w:r>
        <w:r>
          <w:fldChar w:fldCharType="begin"/>
        </w:r>
        <w:r>
          <w:instrText xml:space="preserve"> PAGEREF _Toc12531 \h </w:instrText>
        </w:r>
        <w:r>
          <w:fldChar w:fldCharType="separate"/>
        </w:r>
        <w:r>
          <w:t>60</w:t>
        </w:r>
        <w:r>
          <w:fldChar w:fldCharType="end"/>
        </w:r>
      </w:hyperlink>
    </w:p>
    <w:p>
      <w:pPr>
        <w:pStyle w:val="TOC2"/>
        <w:tabs>
          <w:tab w:val="right" w:leader="dot" w:pos="8306"/>
        </w:tabs>
      </w:pPr>
      <w:hyperlink w:anchor="_Toc1734" w:history="1">
        <w:r>
          <w:rPr>
            <w:rFonts w:ascii="仿宋" w:eastAsia="仿宋" w:hAnsi="仿宋" w:cs="仿宋" w:hint="eastAsia"/>
            <w:lang w:eastAsia="zh-CN"/>
          </w:rPr>
          <w:t>(一)、刀轴式刨片机类项目治理结构</w:t>
        </w:r>
        <w:r>
          <w:tab/>
        </w:r>
        <w:r>
          <w:fldChar w:fldCharType="begin"/>
        </w:r>
        <w:r>
          <w:instrText xml:space="preserve"> PAGEREF _Toc1734 \h </w:instrText>
        </w:r>
        <w:r>
          <w:fldChar w:fldCharType="separate"/>
        </w:r>
        <w:r>
          <w:t>60</w:t>
        </w:r>
        <w:r>
          <w:fldChar w:fldCharType="end"/>
        </w:r>
      </w:hyperlink>
    </w:p>
    <w:p>
      <w:pPr>
        <w:pStyle w:val="TOC2"/>
        <w:tabs>
          <w:tab w:val="right" w:leader="dot" w:pos="8306"/>
        </w:tabs>
      </w:pPr>
      <w:hyperlink w:anchor="_Toc22420" w:history="1">
        <w:r>
          <w:rPr>
            <w:rFonts w:ascii="仿宋" w:eastAsia="仿宋" w:hAnsi="仿宋" w:cs="仿宋" w:hint="eastAsia"/>
            <w:lang w:eastAsia="zh-CN"/>
          </w:rPr>
          <w:t>(二)、监督与审计</w:t>
        </w:r>
        <w:r>
          <w:tab/>
        </w:r>
        <w:r>
          <w:fldChar w:fldCharType="begin"/>
        </w:r>
        <w:r>
          <w:instrText xml:space="preserve"> PAGEREF _Toc22420 \h </w:instrText>
        </w:r>
        <w:r>
          <w:fldChar w:fldCharType="separate"/>
        </w:r>
        <w:r>
          <w:t>62</w:t>
        </w:r>
        <w:r>
          <w:fldChar w:fldCharType="end"/>
        </w:r>
      </w:hyperlink>
    </w:p>
    <w:p>
      <w:pPr>
        <w:pStyle w:val="TOC1"/>
        <w:tabs>
          <w:tab w:val="right" w:leader="dot" w:pos="8306"/>
        </w:tabs>
      </w:pPr>
      <w:hyperlink w:anchor="_Toc29061" w:history="1">
        <w:r>
          <w:rPr>
            <w:rFonts w:ascii="仿宋" w:eastAsia="仿宋" w:hAnsi="仿宋" w:cs="仿宋" w:hint="eastAsia"/>
            <w:lang w:eastAsia="zh-CN"/>
          </w:rPr>
          <w:t>十六、利益相关者分析与沟通计划</w:t>
        </w:r>
        <w:r>
          <w:tab/>
        </w:r>
        <w:r>
          <w:fldChar w:fldCharType="begin"/>
        </w:r>
        <w:r>
          <w:instrText xml:space="preserve"> PAGEREF _Toc29061 \h </w:instrText>
        </w:r>
        <w:r>
          <w:fldChar w:fldCharType="separate"/>
        </w:r>
        <w:r>
          <w:t>63</w:t>
        </w:r>
        <w:r>
          <w:fldChar w:fldCharType="end"/>
        </w:r>
      </w:hyperlink>
    </w:p>
    <w:p>
      <w:pPr>
        <w:pStyle w:val="TOC2"/>
        <w:tabs>
          <w:tab w:val="right" w:leader="dot" w:pos="8306"/>
        </w:tabs>
      </w:pPr>
      <w:hyperlink w:anchor="_Toc13588" w:history="1">
        <w:r>
          <w:rPr>
            <w:rFonts w:ascii="仿宋" w:eastAsia="仿宋" w:hAnsi="仿宋" w:cs="仿宋" w:hint="eastAsia"/>
            <w:lang w:eastAsia="zh-CN"/>
          </w:rPr>
          <w:t>(一)、利益相关者分析</w:t>
        </w:r>
        <w:r>
          <w:tab/>
        </w:r>
        <w:r>
          <w:fldChar w:fldCharType="begin"/>
        </w:r>
        <w:r>
          <w:instrText xml:space="preserve"> PAGEREF _Toc13588 \h </w:instrText>
        </w:r>
        <w:r>
          <w:fldChar w:fldCharType="separate"/>
        </w:r>
        <w:r>
          <w:t>63</w:t>
        </w:r>
        <w:r>
          <w:fldChar w:fldCharType="end"/>
        </w:r>
      </w:hyperlink>
    </w:p>
    <w:p>
      <w:pPr>
        <w:pStyle w:val="TOC2"/>
        <w:tabs>
          <w:tab w:val="right" w:leader="dot" w:pos="8306"/>
        </w:tabs>
      </w:pPr>
      <w:hyperlink w:anchor="_Toc21240" w:history="1">
        <w:r>
          <w:rPr>
            <w:rFonts w:ascii="仿宋" w:eastAsia="仿宋" w:hAnsi="仿宋" w:cs="仿宋" w:hint="eastAsia"/>
            <w:lang w:eastAsia="zh-CN"/>
          </w:rPr>
          <w:t>(二)、沟通计划</w:t>
        </w:r>
        <w:r>
          <w:tab/>
        </w:r>
        <w:r>
          <w:fldChar w:fldCharType="begin"/>
        </w:r>
        <w:r>
          <w:instrText xml:space="preserve"> PAGEREF _Toc21240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5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512"/>
      <w:r>
        <w:rPr>
          <w:rFonts w:ascii="仿宋" w:eastAsia="仿宋" w:hAnsi="仿宋" w:cs="仿宋" w:hint="eastAsia"/>
          <w:lang w:eastAsia="zh-CN"/>
        </w:rPr>
        <w:t>(一)、刀轴式刨片机类行业分析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刀轴式刨片机类行业一直以来都是市场的关注焦点。行业内的发展趋势、竞争态势以及潜在机会都对刀轴式刨片机类项目的推进产生深远的影响。通过深入研究行业的整体概貌，我们将更好地理解行业的核心特征，为刀轴式刨片机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刀轴式刨片机类行业，技术一直是推动创新和发展的关键因素。我们将对当前技术趋势进行详尽分析，包括但不限于人工智能、大数据应用、先进制造技术等。这有助于刀轴式刨片机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刀轴式刨片机类项目成功的基础。我们将对主要竞争对手进行深入研究，包括其市场份额、产品特点、市场定位等。通过全面了解竞争对手的优势和劣势，刀轴式刨片机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672"/>
      <w:r>
        <w:rPr>
          <w:rFonts w:ascii="仿宋" w:eastAsia="仿宋" w:hAnsi="仿宋" w:cs="仿宋" w:hint="eastAsia"/>
          <w:sz w:val="28"/>
          <w:lang w:eastAsia="zh-CN"/>
        </w:rPr>
        <w:t>(二)、刀轴式刨片机类市场分析预测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刀轴式刨片机类市场未来的增长趋势。这包括市场的整体规模、各细分领域的发展趋势等。刀轴式刨片机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刀轴式刨片机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刀轴式刨片机类项目实施过程中需要充分考虑的因素。我们将对市场风险进行全面评估，包括但不限于政策法规风险、市场竞争风险、技术变革风险等。通过对潜在风险的深入分析，刀轴式刨片机类项目可以制定相应的风险缓解策略，降低不确定性对刀轴式刨片机类项目的影响。</w:t>
      </w:r>
    </w:p>
    <w:p>
      <w:pPr>
        <w:pStyle w:val="Heading1"/>
        <w:ind w:firstLine="560" w:firstLineChars="200"/>
        <w:rPr>
          <w:rFonts w:ascii="仿宋" w:eastAsia="仿宋" w:hAnsi="仿宋" w:cs="仿宋" w:hint="eastAsia"/>
          <w:sz w:val="28"/>
          <w:lang w:eastAsia="zh-CN"/>
        </w:rPr>
      </w:pPr>
      <w:bookmarkStart w:id="5" w:name="_Toc7387"/>
      <w:r>
        <w:rPr>
          <w:rFonts w:ascii="仿宋" w:eastAsia="仿宋" w:hAnsi="仿宋" w:cs="仿宋" w:hint="eastAsia"/>
          <w:sz w:val="28"/>
          <w:lang w:eastAsia="zh-CN"/>
        </w:rPr>
        <w:t>二、刀轴式刨片机类项目建设单位说明</w:t>
      </w:r>
      <w:bookmarkEnd w:id="5"/>
    </w:p>
    <w:p>
      <w:pPr>
        <w:pStyle w:val="Heading2"/>
        <w:rPr>
          <w:rFonts w:ascii="仿宋" w:eastAsia="仿宋" w:hAnsi="仿宋" w:cs="仿宋" w:hint="eastAsia"/>
          <w:lang w:eastAsia="zh-CN"/>
        </w:rPr>
      </w:pPr>
      <w:bookmarkStart w:id="6" w:name="_Toc3375"/>
      <w:r>
        <w:rPr>
          <w:rFonts w:ascii="仿宋" w:eastAsia="仿宋" w:hAnsi="仿宋" w:cs="仿宋" w:hint="eastAsia"/>
          <w:lang w:eastAsia="zh-CN"/>
        </w:rPr>
        <w:t>(一)、刀轴式刨片机类项目承办单位基本情况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677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刀轴式刨片机类项目承办单位的XXXX，我们着眼于实现可持续的经济效益。通过技术创新和解决方案的提供，公司预计在刀轴式刨片机类项目执行期间将获得可观的收入增长。这一收入来源主要包括刀轴式刨片机类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同时，我们注重成本控制和效率提升，以确保刀轴式刨片机类项目的可持续盈利。透过精细的管理和资源优化，公司期望实现刀轴式刨片机类项目利润最大化。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刀轴式刨片机类项目实施进行全面的投资评估，包括刀轴式刨片机类项目启动阶段的资金投入和后续运营成本。通过对刀轴式刨片机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刀轴式刨片机类项目实施过程中具备足够的资金流动性，公司将进行详尽的现金流分析。这包括资金需求的合理预测、刀轴式刨片机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011"/>
      <w:r>
        <w:rPr>
          <w:rFonts w:ascii="仿宋" w:eastAsia="仿宋" w:hAnsi="仿宋" w:cs="仿宋" w:hint="eastAsia"/>
          <w:sz w:val="28"/>
          <w:lang w:eastAsia="zh-CN"/>
        </w:rPr>
        <w:t>三、刀轴式刨片机类项目绩效评估</w:t>
      </w:r>
      <w:bookmarkEnd w:id="8"/>
    </w:p>
    <w:p>
      <w:pPr>
        <w:pStyle w:val="Heading2"/>
        <w:rPr>
          <w:rFonts w:ascii="仿宋" w:eastAsia="仿宋" w:hAnsi="仿宋" w:cs="仿宋" w:hint="eastAsia"/>
          <w:lang w:eastAsia="zh-CN"/>
        </w:rPr>
      </w:pPr>
      <w:bookmarkStart w:id="9" w:name="_Toc2553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刀轴式刨片机类项目中，我们设计了一套全面的绩效评估指标，以确保刀轴式刨片机类项目的可控和成功交付。这些指标跨足刀轴式刨片机类项目目标、成本、进度和质量等多个维度，为我们提供了全面洞察刀轴式刨片机类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刀轴式刨片机类项目目标达成率是我们关注的首要指标。我们设定了明确的目标，并通过定期监测和评估，迅速发现并应对潜在的目标偏差。这为刀轴式刨片机类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成本绩效是另一个核心关注点。通过实际成本与预算成本的对比分析，我们深入了解成本差异的原因，及时调整资源分配，保持刀轴式刨片机类项目在经济效益方面的合理水平。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刀轴式刨片机类项目进度作为关键的绩效指标之一，得到了精心的关注。我们制定了详细的刀轴式刨片机类项目进度计划，并设立了进度符合度指标，确保实际进度与计划进度保持一致。这使我们能够快速发现和解决潜在的进度问题，保持刀轴式刨片机类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刀轴式刨片机类项目绩效的不可或缺的一环。我们引入了一系列的质量标准和客户满意度指标，以确保刀轴式刨片机类项目交付的成果在质量上达到或超越预期水平。通过持续监测这些指标，我们努力提升刀轴式刨片机类项目整体质量水平，为刀轴式刨片机类项目的成功交付提供有力保障。通过这些科学且全面的绩效评估，我们能够更好地引导刀轴式刨片机类项目的持续改进，确保刀轴式刨片机类项目目标的顺利达成。</w:t>
      </w:r>
    </w:p>
    <w:p>
      <w:pPr>
        <w:pStyle w:val="Heading2"/>
        <w:ind w:firstLine="560" w:firstLineChars="200"/>
        <w:rPr>
          <w:rFonts w:ascii="仿宋" w:eastAsia="仿宋" w:hAnsi="仿宋" w:cs="仿宋" w:hint="eastAsia"/>
          <w:sz w:val="28"/>
          <w:lang w:eastAsia="zh-CN"/>
        </w:rPr>
      </w:pPr>
      <w:bookmarkStart w:id="10" w:name="_Toc688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绩效评估是刀轴式刨片机类项目中的关键环节，为确保刀轴式刨片机类项目达到预期目标，我们采用了多层次、多维度的绩效评估方法。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刀轴式刨片机类项目的战略目标对齐，确保每个决策和行动都与刀轴式刨片机类项目整体目标保持一致。团队会定期召开战略对齐会议，审视当前工作与刀轴式刨片机类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刀轴式刨片机类项目进度、质量、成本和风险等方面。这些指标通过数据收集和分析，为刀轴式刨片机类项目管理团队提供了客观的评估依据。例如，我们通过刀轴式刨片机类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刀轴式刨片机类项目内部，还考虑了刀轴式刨片机类项目对外部环境的影响。我们定期进行干系人满意度调查，以了解各利益相关方对刀轴式刨片机类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这种多层次、多角度的绩效评估方法，使得我们能够全面了解刀轴式刨片机类项目的运行状态，及时做出调整，确保刀轴式刨片机类项目在不断变化的环境中保持稳健前行。</w:t>
      </w:r>
    </w:p>
    <w:p>
      <w:pPr>
        <w:pStyle w:val="Heading2"/>
        <w:ind w:firstLine="560" w:firstLineChars="200"/>
        <w:rPr>
          <w:rFonts w:ascii="仿宋" w:eastAsia="仿宋" w:hAnsi="仿宋" w:cs="仿宋" w:hint="eastAsia"/>
          <w:sz w:val="28"/>
          <w:lang w:eastAsia="zh-CN"/>
        </w:rPr>
      </w:pPr>
      <w:bookmarkStart w:id="11" w:name="_Toc2012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为了确保刀轴式刨片机类项目的有效管理和不断优化，我们采用了精心设计的绩效评估周期。这个周期旨在实现灵活、实时和全面的评估，以适应刀轴式刨片机类项目执行中的各种挑战。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刀轴式刨片机类项目的不同需求，分为短期、中期和长期。短期评估关注每个迭代或工作周期，以及时发现和解决当前任务中的问题。中期评估涵盖几个迭代，深入了解整体刀轴式刨片机类项目的趋势和性能。长期评估则着眼于整个刀轴式刨片机类项目阶段，确保刀轴式刨片机类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刀轴式刨片机类项目管理工具和协作平台，团队成员能够随时更新和分享刀轴式刨片机类项目数据。这种实时性的反馈机制使我们能够及时察觉潜在问题，快速调整，保持刀轴式刨片机类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刀轴式刨片机类项目的决策制定密不可分。每个周期的刀轴式刨片机类项目回顾会议成为集体总结经验、识别问题深层次原因并找到创新解决方案的平台。这种定期的反思与调整机制使刀轴式刨片机类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995"/>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32649"/>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刀轴式刨片机类项目的主要产品是XXXX，预计年产值为XXX万元。这一产品在市场中占据着重要的地位，其广泛的应用范围使得该刀轴式刨片机类项目的市场前景非常广阔。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刀轴式刨片机类项目的xxx产品作为重要的原材料之一，将在多个领域发挥关键作用。其在建筑、交通、能源等方面的广泛应用将为整个产业链提供强大的支持，形成产业协同效应。刀轴式刨片机类项目的年产值XXX万XXX万XXX万万元不仅反映了其在市场上的巨大潜力，更预示着它对国民经济的积极贡献。这种关联度高、涉及面广的产业关系，使得该刀轴式刨片机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532"/>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刀轴式刨片机类项目总征地面积为XXXX平方米，相当于约XX.XX亩，其中净用地面积为XXXX平方米，红线范围内相当于约XX.XX亩。这一用地规模充分考虑了刀轴式刨片机类项目的建设需求，保障了刀轴式刨片机类项目在合适的空间内得以充分发展。刀轴式刨片机类项目规划的总建筑面积为XXXX平方米，其中主体工程建设占XXXX平方米，计容建筑面积达XXXX平方米。预计建筑工程的投资将达到XXXX万元，为刀轴式刨片机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刀轴式刨片机类项目计划购置的设备共计XXXX台（套），设备购置费用为XXXX万元。这一设备购置计划充分考虑到刀轴式刨片机类项目的生产需求和技术要求，确保了刀轴式刨片机类项目在生产运营中具备先进的技术装备和高效的生产能力。设备的合理配置将为刀轴式刨片机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刀轴式刨片机类项目计划总投资为XXXX万元，预计年实现营业收入为XXXX万元。这一产能规模的设定旨在确保刀轴式刨片机类项目能够在投资与回报之间取得平衡，实现长期可持续的发展。刀轴式刨片机类项目的总投资充分考虑到各个方面的需求，包括用地建设、设备购置等多个环节，以确保刀轴式刨片机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9278"/>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30762"/>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刀轴式刨片机类项目的技术管理特点体现在其创新导向。通过引入最先进的技术趋势和解决方案，刀轴式刨片机类项目致力于提升科技含量、提高质量和效率水平。这意味着我们将采用最新的工具和方法，确保刀轴式刨片机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刀轴式刨片机类项目技术管理的显著特征。通过整合不同领域的技术资源，我们实现了跨学科的协同工作。这有助于优化技术架构，提高整体效能。此外，整合性策略还促进了不同技术团队之间的紧密沟通和高效合作，确保刀轴式刨片机类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刀轴式刨片机类项目所采用的技术。通过不断优化技术方案，刀轴式刨片机类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刀轴式刨片机类项目团队将在刀轴式刨片机类项目初期识别可能的技术风险，并采取相应的预防和应对措施。通过建立健全的风险评估机制，刀轴式刨片机类项目能够在实施过程中及时发现并解决潜在的技术问题，保障刀轴式刨片机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刀轴式刨片机类项目中，技术将成为刀轴式刨片机类项目成功的有力支持。这一深度剖析揭示了技术管理在刀轴式刨片机类项目实施中的关键作用，为刀轴式刨片机类项目的技术基础奠定了坚实的基础。</w:t>
      </w:r>
    </w:p>
    <w:p>
      <w:pPr>
        <w:pStyle w:val="Heading2"/>
        <w:ind w:firstLine="560" w:firstLineChars="200"/>
        <w:rPr>
          <w:rFonts w:ascii="仿宋" w:eastAsia="仿宋" w:hAnsi="仿宋" w:cs="仿宋" w:hint="eastAsia"/>
          <w:sz w:val="28"/>
          <w:lang w:eastAsia="zh-CN"/>
        </w:rPr>
      </w:pPr>
      <w:bookmarkStart w:id="17" w:name="_Toc26063"/>
      <w:r>
        <w:rPr>
          <w:rFonts w:ascii="仿宋" w:eastAsia="仿宋" w:hAnsi="仿宋" w:cs="仿宋" w:hint="eastAsia"/>
          <w:sz w:val="28"/>
          <w:lang w:eastAsia="zh-CN"/>
        </w:rPr>
        <w:t>(二)、刀轴式刨片机类项目工艺技术设计方案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刀轴式刨片机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刀轴式刨片机类项目将严格按照相关行业规范要求进行组织。通过有效控制产品质量，刀轴式刨片机类项目将致力于为顾客提供优质的刀轴式刨片机类项目产品和良好的服务。这体现了刀轴式刨片机类项目对于生产活动合规性和质量标准的高度重视，为刀轴式刨片机类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刀轴式刨片机类项目注重生态效益和清洁生产原则。刀轴式刨片机类项目建设将紧密结合地方特色经济发展，与社会经济发展规划和区域环境保护规划方案相协调一致。通过与当地区域自然生态系统的结合，刀轴式刨片机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刀轴式刨片机类项目产品具有多样化的客户需求和个性化的特点。因此，刀轴式刨片机类项目产品规格品种多样，且单批生产数量较小。为满足这一特点，刀轴式刨片机类项目承办单位将建设先进的柔性制造生产线。通过广泛应用柔性制造技术，刀轴式刨片机类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刀轴式刨片机类项目采用的技术具有较高的技术含量和自动化水平，处于国内先进水平。这一技术选用不仅体现了对生产效率、质量和环境友好性的高标准要求，同时为刀轴式刨片机类项目的可持续发展奠定了坚实的基础。</w:t>
      </w:r>
    </w:p>
    <w:p>
      <w:pPr>
        <w:pStyle w:val="Heading2"/>
        <w:ind w:firstLine="560" w:firstLineChars="200"/>
        <w:rPr>
          <w:rFonts w:ascii="仿宋" w:eastAsia="仿宋" w:hAnsi="仿宋" w:cs="仿宋" w:hint="eastAsia"/>
          <w:sz w:val="28"/>
          <w:lang w:eastAsia="zh-CN"/>
        </w:rPr>
      </w:pPr>
      <w:bookmarkStart w:id="18" w:name="_Toc488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为确保刀轴式刨片机类项目的高效生产和技术实施，我们制定了一套精心设计的设备选型方案，以满足刀轴式刨片机类项目生产、质量和环保的要求。该方案的主要特点如下：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刀轴式刨片机类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针对刀轴式刨片机类项目产品的多样性和小批量生产的特点，我们将建设柔性制造生产线。通过在设备选型中考虑柔性制造技术，可以灵活应对不同产品规格和生产需求，实现生产线的高度灵活性和适应性。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20834"/>
      <w:r>
        <w:rPr>
          <w:rFonts w:ascii="仿宋" w:eastAsia="仿宋" w:hAnsi="仿宋" w:cs="仿宋" w:hint="eastAsia"/>
          <w:sz w:val="28"/>
          <w:lang w:eastAsia="zh-CN"/>
        </w:rPr>
        <w:t>六、刀轴式刨片机类项目文档管理</w:t>
      </w:r>
      <w:bookmarkEnd w:id="19"/>
    </w:p>
    <w:p>
      <w:pPr>
        <w:pStyle w:val="Heading2"/>
        <w:rPr>
          <w:rFonts w:ascii="仿宋" w:eastAsia="仿宋" w:hAnsi="仿宋" w:cs="仿宋" w:hint="eastAsia"/>
          <w:lang w:eastAsia="zh-CN"/>
        </w:rPr>
      </w:pPr>
      <w:bookmarkStart w:id="20" w:name="_Toc2583"/>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刀轴式刨片机类项目高度重视文档的质量和准确性，以支持刀轴式刨片机类项目的各项活动和决策。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刀轴式刨片机类项目文档的编制始于刀轴式刨片机类项目计划的初期，我们制定了详细的文档编制计划，明确了每个文档的内容、格式和编写责任人。在刀轴式刨片机类项目启动阶段，我们首先编制了刀轴式刨片机类项目章程，明确定义了刀轴式刨片机类项目的目标、范围、风险等关键要素。随后，刀轴式刨片机类项目团队根据计划陆续编制了需求文档、设计文档、测试文档等各类文档，确保刀轴式刨片机类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刀轴式刨片机类项目管理中的重要环节，旨在确保刀轴式刨片机类项目文档符合质量标准和刀轴式刨片机类项目需求。在刀轴式刨片机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https://d.book118.com/637022163162006040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刀轴式刨片机类项目规划设计纲要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384377"/>
    <w:rsid w:val="033843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702216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2024-02-06T02:19:00Z</dcterms:created>
  <dcterms:modified xsi:type="dcterms:W3CDTF">2024-02-06T02:19:47Z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B1CDD51A0ADC4DBC8DC2B7FB2B937522_11</vt:lpwstr>
  </property>
  <property fmtid="{D5CDD505-2E9C-101B-9397-08002B2CF9AE}" pid="3" name="KSOProductBuildVer">
    <vt:lpwstr>2052-12.1.0.16250</vt:lpwstr>
  </property>
</Properties>
</file>