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临床试验CRO项目可行性建设方案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4" w:history="1">
        <w:r>
          <w:rPr>
            <w:rFonts w:ascii="仿宋" w:eastAsia="仿宋" w:hAnsi="仿宋" w:cs="仿宋" w:hint="eastAsia"/>
            <w:lang w:eastAsia="zh-CN"/>
          </w:rPr>
          <w:t>概论</w:t>
        </w:r>
        <w:r>
          <w:tab/>
        </w:r>
        <w:r>
          <w:fldChar w:fldCharType="begin"/>
        </w:r>
        <w:r>
          <w:instrText xml:space="preserve"> PAGEREF _Toc11134 \h </w:instrText>
        </w:r>
        <w:r>
          <w:fldChar w:fldCharType="separate"/>
        </w:r>
        <w:r>
          <w:t>3</w:t>
        </w:r>
        <w:r>
          <w:fldChar w:fldCharType="end"/>
        </w:r>
      </w:hyperlink>
    </w:p>
    <w:p>
      <w:pPr>
        <w:pStyle w:val="TOC1"/>
        <w:tabs>
          <w:tab w:val="right" w:leader="dot" w:pos="8306"/>
        </w:tabs>
      </w:pPr>
      <w:hyperlink w:anchor="_Toc25500" w:history="1">
        <w:r>
          <w:rPr>
            <w:rFonts w:ascii="仿宋" w:eastAsia="仿宋" w:hAnsi="仿宋" w:cs="仿宋" w:hint="eastAsia"/>
            <w:lang w:eastAsia="zh-CN"/>
          </w:rPr>
          <w:t>一、发展规划、产业政策和行业准入分析</w:t>
        </w:r>
        <w:r>
          <w:tab/>
        </w:r>
        <w:r>
          <w:fldChar w:fldCharType="begin"/>
        </w:r>
        <w:r>
          <w:instrText xml:space="preserve"> PAGEREF _Toc25500 \h </w:instrText>
        </w:r>
        <w:r>
          <w:fldChar w:fldCharType="separate"/>
        </w:r>
        <w:r>
          <w:t>3</w:t>
        </w:r>
        <w:r>
          <w:fldChar w:fldCharType="end"/>
        </w:r>
      </w:hyperlink>
    </w:p>
    <w:p>
      <w:pPr>
        <w:pStyle w:val="TOC2"/>
        <w:tabs>
          <w:tab w:val="right" w:leader="dot" w:pos="8306"/>
        </w:tabs>
      </w:pPr>
      <w:hyperlink w:anchor="_Toc22609" w:history="1">
        <w:r>
          <w:rPr>
            <w:rFonts w:ascii="仿宋" w:eastAsia="仿宋" w:hAnsi="仿宋" w:cs="仿宋" w:hint="eastAsia"/>
            <w:lang w:eastAsia="zh-CN"/>
          </w:rPr>
          <w:t>(一)、发展规划分析</w:t>
        </w:r>
        <w:r>
          <w:tab/>
        </w:r>
        <w:r>
          <w:fldChar w:fldCharType="begin"/>
        </w:r>
        <w:r>
          <w:instrText xml:space="preserve"> PAGEREF _Toc22609 \h </w:instrText>
        </w:r>
        <w:r>
          <w:fldChar w:fldCharType="separate"/>
        </w:r>
        <w:r>
          <w:t>3</w:t>
        </w:r>
        <w:r>
          <w:fldChar w:fldCharType="end"/>
        </w:r>
      </w:hyperlink>
    </w:p>
    <w:p>
      <w:pPr>
        <w:pStyle w:val="TOC2"/>
        <w:tabs>
          <w:tab w:val="right" w:leader="dot" w:pos="8306"/>
        </w:tabs>
      </w:pPr>
      <w:hyperlink w:anchor="_Toc13244" w:history="1">
        <w:r>
          <w:rPr>
            <w:rFonts w:ascii="仿宋" w:eastAsia="仿宋" w:hAnsi="仿宋" w:cs="仿宋" w:hint="eastAsia"/>
            <w:lang w:eastAsia="zh-CN"/>
          </w:rPr>
          <w:t>(二)、产业政策分析</w:t>
        </w:r>
        <w:r>
          <w:tab/>
        </w:r>
        <w:r>
          <w:fldChar w:fldCharType="begin"/>
        </w:r>
        <w:r>
          <w:instrText xml:space="preserve"> PAGEREF _Toc13244 \h </w:instrText>
        </w:r>
        <w:r>
          <w:fldChar w:fldCharType="separate"/>
        </w:r>
        <w:r>
          <w:t>5</w:t>
        </w:r>
        <w:r>
          <w:fldChar w:fldCharType="end"/>
        </w:r>
      </w:hyperlink>
    </w:p>
    <w:p>
      <w:pPr>
        <w:pStyle w:val="TOC2"/>
        <w:tabs>
          <w:tab w:val="right" w:leader="dot" w:pos="8306"/>
        </w:tabs>
      </w:pPr>
      <w:hyperlink w:anchor="_Toc713" w:history="1">
        <w:r>
          <w:rPr>
            <w:rFonts w:ascii="仿宋" w:eastAsia="仿宋" w:hAnsi="仿宋" w:cs="仿宋" w:hint="eastAsia"/>
            <w:lang w:eastAsia="zh-CN"/>
          </w:rPr>
          <w:t>(三)、行业准入分析</w:t>
        </w:r>
        <w:r>
          <w:tab/>
        </w:r>
        <w:r>
          <w:fldChar w:fldCharType="begin"/>
        </w:r>
        <w:r>
          <w:instrText xml:space="preserve"> PAGEREF _Toc713 \h </w:instrText>
        </w:r>
        <w:r>
          <w:fldChar w:fldCharType="separate"/>
        </w:r>
        <w:r>
          <w:t>6</w:t>
        </w:r>
        <w:r>
          <w:fldChar w:fldCharType="end"/>
        </w:r>
      </w:hyperlink>
    </w:p>
    <w:p>
      <w:pPr>
        <w:pStyle w:val="TOC1"/>
        <w:tabs>
          <w:tab w:val="right" w:leader="dot" w:pos="8306"/>
        </w:tabs>
      </w:pPr>
      <w:hyperlink w:anchor="_Toc2019" w:history="1">
        <w:r>
          <w:rPr>
            <w:rFonts w:ascii="仿宋" w:eastAsia="仿宋" w:hAnsi="仿宋" w:cs="仿宋" w:hint="eastAsia"/>
            <w:lang w:eastAsia="zh-CN"/>
          </w:rPr>
          <w:t>二、临床试验CRO项目概论</w:t>
        </w:r>
        <w:r>
          <w:tab/>
        </w:r>
        <w:r>
          <w:fldChar w:fldCharType="begin"/>
        </w:r>
        <w:r>
          <w:instrText xml:space="preserve"> PAGEREF _Toc2019 \h </w:instrText>
        </w:r>
        <w:r>
          <w:fldChar w:fldCharType="separate"/>
        </w:r>
        <w:r>
          <w:t>7</w:t>
        </w:r>
        <w:r>
          <w:fldChar w:fldCharType="end"/>
        </w:r>
      </w:hyperlink>
    </w:p>
    <w:p>
      <w:pPr>
        <w:pStyle w:val="TOC2"/>
        <w:tabs>
          <w:tab w:val="right" w:leader="dot" w:pos="8306"/>
        </w:tabs>
      </w:pPr>
      <w:hyperlink w:anchor="_Toc8004" w:history="1">
        <w:r>
          <w:rPr>
            <w:rFonts w:ascii="仿宋" w:eastAsia="仿宋" w:hAnsi="仿宋" w:cs="仿宋" w:hint="eastAsia"/>
            <w:lang w:eastAsia="zh-CN"/>
          </w:rPr>
          <w:t>(一)、项目申报单位概况</w:t>
        </w:r>
        <w:r>
          <w:tab/>
        </w:r>
        <w:r>
          <w:fldChar w:fldCharType="begin"/>
        </w:r>
        <w:r>
          <w:instrText xml:space="preserve"> PAGEREF _Toc8004 \h </w:instrText>
        </w:r>
        <w:r>
          <w:fldChar w:fldCharType="separate"/>
        </w:r>
        <w:r>
          <w:t>7</w:t>
        </w:r>
        <w:r>
          <w:fldChar w:fldCharType="end"/>
        </w:r>
      </w:hyperlink>
    </w:p>
    <w:p>
      <w:pPr>
        <w:pStyle w:val="TOC2"/>
        <w:tabs>
          <w:tab w:val="right" w:leader="dot" w:pos="8306"/>
        </w:tabs>
      </w:pPr>
      <w:hyperlink w:anchor="_Toc11462" w:history="1">
        <w:r>
          <w:rPr>
            <w:rFonts w:ascii="仿宋" w:eastAsia="仿宋" w:hAnsi="仿宋" w:cs="仿宋" w:hint="eastAsia"/>
            <w:lang w:eastAsia="zh-CN"/>
          </w:rPr>
          <w:t>(二)、项目概况</w:t>
        </w:r>
        <w:r>
          <w:tab/>
        </w:r>
        <w:r>
          <w:fldChar w:fldCharType="begin"/>
        </w:r>
        <w:r>
          <w:instrText xml:space="preserve"> PAGEREF _Toc11462 \h </w:instrText>
        </w:r>
        <w:r>
          <w:fldChar w:fldCharType="separate"/>
        </w:r>
        <w:r>
          <w:t>9</w:t>
        </w:r>
        <w:r>
          <w:fldChar w:fldCharType="end"/>
        </w:r>
      </w:hyperlink>
    </w:p>
    <w:p>
      <w:pPr>
        <w:pStyle w:val="TOC1"/>
        <w:tabs>
          <w:tab w:val="right" w:leader="dot" w:pos="8306"/>
        </w:tabs>
      </w:pPr>
      <w:hyperlink w:anchor="_Toc29249" w:history="1">
        <w:r>
          <w:rPr>
            <w:rFonts w:ascii="仿宋" w:eastAsia="仿宋" w:hAnsi="仿宋" w:cs="仿宋" w:hint="eastAsia"/>
            <w:lang w:eastAsia="zh-CN"/>
          </w:rPr>
          <w:t>三、资源开发及综合利用分析</w:t>
        </w:r>
        <w:r>
          <w:tab/>
        </w:r>
        <w:r>
          <w:fldChar w:fldCharType="begin"/>
        </w:r>
        <w:r>
          <w:instrText xml:space="preserve"> PAGEREF _Toc29249 \h </w:instrText>
        </w:r>
        <w:r>
          <w:fldChar w:fldCharType="separate"/>
        </w:r>
        <w:r>
          <w:t>12</w:t>
        </w:r>
        <w:r>
          <w:fldChar w:fldCharType="end"/>
        </w:r>
      </w:hyperlink>
    </w:p>
    <w:p>
      <w:pPr>
        <w:pStyle w:val="TOC2"/>
        <w:tabs>
          <w:tab w:val="right" w:leader="dot" w:pos="8306"/>
        </w:tabs>
      </w:pPr>
      <w:hyperlink w:anchor="_Toc23809" w:history="1">
        <w:r>
          <w:rPr>
            <w:rFonts w:ascii="仿宋" w:eastAsia="仿宋" w:hAnsi="仿宋" w:cs="仿宋" w:hint="eastAsia"/>
            <w:lang w:eastAsia="zh-CN"/>
          </w:rPr>
          <w:t>(一)、资源开发方案</w:t>
        </w:r>
        <w:r>
          <w:tab/>
        </w:r>
        <w:r>
          <w:fldChar w:fldCharType="begin"/>
        </w:r>
        <w:r>
          <w:instrText xml:space="preserve"> PAGEREF _Toc23809 \h </w:instrText>
        </w:r>
        <w:r>
          <w:fldChar w:fldCharType="separate"/>
        </w:r>
        <w:r>
          <w:t>12</w:t>
        </w:r>
        <w:r>
          <w:fldChar w:fldCharType="end"/>
        </w:r>
      </w:hyperlink>
    </w:p>
    <w:p>
      <w:pPr>
        <w:pStyle w:val="TOC2"/>
        <w:tabs>
          <w:tab w:val="right" w:leader="dot" w:pos="8306"/>
        </w:tabs>
      </w:pPr>
      <w:hyperlink w:anchor="_Toc7068" w:history="1">
        <w:r>
          <w:rPr>
            <w:rFonts w:ascii="仿宋" w:eastAsia="仿宋" w:hAnsi="仿宋" w:cs="仿宋" w:hint="eastAsia"/>
            <w:lang w:eastAsia="zh-CN"/>
          </w:rPr>
          <w:t>(二)、资源利用方案</w:t>
        </w:r>
        <w:r>
          <w:tab/>
        </w:r>
        <w:r>
          <w:fldChar w:fldCharType="begin"/>
        </w:r>
        <w:r>
          <w:instrText xml:space="preserve"> PAGEREF _Toc7068 \h </w:instrText>
        </w:r>
        <w:r>
          <w:fldChar w:fldCharType="separate"/>
        </w:r>
        <w:r>
          <w:t>13</w:t>
        </w:r>
        <w:r>
          <w:fldChar w:fldCharType="end"/>
        </w:r>
      </w:hyperlink>
    </w:p>
    <w:p>
      <w:pPr>
        <w:pStyle w:val="TOC2"/>
        <w:tabs>
          <w:tab w:val="right" w:leader="dot" w:pos="8306"/>
        </w:tabs>
      </w:pPr>
      <w:hyperlink w:anchor="_Toc4583" w:history="1">
        <w:r>
          <w:rPr>
            <w:rFonts w:ascii="仿宋" w:eastAsia="仿宋" w:hAnsi="仿宋" w:cs="仿宋" w:hint="eastAsia"/>
            <w:lang w:eastAsia="zh-CN"/>
          </w:rPr>
          <w:t>(三)、资源节约措施</w:t>
        </w:r>
        <w:r>
          <w:tab/>
        </w:r>
        <w:r>
          <w:fldChar w:fldCharType="begin"/>
        </w:r>
        <w:r>
          <w:instrText xml:space="preserve"> PAGEREF _Toc4583 \h </w:instrText>
        </w:r>
        <w:r>
          <w:fldChar w:fldCharType="separate"/>
        </w:r>
        <w:r>
          <w:t>14</w:t>
        </w:r>
        <w:r>
          <w:fldChar w:fldCharType="end"/>
        </w:r>
      </w:hyperlink>
    </w:p>
    <w:p>
      <w:pPr>
        <w:pStyle w:val="TOC1"/>
        <w:tabs>
          <w:tab w:val="right" w:leader="dot" w:pos="8306"/>
        </w:tabs>
      </w:pPr>
      <w:hyperlink w:anchor="_Toc19617" w:history="1">
        <w:r>
          <w:rPr>
            <w:rFonts w:ascii="仿宋" w:eastAsia="仿宋" w:hAnsi="仿宋" w:cs="仿宋" w:hint="eastAsia"/>
            <w:lang w:eastAsia="zh-CN"/>
          </w:rPr>
          <w:t>四、经济影响分析</w:t>
        </w:r>
        <w:r>
          <w:tab/>
        </w:r>
        <w:r>
          <w:fldChar w:fldCharType="begin"/>
        </w:r>
        <w:r>
          <w:instrText xml:space="preserve"> PAGEREF _Toc19617 \h </w:instrText>
        </w:r>
        <w:r>
          <w:fldChar w:fldCharType="separate"/>
        </w:r>
        <w:r>
          <w:t>15</w:t>
        </w:r>
        <w:r>
          <w:fldChar w:fldCharType="end"/>
        </w:r>
      </w:hyperlink>
    </w:p>
    <w:p>
      <w:pPr>
        <w:pStyle w:val="TOC2"/>
        <w:tabs>
          <w:tab w:val="right" w:leader="dot" w:pos="8306"/>
        </w:tabs>
      </w:pPr>
      <w:hyperlink w:anchor="_Toc26578" w:history="1">
        <w:r>
          <w:rPr>
            <w:rFonts w:ascii="仿宋" w:eastAsia="仿宋" w:hAnsi="仿宋" w:cs="仿宋" w:hint="eastAsia"/>
            <w:lang w:eastAsia="zh-CN"/>
          </w:rPr>
          <w:t>(一)、经济费用效益或费用效果分析</w:t>
        </w:r>
        <w:r>
          <w:tab/>
        </w:r>
        <w:r>
          <w:fldChar w:fldCharType="begin"/>
        </w:r>
        <w:r>
          <w:instrText xml:space="preserve"> PAGEREF _Toc26578 \h </w:instrText>
        </w:r>
        <w:r>
          <w:fldChar w:fldCharType="separate"/>
        </w:r>
        <w:r>
          <w:t>15</w:t>
        </w:r>
        <w:r>
          <w:fldChar w:fldCharType="end"/>
        </w:r>
      </w:hyperlink>
    </w:p>
    <w:p>
      <w:pPr>
        <w:pStyle w:val="TOC2"/>
        <w:tabs>
          <w:tab w:val="right" w:leader="dot" w:pos="8306"/>
        </w:tabs>
      </w:pPr>
      <w:hyperlink w:anchor="_Toc1940" w:history="1">
        <w:r>
          <w:rPr>
            <w:rFonts w:ascii="仿宋" w:eastAsia="仿宋" w:hAnsi="仿宋" w:cs="仿宋" w:hint="eastAsia"/>
            <w:lang w:eastAsia="zh-CN"/>
          </w:rPr>
          <w:t>(二)、行业影响分析</w:t>
        </w:r>
        <w:r>
          <w:tab/>
        </w:r>
        <w:r>
          <w:fldChar w:fldCharType="begin"/>
        </w:r>
        <w:r>
          <w:instrText xml:space="preserve"> PAGEREF _Toc1940 \h </w:instrText>
        </w:r>
        <w:r>
          <w:fldChar w:fldCharType="separate"/>
        </w:r>
        <w:r>
          <w:t>17</w:t>
        </w:r>
        <w:r>
          <w:fldChar w:fldCharType="end"/>
        </w:r>
      </w:hyperlink>
    </w:p>
    <w:p>
      <w:pPr>
        <w:pStyle w:val="TOC2"/>
        <w:tabs>
          <w:tab w:val="right" w:leader="dot" w:pos="8306"/>
        </w:tabs>
      </w:pPr>
      <w:hyperlink w:anchor="_Toc6652" w:history="1">
        <w:r>
          <w:rPr>
            <w:rFonts w:ascii="仿宋" w:eastAsia="仿宋" w:hAnsi="仿宋" w:cs="仿宋" w:hint="eastAsia"/>
            <w:lang w:eastAsia="zh-CN"/>
          </w:rPr>
          <w:t>(三)、区域经济影响分析</w:t>
        </w:r>
        <w:r>
          <w:tab/>
        </w:r>
        <w:r>
          <w:fldChar w:fldCharType="begin"/>
        </w:r>
        <w:r>
          <w:instrText xml:space="preserve"> PAGEREF _Toc6652 \h </w:instrText>
        </w:r>
        <w:r>
          <w:fldChar w:fldCharType="separate"/>
        </w:r>
        <w:r>
          <w:t>19</w:t>
        </w:r>
        <w:r>
          <w:fldChar w:fldCharType="end"/>
        </w:r>
      </w:hyperlink>
    </w:p>
    <w:p>
      <w:pPr>
        <w:pStyle w:val="TOC2"/>
        <w:tabs>
          <w:tab w:val="right" w:leader="dot" w:pos="8306"/>
        </w:tabs>
      </w:pPr>
      <w:hyperlink w:anchor="_Toc31911" w:history="1">
        <w:r>
          <w:rPr>
            <w:rFonts w:ascii="仿宋" w:eastAsia="仿宋" w:hAnsi="仿宋" w:cs="仿宋" w:hint="eastAsia"/>
            <w:lang w:eastAsia="zh-CN"/>
          </w:rPr>
          <w:t>(四)、宏观经济影响分析</w:t>
        </w:r>
        <w:r>
          <w:tab/>
        </w:r>
        <w:r>
          <w:fldChar w:fldCharType="begin"/>
        </w:r>
        <w:r>
          <w:instrText xml:space="preserve"> PAGEREF _Toc31911 \h </w:instrText>
        </w:r>
        <w:r>
          <w:fldChar w:fldCharType="separate"/>
        </w:r>
        <w:r>
          <w:t>20</w:t>
        </w:r>
        <w:r>
          <w:fldChar w:fldCharType="end"/>
        </w:r>
      </w:hyperlink>
    </w:p>
    <w:p>
      <w:pPr>
        <w:pStyle w:val="TOC1"/>
        <w:tabs>
          <w:tab w:val="right" w:leader="dot" w:pos="8306"/>
        </w:tabs>
      </w:pPr>
      <w:hyperlink w:anchor="_Toc31278" w:history="1">
        <w:r>
          <w:rPr>
            <w:rFonts w:ascii="仿宋" w:eastAsia="仿宋" w:hAnsi="仿宋" w:cs="仿宋" w:hint="eastAsia"/>
            <w:lang w:eastAsia="zh-CN"/>
          </w:rPr>
          <w:t>五、建设风险评估分析</w:t>
        </w:r>
        <w:r>
          <w:tab/>
        </w:r>
        <w:r>
          <w:fldChar w:fldCharType="begin"/>
        </w:r>
        <w:r>
          <w:instrText xml:space="preserve"> PAGEREF _Toc31278 \h </w:instrText>
        </w:r>
        <w:r>
          <w:fldChar w:fldCharType="separate"/>
        </w:r>
        <w:r>
          <w:t>22</w:t>
        </w:r>
        <w:r>
          <w:fldChar w:fldCharType="end"/>
        </w:r>
      </w:hyperlink>
    </w:p>
    <w:p>
      <w:pPr>
        <w:pStyle w:val="TOC2"/>
        <w:tabs>
          <w:tab w:val="right" w:leader="dot" w:pos="8306"/>
        </w:tabs>
      </w:pPr>
      <w:hyperlink w:anchor="_Toc30580" w:history="1">
        <w:r>
          <w:rPr>
            <w:rFonts w:ascii="仿宋" w:eastAsia="仿宋" w:hAnsi="仿宋" w:cs="仿宋" w:hint="eastAsia"/>
            <w:lang w:eastAsia="zh-CN"/>
          </w:rPr>
          <w:t>(一)、政策风险分析</w:t>
        </w:r>
        <w:r>
          <w:tab/>
        </w:r>
        <w:r>
          <w:fldChar w:fldCharType="begin"/>
        </w:r>
        <w:r>
          <w:instrText xml:space="preserve"> PAGEREF _Toc30580 \h </w:instrText>
        </w:r>
        <w:r>
          <w:fldChar w:fldCharType="separate"/>
        </w:r>
        <w:r>
          <w:t>22</w:t>
        </w:r>
        <w:r>
          <w:fldChar w:fldCharType="end"/>
        </w:r>
      </w:hyperlink>
    </w:p>
    <w:p>
      <w:pPr>
        <w:pStyle w:val="TOC2"/>
        <w:tabs>
          <w:tab w:val="right" w:leader="dot" w:pos="8306"/>
        </w:tabs>
      </w:pPr>
      <w:hyperlink w:anchor="_Toc10943" w:history="1">
        <w:r>
          <w:rPr>
            <w:rFonts w:ascii="仿宋" w:eastAsia="仿宋" w:hAnsi="仿宋" w:cs="仿宋" w:hint="eastAsia"/>
            <w:lang w:eastAsia="zh-CN"/>
          </w:rPr>
          <w:t>(二)、社会风险分析</w:t>
        </w:r>
        <w:r>
          <w:tab/>
        </w:r>
        <w:r>
          <w:fldChar w:fldCharType="begin"/>
        </w:r>
        <w:r>
          <w:instrText xml:space="preserve"> PAGEREF _Toc10943 \h </w:instrText>
        </w:r>
        <w:r>
          <w:fldChar w:fldCharType="separate"/>
        </w:r>
        <w:r>
          <w:t>23</w:t>
        </w:r>
        <w:r>
          <w:fldChar w:fldCharType="end"/>
        </w:r>
      </w:hyperlink>
    </w:p>
    <w:p>
      <w:pPr>
        <w:pStyle w:val="TOC2"/>
        <w:tabs>
          <w:tab w:val="right" w:leader="dot" w:pos="8306"/>
        </w:tabs>
      </w:pPr>
      <w:hyperlink w:anchor="_Toc10614" w:history="1">
        <w:r>
          <w:rPr>
            <w:rFonts w:ascii="仿宋" w:eastAsia="仿宋" w:hAnsi="仿宋" w:cs="仿宋" w:hint="eastAsia"/>
            <w:lang w:eastAsia="zh-CN"/>
          </w:rPr>
          <w:t>(三)、市场风险分析</w:t>
        </w:r>
        <w:r>
          <w:tab/>
        </w:r>
        <w:r>
          <w:fldChar w:fldCharType="begin"/>
        </w:r>
        <w:r>
          <w:instrText xml:space="preserve"> PAGEREF _Toc10614 \h </w:instrText>
        </w:r>
        <w:r>
          <w:fldChar w:fldCharType="separate"/>
        </w:r>
        <w:r>
          <w:t>24</w:t>
        </w:r>
        <w:r>
          <w:fldChar w:fldCharType="end"/>
        </w:r>
      </w:hyperlink>
    </w:p>
    <w:p>
      <w:pPr>
        <w:pStyle w:val="TOC2"/>
        <w:tabs>
          <w:tab w:val="right" w:leader="dot" w:pos="8306"/>
        </w:tabs>
      </w:pPr>
      <w:hyperlink w:anchor="_Toc21950" w:history="1">
        <w:r>
          <w:rPr>
            <w:rFonts w:ascii="仿宋" w:eastAsia="仿宋" w:hAnsi="仿宋" w:cs="仿宋" w:hint="eastAsia"/>
            <w:lang w:eastAsia="zh-CN"/>
          </w:rPr>
          <w:t>(四)、资金风险分析</w:t>
        </w:r>
        <w:r>
          <w:tab/>
        </w:r>
        <w:r>
          <w:fldChar w:fldCharType="begin"/>
        </w:r>
        <w:r>
          <w:instrText xml:space="preserve"> PAGEREF _Toc21950 \h </w:instrText>
        </w:r>
        <w:r>
          <w:fldChar w:fldCharType="separate"/>
        </w:r>
        <w:r>
          <w:t>25</w:t>
        </w:r>
        <w:r>
          <w:fldChar w:fldCharType="end"/>
        </w:r>
      </w:hyperlink>
    </w:p>
    <w:p>
      <w:pPr>
        <w:pStyle w:val="TOC2"/>
        <w:tabs>
          <w:tab w:val="right" w:leader="dot" w:pos="8306"/>
        </w:tabs>
      </w:pPr>
      <w:hyperlink w:anchor="_Toc16659" w:history="1">
        <w:r>
          <w:rPr>
            <w:rFonts w:ascii="仿宋" w:eastAsia="仿宋" w:hAnsi="仿宋" w:cs="仿宋" w:hint="eastAsia"/>
            <w:lang w:eastAsia="zh-CN"/>
          </w:rPr>
          <w:t>(五)、技术风险分析</w:t>
        </w:r>
        <w:r>
          <w:tab/>
        </w:r>
        <w:r>
          <w:fldChar w:fldCharType="begin"/>
        </w:r>
        <w:r>
          <w:instrText xml:space="preserve"> PAGEREF _Toc16659 \h </w:instrText>
        </w:r>
        <w:r>
          <w:fldChar w:fldCharType="separate"/>
        </w:r>
        <w:r>
          <w:t>26</w:t>
        </w:r>
        <w:r>
          <w:fldChar w:fldCharType="end"/>
        </w:r>
      </w:hyperlink>
    </w:p>
    <w:p>
      <w:pPr>
        <w:pStyle w:val="TOC2"/>
        <w:tabs>
          <w:tab w:val="right" w:leader="dot" w:pos="8306"/>
        </w:tabs>
      </w:pPr>
      <w:hyperlink w:anchor="_Toc12859" w:history="1">
        <w:r>
          <w:rPr>
            <w:rFonts w:ascii="仿宋" w:eastAsia="仿宋" w:hAnsi="仿宋" w:cs="仿宋" w:hint="eastAsia"/>
            <w:lang w:eastAsia="zh-CN"/>
          </w:rPr>
          <w:t>(六)、财务风险分析</w:t>
        </w:r>
        <w:r>
          <w:tab/>
        </w:r>
        <w:r>
          <w:fldChar w:fldCharType="begin"/>
        </w:r>
        <w:r>
          <w:instrText xml:space="preserve"> PAGEREF _Toc12859 \h </w:instrText>
        </w:r>
        <w:r>
          <w:fldChar w:fldCharType="separate"/>
        </w:r>
        <w:r>
          <w:t>28</w:t>
        </w:r>
        <w:r>
          <w:fldChar w:fldCharType="end"/>
        </w:r>
      </w:hyperlink>
    </w:p>
    <w:p>
      <w:pPr>
        <w:pStyle w:val="TOC2"/>
        <w:tabs>
          <w:tab w:val="right" w:leader="dot" w:pos="8306"/>
        </w:tabs>
      </w:pPr>
      <w:hyperlink w:anchor="_Toc31289" w:history="1">
        <w:r>
          <w:rPr>
            <w:rFonts w:ascii="仿宋" w:eastAsia="仿宋" w:hAnsi="仿宋" w:cs="仿宋" w:hint="eastAsia"/>
            <w:lang w:eastAsia="zh-CN"/>
          </w:rPr>
          <w:t>(七)、管理风险分析</w:t>
        </w:r>
        <w:r>
          <w:tab/>
        </w:r>
        <w:r>
          <w:fldChar w:fldCharType="begin"/>
        </w:r>
        <w:r>
          <w:instrText xml:space="preserve"> PAGEREF _Toc31289 \h </w:instrText>
        </w:r>
        <w:r>
          <w:fldChar w:fldCharType="separate"/>
        </w:r>
        <w:r>
          <w:t>29</w:t>
        </w:r>
        <w:r>
          <w:fldChar w:fldCharType="end"/>
        </w:r>
      </w:hyperlink>
    </w:p>
    <w:p>
      <w:pPr>
        <w:pStyle w:val="TOC2"/>
        <w:tabs>
          <w:tab w:val="right" w:leader="dot" w:pos="8306"/>
        </w:tabs>
      </w:pPr>
      <w:hyperlink w:anchor="_Toc28941" w:history="1">
        <w:r>
          <w:rPr>
            <w:rFonts w:ascii="仿宋" w:eastAsia="仿宋" w:hAnsi="仿宋" w:cs="仿宋" w:hint="eastAsia"/>
            <w:lang w:eastAsia="zh-CN"/>
          </w:rPr>
          <w:t>(八)、其它风险分析</w:t>
        </w:r>
        <w:r>
          <w:tab/>
        </w:r>
        <w:r>
          <w:fldChar w:fldCharType="begin"/>
        </w:r>
        <w:r>
          <w:instrText xml:space="preserve"> PAGEREF _Toc28941 \h </w:instrText>
        </w:r>
        <w:r>
          <w:fldChar w:fldCharType="separate"/>
        </w:r>
        <w:r>
          <w:t>31</w:t>
        </w:r>
        <w:r>
          <w:fldChar w:fldCharType="end"/>
        </w:r>
      </w:hyperlink>
    </w:p>
    <w:p>
      <w:pPr>
        <w:pStyle w:val="TOC2"/>
        <w:tabs>
          <w:tab w:val="right" w:leader="dot" w:pos="8306"/>
        </w:tabs>
      </w:pPr>
      <w:hyperlink w:anchor="_Toc31898" w:history="1">
        <w:r>
          <w:rPr>
            <w:rFonts w:ascii="仿宋" w:eastAsia="仿宋" w:hAnsi="仿宋" w:cs="仿宋" w:hint="eastAsia"/>
            <w:lang w:eastAsia="zh-CN"/>
          </w:rPr>
          <w:t>(九)、社会影响评估</w:t>
        </w:r>
        <w:r>
          <w:tab/>
        </w:r>
        <w:r>
          <w:fldChar w:fldCharType="begin"/>
        </w:r>
        <w:r>
          <w:instrText xml:space="preserve"> PAGEREF _Toc31898 \h </w:instrText>
        </w:r>
        <w:r>
          <w:fldChar w:fldCharType="separate"/>
        </w:r>
        <w:r>
          <w:t>32</w:t>
        </w:r>
        <w:r>
          <w:fldChar w:fldCharType="end"/>
        </w:r>
      </w:hyperlink>
    </w:p>
    <w:p>
      <w:pPr>
        <w:pStyle w:val="TOC1"/>
        <w:tabs>
          <w:tab w:val="right" w:leader="dot" w:pos="8306"/>
        </w:tabs>
      </w:pPr>
      <w:hyperlink w:anchor="_Toc13444" w:history="1">
        <w:r>
          <w:rPr>
            <w:rFonts w:ascii="仿宋" w:eastAsia="仿宋" w:hAnsi="仿宋" w:cs="仿宋" w:hint="eastAsia"/>
            <w:lang w:eastAsia="zh-CN"/>
          </w:rPr>
          <w:t>六、项目监理与质量保证</w:t>
        </w:r>
        <w:r>
          <w:tab/>
        </w:r>
        <w:r>
          <w:fldChar w:fldCharType="begin"/>
        </w:r>
        <w:r>
          <w:instrText xml:space="preserve"> PAGEREF _Toc13444 \h </w:instrText>
        </w:r>
        <w:r>
          <w:fldChar w:fldCharType="separate"/>
        </w:r>
        <w:r>
          <w:t>34</w:t>
        </w:r>
        <w:r>
          <w:fldChar w:fldCharType="end"/>
        </w:r>
      </w:hyperlink>
    </w:p>
    <w:p>
      <w:pPr>
        <w:pStyle w:val="TOC2"/>
        <w:tabs>
          <w:tab w:val="right" w:leader="dot" w:pos="8306"/>
        </w:tabs>
      </w:pPr>
      <w:hyperlink w:anchor="_Toc15625" w:history="1">
        <w:r>
          <w:rPr>
            <w:rFonts w:ascii="仿宋" w:eastAsia="仿宋" w:hAnsi="仿宋" w:cs="仿宋" w:hint="eastAsia"/>
            <w:lang w:eastAsia="zh-CN"/>
          </w:rPr>
          <w:t>(一)、监理体系构建</w:t>
        </w:r>
        <w:r>
          <w:tab/>
        </w:r>
        <w:r>
          <w:fldChar w:fldCharType="begin"/>
        </w:r>
        <w:r>
          <w:instrText xml:space="preserve"> PAGEREF _Toc15625 \h </w:instrText>
        </w:r>
        <w:r>
          <w:fldChar w:fldCharType="separate"/>
        </w:r>
        <w:r>
          <w:t>34</w:t>
        </w:r>
        <w:r>
          <w:fldChar w:fldCharType="end"/>
        </w:r>
      </w:hyperlink>
    </w:p>
    <w:p>
      <w:pPr>
        <w:pStyle w:val="TOC2"/>
        <w:tabs>
          <w:tab w:val="right" w:leader="dot" w:pos="8306"/>
        </w:tabs>
      </w:pPr>
      <w:hyperlink w:anchor="_Toc4834" w:history="1">
        <w:r>
          <w:rPr>
            <w:rFonts w:ascii="仿宋" w:eastAsia="仿宋" w:hAnsi="仿宋" w:cs="仿宋" w:hint="eastAsia"/>
            <w:lang w:eastAsia="zh-CN"/>
          </w:rPr>
          <w:t>(二)、质量保证体系实施</w:t>
        </w:r>
        <w:r>
          <w:tab/>
        </w:r>
        <w:r>
          <w:fldChar w:fldCharType="begin"/>
        </w:r>
        <w:r>
          <w:instrText xml:space="preserve"> PAGEREF _Toc4834 \h </w:instrText>
        </w:r>
        <w:r>
          <w:fldChar w:fldCharType="separate"/>
        </w:r>
        <w:r>
          <w:t>35</w:t>
        </w:r>
        <w:r>
          <w:fldChar w:fldCharType="end"/>
        </w:r>
      </w:hyperlink>
    </w:p>
    <w:p>
      <w:pPr>
        <w:pStyle w:val="TOC2"/>
        <w:tabs>
          <w:tab w:val="right" w:leader="dot" w:pos="8306"/>
        </w:tabs>
      </w:pPr>
      <w:hyperlink w:anchor="_Toc650" w:history="1">
        <w:r>
          <w:rPr>
            <w:rFonts w:ascii="仿宋" w:eastAsia="仿宋" w:hAnsi="仿宋" w:cs="仿宋" w:hint="eastAsia"/>
            <w:lang w:eastAsia="zh-CN"/>
          </w:rPr>
          <w:t>(三)、监理与质量控制流程</w:t>
        </w:r>
        <w:r>
          <w:tab/>
        </w:r>
        <w:r>
          <w:fldChar w:fldCharType="begin"/>
        </w:r>
        <w:r>
          <w:instrText xml:space="preserve"> PAGEREF _Toc650 \h </w:instrText>
        </w:r>
        <w:r>
          <w:fldChar w:fldCharType="separate"/>
        </w:r>
        <w:r>
          <w:t>35</w:t>
        </w:r>
        <w:r>
          <w:fldChar w:fldCharType="end"/>
        </w:r>
      </w:hyperlink>
    </w:p>
    <w:p>
      <w:pPr>
        <w:pStyle w:val="TOC1"/>
        <w:tabs>
          <w:tab w:val="right" w:leader="dot" w:pos="8306"/>
        </w:tabs>
      </w:pPr>
      <w:hyperlink w:anchor="_Toc24996" w:history="1">
        <w:r>
          <w:rPr>
            <w:rFonts w:ascii="仿宋" w:eastAsia="仿宋" w:hAnsi="仿宋" w:cs="仿宋" w:hint="eastAsia"/>
            <w:lang w:eastAsia="zh-CN"/>
          </w:rPr>
          <w:t>七、客户关系管理与市场拓展</w:t>
        </w:r>
        <w:r>
          <w:tab/>
        </w:r>
        <w:r>
          <w:fldChar w:fldCharType="begin"/>
        </w:r>
        <w:r>
          <w:instrText xml:space="preserve"> PAGEREF _Toc24996 \h </w:instrText>
        </w:r>
        <w:r>
          <w:fldChar w:fldCharType="separate"/>
        </w:r>
        <w:r>
          <w:t>36</w:t>
        </w:r>
        <w:r>
          <w:fldChar w:fldCharType="end"/>
        </w:r>
      </w:hyperlink>
    </w:p>
    <w:p>
      <w:pPr>
        <w:pStyle w:val="TOC2"/>
        <w:tabs>
          <w:tab w:val="right" w:leader="dot" w:pos="8306"/>
        </w:tabs>
      </w:pPr>
      <w:hyperlink w:anchor="_Toc29969" w:history="1">
        <w:r>
          <w:rPr>
            <w:rFonts w:ascii="仿宋" w:eastAsia="仿宋" w:hAnsi="仿宋" w:cs="仿宋" w:hint="eastAsia"/>
            <w:lang w:eastAsia="zh-CN"/>
          </w:rPr>
          <w:t>(一)、客户关系管理策略</w:t>
        </w:r>
        <w:r>
          <w:tab/>
        </w:r>
        <w:r>
          <w:fldChar w:fldCharType="begin"/>
        </w:r>
        <w:r>
          <w:instrText xml:space="preserve"> PAGEREF _Toc29969 \h </w:instrText>
        </w:r>
        <w:r>
          <w:fldChar w:fldCharType="separate"/>
        </w:r>
        <w:r>
          <w:t>36</w:t>
        </w:r>
        <w:r>
          <w:fldChar w:fldCharType="end"/>
        </w:r>
      </w:hyperlink>
    </w:p>
    <w:p>
      <w:pPr>
        <w:pStyle w:val="TOC2"/>
        <w:tabs>
          <w:tab w:val="right" w:leader="dot" w:pos="8306"/>
        </w:tabs>
      </w:pPr>
      <w:hyperlink w:anchor="_Toc14286" w:history="1">
        <w:r>
          <w:rPr>
            <w:rFonts w:ascii="仿宋" w:eastAsia="仿宋" w:hAnsi="仿宋" w:cs="仿宋" w:hint="eastAsia"/>
            <w:lang w:eastAsia="zh-CN"/>
          </w:rPr>
          <w:t>(二)、市场拓展方案</w:t>
        </w:r>
        <w:r>
          <w:tab/>
        </w:r>
        <w:r>
          <w:fldChar w:fldCharType="begin"/>
        </w:r>
        <w:r>
          <w:instrText xml:space="preserve"> PAGEREF _Toc14286 \h </w:instrText>
        </w:r>
        <w:r>
          <w:fldChar w:fldCharType="separate"/>
        </w:r>
        <w:r>
          <w:t>37</w:t>
        </w:r>
        <w:r>
          <w:fldChar w:fldCharType="end"/>
        </w:r>
      </w:hyperlink>
    </w:p>
    <w:p>
      <w:pPr>
        <w:pStyle w:val="TOC1"/>
        <w:tabs>
          <w:tab w:val="right" w:leader="dot" w:pos="8306"/>
        </w:tabs>
      </w:pPr>
      <w:hyperlink w:anchor="_Toc2817" w:history="1">
        <w:r>
          <w:rPr>
            <w:rFonts w:ascii="仿宋" w:eastAsia="仿宋" w:hAnsi="仿宋" w:cs="仿宋" w:hint="eastAsia"/>
            <w:lang w:eastAsia="zh-CN"/>
          </w:rPr>
          <w:t>八、项目进度计划</w:t>
        </w:r>
        <w:r>
          <w:tab/>
        </w:r>
        <w:r>
          <w:fldChar w:fldCharType="begin"/>
        </w:r>
        <w:r>
          <w:instrText xml:space="preserve"> PAGEREF _Toc2817 \h </w:instrText>
        </w:r>
        <w:r>
          <w:fldChar w:fldCharType="separate"/>
        </w:r>
        <w:r>
          <w:t>38</w:t>
        </w:r>
        <w:r>
          <w:fldChar w:fldCharType="end"/>
        </w:r>
      </w:hyperlink>
    </w:p>
    <w:p>
      <w:pPr>
        <w:pStyle w:val="TOC2"/>
        <w:tabs>
          <w:tab w:val="right" w:leader="dot" w:pos="8306"/>
        </w:tabs>
      </w:pPr>
      <w:hyperlink w:anchor="_Toc18392" w:history="1">
        <w:r>
          <w:rPr>
            <w:rFonts w:ascii="仿宋" w:eastAsia="仿宋" w:hAnsi="仿宋" w:cs="仿宋" w:hint="eastAsia"/>
            <w:lang w:eastAsia="zh-CN"/>
          </w:rPr>
          <w:t>(一)、建设周期</w:t>
        </w:r>
        <w:r>
          <w:tab/>
        </w:r>
        <w:r>
          <w:fldChar w:fldCharType="begin"/>
        </w:r>
        <w:r>
          <w:instrText xml:space="preserve"> PAGEREF _Toc18392 \h </w:instrText>
        </w:r>
        <w:r>
          <w:fldChar w:fldCharType="separate"/>
        </w:r>
        <w:r>
          <w:t>38</w:t>
        </w:r>
        <w:r>
          <w:fldChar w:fldCharType="end"/>
        </w:r>
      </w:hyperlink>
    </w:p>
    <w:p>
      <w:pPr>
        <w:pStyle w:val="TOC2"/>
        <w:tabs>
          <w:tab w:val="right" w:leader="dot" w:pos="8306"/>
        </w:tabs>
      </w:pPr>
      <w:hyperlink w:anchor="_Toc5103" w:history="1">
        <w:r>
          <w:rPr>
            <w:rFonts w:ascii="仿宋" w:eastAsia="仿宋" w:hAnsi="仿宋" w:cs="仿宋" w:hint="eastAsia"/>
            <w:lang w:eastAsia="zh-CN"/>
          </w:rPr>
          <w:t>(二)、建设进度</w:t>
        </w:r>
        <w:r>
          <w:tab/>
        </w:r>
        <w:r>
          <w:fldChar w:fldCharType="begin"/>
        </w:r>
        <w:r>
          <w:instrText xml:space="preserve"> PAGEREF _Toc5103 \h </w:instrText>
        </w:r>
        <w:r>
          <w:fldChar w:fldCharType="separate"/>
        </w:r>
        <w:r>
          <w:t>39</w:t>
        </w:r>
        <w:r>
          <w:fldChar w:fldCharType="end"/>
        </w:r>
      </w:hyperlink>
    </w:p>
    <w:p>
      <w:pPr>
        <w:pStyle w:val="TOC2"/>
        <w:tabs>
          <w:tab w:val="right" w:leader="dot" w:pos="8306"/>
        </w:tabs>
      </w:pPr>
      <w:hyperlink w:anchor="_Toc30209" w:history="1">
        <w:r>
          <w:rPr>
            <w:rFonts w:ascii="仿宋" w:eastAsia="仿宋" w:hAnsi="仿宋" w:cs="仿宋" w:hint="eastAsia"/>
            <w:lang w:eastAsia="zh-CN"/>
          </w:rPr>
          <w:t>(三)、进度安排注意事项</w:t>
        </w:r>
        <w:r>
          <w:tab/>
        </w:r>
        <w:r>
          <w:fldChar w:fldCharType="begin"/>
        </w:r>
        <w:r>
          <w:instrText xml:space="preserve"> PAGEREF _Toc30209 \h </w:instrText>
        </w:r>
        <w:r>
          <w:fldChar w:fldCharType="separate"/>
        </w:r>
        <w:r>
          <w:t>40</w:t>
        </w:r>
        <w:r>
          <w:fldChar w:fldCharType="end"/>
        </w:r>
      </w:hyperlink>
    </w:p>
    <w:p>
      <w:pPr>
        <w:pStyle w:val="TOC2"/>
        <w:tabs>
          <w:tab w:val="right" w:leader="dot" w:pos="8306"/>
        </w:tabs>
      </w:pPr>
      <w:hyperlink w:anchor="_Toc21049" w:history="1">
        <w:r>
          <w:rPr>
            <w:rFonts w:ascii="仿宋" w:eastAsia="仿宋" w:hAnsi="仿宋" w:cs="仿宋" w:hint="eastAsia"/>
            <w:lang w:eastAsia="zh-CN"/>
          </w:rPr>
          <w:t>(四)、人力资源配置</w:t>
        </w:r>
        <w:r>
          <w:tab/>
        </w:r>
        <w:r>
          <w:fldChar w:fldCharType="begin"/>
        </w:r>
        <w:r>
          <w:instrText xml:space="preserve"> PAGEREF _Toc21049 \h </w:instrText>
        </w:r>
        <w:r>
          <w:fldChar w:fldCharType="separate"/>
        </w:r>
        <w:r>
          <w:t>41</w:t>
        </w:r>
        <w:r>
          <w:fldChar w:fldCharType="end"/>
        </w:r>
      </w:hyperlink>
    </w:p>
    <w:p>
      <w:pPr>
        <w:pStyle w:val="TOC2"/>
        <w:tabs>
          <w:tab w:val="right" w:leader="dot" w:pos="8306"/>
        </w:tabs>
      </w:pPr>
      <w:hyperlink w:anchor="_Toc30205" w:history="1">
        <w:r>
          <w:rPr>
            <w:rFonts w:ascii="仿宋" w:eastAsia="仿宋" w:hAnsi="仿宋" w:cs="仿宋" w:hint="eastAsia"/>
            <w:lang w:eastAsia="zh-CN"/>
          </w:rPr>
          <w:t>(五)、员工培训</w:t>
        </w:r>
        <w:r>
          <w:tab/>
        </w:r>
        <w:r>
          <w:fldChar w:fldCharType="begin"/>
        </w:r>
        <w:r>
          <w:instrText xml:space="preserve"> PAGEREF _Toc30205 \h </w:instrText>
        </w:r>
        <w:r>
          <w:fldChar w:fldCharType="separate"/>
        </w:r>
        <w:r>
          <w:t>43</w:t>
        </w:r>
        <w:r>
          <w:fldChar w:fldCharType="end"/>
        </w:r>
      </w:hyperlink>
    </w:p>
    <w:p>
      <w:pPr>
        <w:pStyle w:val="TOC2"/>
        <w:tabs>
          <w:tab w:val="right" w:leader="dot" w:pos="8306"/>
        </w:tabs>
      </w:pPr>
      <w:hyperlink w:anchor="_Toc25182" w:history="1">
        <w:r>
          <w:rPr>
            <w:rFonts w:ascii="仿宋" w:eastAsia="仿宋" w:hAnsi="仿宋" w:cs="仿宋" w:hint="eastAsia"/>
            <w:lang w:eastAsia="zh-CN"/>
          </w:rPr>
          <w:t>(六)、项目实施保障</w:t>
        </w:r>
        <w:r>
          <w:tab/>
        </w:r>
        <w:r>
          <w:fldChar w:fldCharType="begin"/>
        </w:r>
        <w:r>
          <w:instrText xml:space="preserve"> PAGEREF _Toc25182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45" w:history="1">
        <w:r>
          <w:rPr>
            <w:rFonts w:ascii="仿宋" w:eastAsia="仿宋" w:hAnsi="仿宋" w:cs="仿宋" w:hint="eastAsia"/>
            <w:lang w:eastAsia="zh-CN"/>
          </w:rPr>
          <w:t>(七)、安全规范管理</w:t>
        </w:r>
        <w:r>
          <w:tab/>
        </w:r>
        <w:r>
          <w:fldChar w:fldCharType="begin"/>
        </w:r>
        <w:r>
          <w:instrText xml:space="preserve"> PAGEREF _Toc21345 \h </w:instrText>
        </w:r>
        <w:r>
          <w:fldChar w:fldCharType="separate"/>
        </w:r>
        <w:r>
          <w:t>45</w:t>
        </w:r>
        <w:r>
          <w:fldChar w:fldCharType="end"/>
        </w:r>
      </w:hyperlink>
    </w:p>
    <w:p>
      <w:pPr>
        <w:pStyle w:val="TOC1"/>
        <w:tabs>
          <w:tab w:val="right" w:leader="dot" w:pos="8306"/>
        </w:tabs>
      </w:pPr>
      <w:hyperlink w:anchor="_Toc26193" w:history="1">
        <w:r>
          <w:rPr>
            <w:rFonts w:ascii="仿宋" w:eastAsia="仿宋" w:hAnsi="仿宋" w:cs="仿宋" w:hint="eastAsia"/>
            <w:lang w:eastAsia="zh-CN"/>
          </w:rPr>
          <w:t>九、项目变更管理</w:t>
        </w:r>
        <w:r>
          <w:tab/>
        </w:r>
        <w:r>
          <w:fldChar w:fldCharType="begin"/>
        </w:r>
        <w:r>
          <w:instrText xml:space="preserve"> PAGEREF _Toc26193 \h </w:instrText>
        </w:r>
        <w:r>
          <w:fldChar w:fldCharType="separate"/>
        </w:r>
        <w:r>
          <w:t>46</w:t>
        </w:r>
        <w:r>
          <w:fldChar w:fldCharType="end"/>
        </w:r>
      </w:hyperlink>
    </w:p>
    <w:p>
      <w:pPr>
        <w:pStyle w:val="TOC2"/>
        <w:tabs>
          <w:tab w:val="right" w:leader="dot" w:pos="8306"/>
        </w:tabs>
      </w:pPr>
      <w:hyperlink w:anchor="_Toc8773" w:history="1">
        <w:r>
          <w:rPr>
            <w:rFonts w:ascii="仿宋" w:eastAsia="仿宋" w:hAnsi="仿宋" w:cs="仿宋" w:hint="eastAsia"/>
            <w:lang w:eastAsia="zh-CN"/>
          </w:rPr>
          <w:t>(一)、变更控制流程</w:t>
        </w:r>
        <w:r>
          <w:tab/>
        </w:r>
        <w:r>
          <w:fldChar w:fldCharType="begin"/>
        </w:r>
        <w:r>
          <w:instrText xml:space="preserve"> PAGEREF _Toc8773 \h </w:instrText>
        </w:r>
        <w:r>
          <w:fldChar w:fldCharType="separate"/>
        </w:r>
        <w:r>
          <w:t>46</w:t>
        </w:r>
        <w:r>
          <w:fldChar w:fldCharType="end"/>
        </w:r>
      </w:hyperlink>
    </w:p>
    <w:p>
      <w:pPr>
        <w:pStyle w:val="TOC2"/>
        <w:tabs>
          <w:tab w:val="right" w:leader="dot" w:pos="8306"/>
        </w:tabs>
      </w:pPr>
      <w:hyperlink w:anchor="_Toc23570" w:history="1">
        <w:r>
          <w:rPr>
            <w:rFonts w:ascii="仿宋" w:eastAsia="仿宋" w:hAnsi="仿宋" w:cs="仿宋" w:hint="eastAsia"/>
            <w:lang w:eastAsia="zh-CN"/>
          </w:rPr>
          <w:t>(二)、影响评估与处理</w:t>
        </w:r>
        <w:r>
          <w:tab/>
        </w:r>
        <w:r>
          <w:fldChar w:fldCharType="begin"/>
        </w:r>
        <w:r>
          <w:instrText xml:space="preserve"> PAGEREF _Toc23570 \h </w:instrText>
        </w:r>
        <w:r>
          <w:fldChar w:fldCharType="separate"/>
        </w:r>
        <w:r>
          <w:t>47</w:t>
        </w:r>
        <w:r>
          <w:fldChar w:fldCharType="end"/>
        </w:r>
      </w:hyperlink>
    </w:p>
    <w:p>
      <w:pPr>
        <w:pStyle w:val="TOC2"/>
        <w:tabs>
          <w:tab w:val="right" w:leader="dot" w:pos="8306"/>
        </w:tabs>
      </w:pPr>
      <w:hyperlink w:anchor="_Toc16862" w:history="1">
        <w:r>
          <w:rPr>
            <w:rFonts w:ascii="仿宋" w:eastAsia="仿宋" w:hAnsi="仿宋" w:cs="仿宋" w:hint="eastAsia"/>
            <w:lang w:eastAsia="zh-CN"/>
          </w:rPr>
          <w:t>(三)、变更记录与追踪</w:t>
        </w:r>
        <w:r>
          <w:tab/>
        </w:r>
        <w:r>
          <w:fldChar w:fldCharType="begin"/>
        </w:r>
        <w:r>
          <w:instrText xml:space="preserve"> PAGEREF _Toc16862 \h </w:instrText>
        </w:r>
        <w:r>
          <w:fldChar w:fldCharType="separate"/>
        </w:r>
        <w:r>
          <w:t>48</w:t>
        </w:r>
        <w:r>
          <w:fldChar w:fldCharType="end"/>
        </w:r>
      </w:hyperlink>
    </w:p>
    <w:p>
      <w:pPr>
        <w:pStyle w:val="TOC2"/>
        <w:tabs>
          <w:tab w:val="right" w:leader="dot" w:pos="8306"/>
        </w:tabs>
      </w:pPr>
      <w:hyperlink w:anchor="_Toc592" w:history="1">
        <w:r>
          <w:rPr>
            <w:rFonts w:ascii="仿宋" w:eastAsia="仿宋" w:hAnsi="仿宋" w:cs="仿宋" w:hint="eastAsia"/>
            <w:lang w:eastAsia="zh-CN"/>
          </w:rPr>
          <w:t>(四)、变更管理策略</w:t>
        </w:r>
        <w:r>
          <w:tab/>
        </w:r>
        <w:r>
          <w:fldChar w:fldCharType="begin"/>
        </w:r>
        <w:r>
          <w:instrText xml:space="preserve"> PAGEREF _Toc592 \h </w:instrText>
        </w:r>
        <w:r>
          <w:fldChar w:fldCharType="separate"/>
        </w:r>
        <w:r>
          <w:t>50</w:t>
        </w:r>
        <w:r>
          <w:fldChar w:fldCharType="end"/>
        </w:r>
      </w:hyperlink>
    </w:p>
    <w:p>
      <w:pPr>
        <w:pStyle w:val="TOC1"/>
        <w:tabs>
          <w:tab w:val="right" w:leader="dot" w:pos="8306"/>
        </w:tabs>
      </w:pPr>
      <w:hyperlink w:anchor="_Toc10542" w:history="1">
        <w:r>
          <w:rPr>
            <w:rFonts w:ascii="仿宋" w:eastAsia="仿宋" w:hAnsi="仿宋" w:cs="仿宋" w:hint="eastAsia"/>
            <w:lang w:eastAsia="zh-CN"/>
          </w:rPr>
          <w:t>十、土地利用与规划方案</w:t>
        </w:r>
        <w:r>
          <w:tab/>
        </w:r>
        <w:r>
          <w:fldChar w:fldCharType="begin"/>
        </w:r>
        <w:r>
          <w:instrText xml:space="preserve"> PAGEREF _Toc10542 \h </w:instrText>
        </w:r>
        <w:r>
          <w:fldChar w:fldCharType="separate"/>
        </w:r>
        <w:r>
          <w:t>52</w:t>
        </w:r>
        <w:r>
          <w:fldChar w:fldCharType="end"/>
        </w:r>
      </w:hyperlink>
    </w:p>
    <w:p>
      <w:pPr>
        <w:pStyle w:val="TOC2"/>
        <w:tabs>
          <w:tab w:val="right" w:leader="dot" w:pos="8306"/>
        </w:tabs>
      </w:pPr>
      <w:hyperlink w:anchor="_Toc740" w:history="1">
        <w:r>
          <w:rPr>
            <w:rFonts w:ascii="仿宋" w:eastAsia="仿宋" w:hAnsi="仿宋" w:cs="仿宋" w:hint="eastAsia"/>
            <w:lang w:eastAsia="zh-CN"/>
          </w:rPr>
          <w:t>(一)、项目用地情况分析</w:t>
        </w:r>
        <w:r>
          <w:tab/>
        </w:r>
        <w:r>
          <w:fldChar w:fldCharType="begin"/>
        </w:r>
        <w:r>
          <w:instrText xml:space="preserve"> PAGEREF _Toc740 \h </w:instrText>
        </w:r>
        <w:r>
          <w:fldChar w:fldCharType="separate"/>
        </w:r>
        <w:r>
          <w:t>52</w:t>
        </w:r>
        <w:r>
          <w:fldChar w:fldCharType="end"/>
        </w:r>
      </w:hyperlink>
    </w:p>
    <w:p>
      <w:pPr>
        <w:pStyle w:val="TOC2"/>
        <w:tabs>
          <w:tab w:val="right" w:leader="dot" w:pos="8306"/>
        </w:tabs>
      </w:pPr>
      <w:hyperlink w:anchor="_Toc13823" w:history="1">
        <w:r>
          <w:rPr>
            <w:rFonts w:ascii="仿宋" w:eastAsia="仿宋" w:hAnsi="仿宋" w:cs="仿宋" w:hint="eastAsia"/>
            <w:lang w:eastAsia="zh-CN"/>
          </w:rPr>
          <w:t>(二)、土地利用规划方案</w:t>
        </w:r>
        <w:r>
          <w:tab/>
        </w:r>
        <w:r>
          <w:fldChar w:fldCharType="begin"/>
        </w:r>
        <w:r>
          <w:instrText xml:space="preserve"> PAGEREF _Toc13823 \h </w:instrText>
        </w:r>
        <w:r>
          <w:fldChar w:fldCharType="separate"/>
        </w:r>
        <w:r>
          <w:t>53</w:t>
        </w:r>
        <w:r>
          <w:fldChar w:fldCharType="end"/>
        </w:r>
      </w:hyperlink>
    </w:p>
    <w:p>
      <w:pPr>
        <w:pStyle w:val="TOC1"/>
        <w:tabs>
          <w:tab w:val="right" w:leader="dot" w:pos="8306"/>
        </w:tabs>
      </w:pPr>
      <w:hyperlink w:anchor="_Toc6759" w:history="1">
        <w:r>
          <w:rPr>
            <w:rFonts w:ascii="仿宋" w:eastAsia="仿宋" w:hAnsi="仿宋" w:cs="仿宋" w:hint="eastAsia"/>
            <w:lang w:eastAsia="zh-CN"/>
          </w:rPr>
          <w:t>十一、项目实施与管理方案</w:t>
        </w:r>
        <w:r>
          <w:tab/>
        </w:r>
        <w:r>
          <w:fldChar w:fldCharType="begin"/>
        </w:r>
        <w:r>
          <w:instrText xml:space="preserve"> PAGEREF _Toc6759 \h </w:instrText>
        </w:r>
        <w:r>
          <w:fldChar w:fldCharType="separate"/>
        </w:r>
        <w:r>
          <w:t>54</w:t>
        </w:r>
        <w:r>
          <w:fldChar w:fldCharType="end"/>
        </w:r>
      </w:hyperlink>
    </w:p>
    <w:p>
      <w:pPr>
        <w:pStyle w:val="TOC2"/>
        <w:tabs>
          <w:tab w:val="right" w:leader="dot" w:pos="8306"/>
        </w:tabs>
      </w:pPr>
      <w:hyperlink w:anchor="_Toc30901" w:history="1">
        <w:r>
          <w:rPr>
            <w:rFonts w:ascii="仿宋" w:eastAsia="仿宋" w:hAnsi="仿宋" w:cs="仿宋" w:hint="eastAsia"/>
            <w:lang w:eastAsia="zh-CN"/>
          </w:rPr>
          <w:t>(一)、项目实施计划</w:t>
        </w:r>
        <w:r>
          <w:tab/>
        </w:r>
        <w:r>
          <w:fldChar w:fldCharType="begin"/>
        </w:r>
        <w:r>
          <w:instrText xml:space="preserve"> PAGEREF _Toc30901 \h </w:instrText>
        </w:r>
        <w:r>
          <w:fldChar w:fldCharType="separate"/>
        </w:r>
        <w:r>
          <w:t>54</w:t>
        </w:r>
        <w:r>
          <w:fldChar w:fldCharType="end"/>
        </w:r>
      </w:hyperlink>
    </w:p>
    <w:p>
      <w:pPr>
        <w:pStyle w:val="TOC2"/>
        <w:tabs>
          <w:tab w:val="right" w:leader="dot" w:pos="8306"/>
        </w:tabs>
      </w:pPr>
      <w:hyperlink w:anchor="_Toc27951" w:history="1">
        <w:r>
          <w:rPr>
            <w:rFonts w:ascii="仿宋" w:eastAsia="仿宋" w:hAnsi="仿宋" w:cs="仿宋" w:hint="eastAsia"/>
            <w:lang w:eastAsia="zh-CN"/>
          </w:rPr>
          <w:t>(二)、项目组织机构与职责</w:t>
        </w:r>
        <w:r>
          <w:tab/>
        </w:r>
        <w:r>
          <w:fldChar w:fldCharType="begin"/>
        </w:r>
        <w:r>
          <w:instrText xml:space="preserve"> PAGEREF _Toc27951 \h </w:instrText>
        </w:r>
        <w:r>
          <w:fldChar w:fldCharType="separate"/>
        </w:r>
        <w:r>
          <w:t>55</w:t>
        </w:r>
        <w:r>
          <w:fldChar w:fldCharType="end"/>
        </w:r>
      </w:hyperlink>
    </w:p>
    <w:p>
      <w:pPr>
        <w:pStyle w:val="TOC2"/>
        <w:tabs>
          <w:tab w:val="right" w:leader="dot" w:pos="8306"/>
        </w:tabs>
      </w:pPr>
      <w:hyperlink w:anchor="_Toc3009" w:history="1">
        <w:r>
          <w:rPr>
            <w:rFonts w:ascii="仿宋" w:eastAsia="仿宋" w:hAnsi="仿宋" w:cs="仿宋" w:hint="eastAsia"/>
            <w:lang w:eastAsia="zh-CN"/>
          </w:rPr>
          <w:t>(三)、项目管理与监控体系</w:t>
        </w:r>
        <w:r>
          <w:tab/>
        </w:r>
        <w:r>
          <w:fldChar w:fldCharType="begin"/>
        </w:r>
        <w:r>
          <w:instrText xml:space="preserve"> PAGEREF _Toc3009 \h </w:instrText>
        </w:r>
        <w:r>
          <w:fldChar w:fldCharType="separate"/>
        </w:r>
        <w:r>
          <w:t>58</w:t>
        </w:r>
        <w:r>
          <w:fldChar w:fldCharType="end"/>
        </w:r>
      </w:hyperlink>
    </w:p>
    <w:p>
      <w:pPr>
        <w:pStyle w:val="TOC1"/>
        <w:tabs>
          <w:tab w:val="right" w:leader="dot" w:pos="8306"/>
        </w:tabs>
      </w:pPr>
      <w:hyperlink w:anchor="_Toc32118" w:history="1">
        <w:r>
          <w:rPr>
            <w:rFonts w:ascii="仿宋" w:eastAsia="仿宋" w:hAnsi="仿宋" w:cs="仿宋" w:hint="eastAsia"/>
            <w:lang w:eastAsia="zh-CN"/>
          </w:rPr>
          <w:t>十二、环境保护与治理方案</w:t>
        </w:r>
        <w:r>
          <w:tab/>
        </w:r>
        <w:r>
          <w:fldChar w:fldCharType="begin"/>
        </w:r>
        <w:r>
          <w:instrText xml:space="preserve"> PAGEREF _Toc32118 \h </w:instrText>
        </w:r>
        <w:r>
          <w:fldChar w:fldCharType="separate"/>
        </w:r>
        <w:r>
          <w:t>60</w:t>
        </w:r>
        <w:r>
          <w:fldChar w:fldCharType="end"/>
        </w:r>
      </w:hyperlink>
    </w:p>
    <w:p>
      <w:pPr>
        <w:pStyle w:val="TOC2"/>
        <w:tabs>
          <w:tab w:val="right" w:leader="dot" w:pos="8306"/>
        </w:tabs>
      </w:pPr>
      <w:hyperlink w:anchor="_Toc15302" w:history="1">
        <w:r>
          <w:rPr>
            <w:rFonts w:ascii="仿宋" w:eastAsia="仿宋" w:hAnsi="仿宋" w:cs="仿宋" w:hint="eastAsia"/>
            <w:lang w:eastAsia="zh-CN"/>
          </w:rPr>
          <w:t>(一)、项目环境影响评估</w:t>
        </w:r>
        <w:r>
          <w:tab/>
        </w:r>
        <w:r>
          <w:fldChar w:fldCharType="begin"/>
        </w:r>
        <w:r>
          <w:instrText xml:space="preserve"> PAGEREF _Toc15302 \h </w:instrText>
        </w:r>
        <w:r>
          <w:fldChar w:fldCharType="separate"/>
        </w:r>
        <w:r>
          <w:t>60</w:t>
        </w:r>
        <w:r>
          <w:fldChar w:fldCharType="end"/>
        </w:r>
      </w:hyperlink>
    </w:p>
    <w:p>
      <w:pPr>
        <w:pStyle w:val="TOC2"/>
        <w:tabs>
          <w:tab w:val="right" w:leader="dot" w:pos="8306"/>
        </w:tabs>
      </w:pPr>
      <w:hyperlink w:anchor="_Toc4986" w:history="1">
        <w:r>
          <w:rPr>
            <w:rFonts w:ascii="仿宋" w:eastAsia="仿宋" w:hAnsi="仿宋" w:cs="仿宋" w:hint="eastAsia"/>
            <w:lang w:eastAsia="zh-CN"/>
          </w:rPr>
          <w:t>(二)、环境保护措施与治理方案</w:t>
        </w:r>
        <w:r>
          <w:tab/>
        </w:r>
        <w:r>
          <w:fldChar w:fldCharType="begin"/>
        </w:r>
        <w:r>
          <w:instrText xml:space="preserve"> PAGEREF _Toc4986 \h </w:instrText>
        </w:r>
        <w:r>
          <w:fldChar w:fldCharType="separate"/>
        </w:r>
        <w:r>
          <w:t>60</w:t>
        </w:r>
        <w:r>
          <w:fldChar w:fldCharType="end"/>
        </w:r>
      </w:hyperlink>
    </w:p>
    <w:p>
      <w:pPr>
        <w:pStyle w:val="TOC1"/>
        <w:tabs>
          <w:tab w:val="right" w:leader="dot" w:pos="8306"/>
        </w:tabs>
      </w:pPr>
      <w:hyperlink w:anchor="_Toc11682" w:history="1">
        <w:r>
          <w:rPr>
            <w:rFonts w:ascii="仿宋" w:eastAsia="仿宋" w:hAnsi="仿宋" w:cs="仿宋" w:hint="eastAsia"/>
            <w:lang w:eastAsia="zh-CN"/>
          </w:rPr>
          <w:t>十三、法律法规与政策遵循</w:t>
        </w:r>
        <w:r>
          <w:tab/>
        </w:r>
        <w:r>
          <w:fldChar w:fldCharType="begin"/>
        </w:r>
        <w:r>
          <w:instrText xml:space="preserve"> PAGEREF _Toc11682 \h </w:instrText>
        </w:r>
        <w:r>
          <w:fldChar w:fldCharType="separate"/>
        </w:r>
        <w:r>
          <w:t>61</w:t>
        </w:r>
        <w:r>
          <w:fldChar w:fldCharType="end"/>
        </w:r>
      </w:hyperlink>
    </w:p>
    <w:p>
      <w:pPr>
        <w:pStyle w:val="TOC2"/>
        <w:tabs>
          <w:tab w:val="right" w:leader="dot" w:pos="8306"/>
        </w:tabs>
      </w:pPr>
      <w:hyperlink w:anchor="_Toc12242" w:history="1">
        <w:r>
          <w:rPr>
            <w:rFonts w:ascii="仿宋" w:eastAsia="仿宋" w:hAnsi="仿宋" w:cs="仿宋" w:hint="eastAsia"/>
            <w:lang w:eastAsia="zh-CN"/>
          </w:rPr>
          <w:t>(一)、法律法规遵守</w:t>
        </w:r>
        <w:r>
          <w:tab/>
        </w:r>
        <w:r>
          <w:fldChar w:fldCharType="begin"/>
        </w:r>
        <w:r>
          <w:instrText xml:space="preserve"> PAGEREF _Toc12242 \h </w:instrText>
        </w:r>
        <w:r>
          <w:fldChar w:fldCharType="separate"/>
        </w:r>
        <w:r>
          <w:t>61</w:t>
        </w:r>
        <w:r>
          <w:fldChar w:fldCharType="end"/>
        </w:r>
      </w:hyperlink>
    </w:p>
    <w:p>
      <w:pPr>
        <w:pStyle w:val="TOC2"/>
        <w:tabs>
          <w:tab w:val="right" w:leader="dot" w:pos="8306"/>
        </w:tabs>
      </w:pPr>
      <w:hyperlink w:anchor="_Toc23032" w:history="1">
        <w:r>
          <w:rPr>
            <w:rFonts w:ascii="仿宋" w:eastAsia="仿宋" w:hAnsi="仿宋" w:cs="仿宋" w:hint="eastAsia"/>
            <w:lang w:eastAsia="zh-CN"/>
          </w:rPr>
          <w:t>(二)、政策导向与利用</w:t>
        </w:r>
        <w:r>
          <w:tab/>
        </w:r>
        <w:r>
          <w:fldChar w:fldCharType="begin"/>
        </w:r>
        <w:r>
          <w:instrText xml:space="preserve"> PAGEREF _Toc23032 \h </w:instrText>
        </w:r>
        <w:r>
          <w:fldChar w:fldCharType="separate"/>
        </w:r>
        <w:r>
          <w:t>62</w:t>
        </w:r>
        <w:r>
          <w:fldChar w:fldCharType="end"/>
        </w:r>
      </w:hyperlink>
    </w:p>
    <w:p>
      <w:pPr>
        <w:pStyle w:val="TOC1"/>
        <w:tabs>
          <w:tab w:val="right" w:leader="dot" w:pos="8306"/>
        </w:tabs>
      </w:pPr>
      <w:hyperlink w:anchor="_Toc8535" w:history="1">
        <w:r>
          <w:rPr>
            <w:rFonts w:ascii="仿宋" w:eastAsia="仿宋" w:hAnsi="仿宋" w:cs="仿宋" w:hint="eastAsia"/>
            <w:lang w:eastAsia="zh-CN"/>
          </w:rPr>
          <w:t>十四、成果转化与推广应用</w:t>
        </w:r>
        <w:r>
          <w:tab/>
        </w:r>
        <w:r>
          <w:fldChar w:fldCharType="begin"/>
        </w:r>
        <w:r>
          <w:instrText xml:space="preserve"> PAGEREF _Toc8535 \h </w:instrText>
        </w:r>
        <w:r>
          <w:fldChar w:fldCharType="separate"/>
        </w:r>
        <w:r>
          <w:t>63</w:t>
        </w:r>
        <w:r>
          <w:fldChar w:fldCharType="end"/>
        </w:r>
      </w:hyperlink>
    </w:p>
    <w:p>
      <w:pPr>
        <w:pStyle w:val="TOC2"/>
        <w:tabs>
          <w:tab w:val="right" w:leader="dot" w:pos="8306"/>
        </w:tabs>
      </w:pPr>
      <w:hyperlink w:anchor="_Toc12793" w:history="1">
        <w:r>
          <w:rPr>
            <w:rFonts w:ascii="仿宋" w:eastAsia="仿宋" w:hAnsi="仿宋" w:cs="仿宋" w:hint="eastAsia"/>
            <w:lang w:eastAsia="zh-CN"/>
          </w:rPr>
          <w:t>(一)、成果转化策略制定</w:t>
        </w:r>
        <w:r>
          <w:tab/>
        </w:r>
        <w:r>
          <w:fldChar w:fldCharType="begin"/>
        </w:r>
        <w:r>
          <w:instrText xml:space="preserve"> PAGEREF _Toc12793 \h </w:instrText>
        </w:r>
        <w:r>
          <w:fldChar w:fldCharType="separate"/>
        </w:r>
        <w:r>
          <w:t>63</w:t>
        </w:r>
        <w:r>
          <w:fldChar w:fldCharType="end"/>
        </w:r>
      </w:hyperlink>
    </w:p>
    <w:p>
      <w:pPr>
        <w:pStyle w:val="TOC2"/>
        <w:tabs>
          <w:tab w:val="right" w:leader="dot" w:pos="8306"/>
        </w:tabs>
      </w:pPr>
      <w:hyperlink w:anchor="_Toc25414" w:history="1">
        <w:r>
          <w:rPr>
            <w:rFonts w:ascii="仿宋" w:eastAsia="仿宋" w:hAnsi="仿宋" w:cs="仿宋" w:hint="eastAsia"/>
            <w:lang w:eastAsia="zh-CN"/>
          </w:rPr>
          <w:t>(二)、成果推广应用方案</w:t>
        </w:r>
        <w:r>
          <w:tab/>
        </w:r>
        <w:r>
          <w:fldChar w:fldCharType="begin"/>
        </w:r>
        <w:r>
          <w:instrText xml:space="preserve"> PAGEREF _Toc25414 \h </w:instrText>
        </w:r>
        <w:r>
          <w:fldChar w:fldCharType="separate"/>
        </w:r>
        <w:r>
          <w:t>64</w:t>
        </w:r>
        <w:r>
          <w:fldChar w:fldCharType="end"/>
        </w:r>
      </w:hyperlink>
    </w:p>
    <w:p>
      <w:pPr>
        <w:pStyle w:val="TOC1"/>
        <w:tabs>
          <w:tab w:val="right" w:leader="dot" w:pos="8306"/>
        </w:tabs>
      </w:pPr>
      <w:hyperlink w:anchor="_Toc8055" w:history="1">
        <w:r>
          <w:rPr>
            <w:rFonts w:ascii="仿宋" w:eastAsia="仿宋" w:hAnsi="仿宋" w:cs="仿宋" w:hint="eastAsia"/>
            <w:lang w:eastAsia="zh-CN"/>
          </w:rPr>
          <w:t>十五、设施与设备管理</w:t>
        </w:r>
        <w:r>
          <w:tab/>
        </w:r>
        <w:r>
          <w:fldChar w:fldCharType="begin"/>
        </w:r>
        <w:r>
          <w:instrText xml:space="preserve"> PAGEREF _Toc8055 \h </w:instrText>
        </w:r>
        <w:r>
          <w:fldChar w:fldCharType="separate"/>
        </w:r>
        <w:r>
          <w:t>66</w:t>
        </w:r>
        <w:r>
          <w:fldChar w:fldCharType="end"/>
        </w:r>
      </w:hyperlink>
    </w:p>
    <w:p>
      <w:pPr>
        <w:pStyle w:val="TOC2"/>
        <w:tabs>
          <w:tab w:val="right" w:leader="dot" w:pos="8306"/>
        </w:tabs>
      </w:pPr>
      <w:hyperlink w:anchor="_Toc19850" w:history="1">
        <w:r>
          <w:rPr>
            <w:rFonts w:ascii="仿宋" w:eastAsia="仿宋" w:hAnsi="仿宋" w:cs="仿宋" w:hint="eastAsia"/>
            <w:lang w:eastAsia="zh-CN"/>
          </w:rPr>
          <w:t>(一)、设施规划与配置</w:t>
        </w:r>
        <w:r>
          <w:tab/>
        </w:r>
        <w:r>
          <w:fldChar w:fldCharType="begin"/>
        </w:r>
        <w:r>
          <w:instrText xml:space="preserve"> PAGEREF _Toc19850 \h </w:instrText>
        </w:r>
        <w:r>
          <w:fldChar w:fldCharType="separate"/>
        </w:r>
        <w:r>
          <w:t>66</w:t>
        </w:r>
        <w:r>
          <w:fldChar w:fldCharType="end"/>
        </w:r>
      </w:hyperlink>
    </w:p>
    <w:p>
      <w:pPr>
        <w:pStyle w:val="TOC2"/>
        <w:tabs>
          <w:tab w:val="right" w:leader="dot" w:pos="8306"/>
        </w:tabs>
      </w:pPr>
      <w:hyperlink w:anchor="_Toc25224" w:history="1">
        <w:r>
          <w:rPr>
            <w:rFonts w:ascii="仿宋" w:eastAsia="仿宋" w:hAnsi="仿宋" w:cs="仿宋" w:hint="eastAsia"/>
            <w:lang w:eastAsia="zh-CN"/>
          </w:rPr>
          <w:t>(二)、设备采购与维护管理</w:t>
        </w:r>
        <w:r>
          <w:tab/>
        </w:r>
        <w:r>
          <w:fldChar w:fldCharType="begin"/>
        </w:r>
        <w:r>
          <w:instrText xml:space="preserve"> PAGEREF _Toc25224 \h </w:instrText>
        </w:r>
        <w:r>
          <w:fldChar w:fldCharType="separate"/>
        </w:r>
        <w:r>
          <w:t>66</w:t>
        </w:r>
        <w:r>
          <w:fldChar w:fldCharType="end"/>
        </w:r>
      </w:hyperlink>
    </w:p>
    <w:p>
      <w:pPr>
        <w:pStyle w:val="TOC2"/>
        <w:tabs>
          <w:tab w:val="right" w:leader="dot" w:pos="8306"/>
        </w:tabs>
      </w:pPr>
      <w:hyperlink w:anchor="_Toc12375" w:history="1">
        <w:r>
          <w:rPr>
            <w:rFonts w:ascii="仿宋" w:eastAsia="仿宋" w:hAnsi="仿宋" w:cs="仿宋" w:hint="eastAsia"/>
            <w:lang w:eastAsia="zh-CN"/>
          </w:rPr>
          <w:t>(三)、设施设备升级策略</w:t>
        </w:r>
        <w:r>
          <w:tab/>
        </w:r>
        <w:r>
          <w:fldChar w:fldCharType="begin"/>
        </w:r>
        <w:r>
          <w:instrText xml:space="preserve"> PAGEREF _Toc12375 \h </w:instrText>
        </w:r>
        <w:r>
          <w:fldChar w:fldCharType="separate"/>
        </w:r>
        <w:r>
          <w:t>67</w:t>
        </w:r>
        <w:r>
          <w:fldChar w:fldCharType="end"/>
        </w:r>
      </w:hyperlink>
    </w:p>
    <w:p>
      <w:pPr>
        <w:pStyle w:val="TOC1"/>
        <w:tabs>
          <w:tab w:val="right" w:leader="dot" w:pos="8306"/>
        </w:tabs>
      </w:pPr>
      <w:hyperlink w:anchor="_Toc8513" w:history="1">
        <w:r>
          <w:rPr>
            <w:rFonts w:ascii="仿宋" w:eastAsia="仿宋" w:hAnsi="仿宋" w:cs="仿宋" w:hint="eastAsia"/>
            <w:lang w:eastAsia="zh-CN"/>
          </w:rPr>
          <w:t>十六、合作与交流机制建立</w:t>
        </w:r>
        <w:r>
          <w:tab/>
        </w:r>
        <w:r>
          <w:fldChar w:fldCharType="begin"/>
        </w:r>
        <w:r>
          <w:instrText xml:space="preserve"> PAGEREF _Toc8513 \h </w:instrText>
        </w:r>
        <w:r>
          <w:fldChar w:fldCharType="separate"/>
        </w:r>
        <w:r>
          <w:t>68</w:t>
        </w:r>
        <w:r>
          <w:fldChar w:fldCharType="end"/>
        </w:r>
      </w:hyperlink>
    </w:p>
    <w:p>
      <w:pPr>
        <w:pStyle w:val="TOC2"/>
        <w:tabs>
          <w:tab w:val="right" w:leader="dot" w:pos="8306"/>
        </w:tabs>
      </w:pPr>
      <w:hyperlink w:anchor="_Toc32110" w:history="1">
        <w:r>
          <w:rPr>
            <w:rFonts w:ascii="仿宋" w:eastAsia="仿宋" w:hAnsi="仿宋" w:cs="仿宋" w:hint="eastAsia"/>
            <w:lang w:eastAsia="zh-CN"/>
          </w:rPr>
          <w:t>(一)、合作伙伴选择与合作方式</w:t>
        </w:r>
        <w:r>
          <w:tab/>
        </w:r>
        <w:r>
          <w:fldChar w:fldCharType="begin"/>
        </w:r>
        <w:r>
          <w:instrText xml:space="preserve"> PAGEREF _Toc32110 \h </w:instrText>
        </w:r>
        <w:r>
          <w:fldChar w:fldCharType="separate"/>
        </w:r>
        <w:r>
          <w:t>68</w:t>
        </w:r>
        <w:r>
          <w:fldChar w:fldCharType="end"/>
        </w:r>
      </w:hyperlink>
    </w:p>
    <w:p>
      <w:pPr>
        <w:pStyle w:val="TOC2"/>
        <w:tabs>
          <w:tab w:val="right" w:leader="dot" w:pos="8306"/>
        </w:tabs>
      </w:pPr>
      <w:hyperlink w:anchor="_Toc25172" w:history="1">
        <w:r>
          <w:rPr>
            <w:rFonts w:ascii="仿宋" w:eastAsia="仿宋" w:hAnsi="仿宋" w:cs="仿宋" w:hint="eastAsia"/>
            <w:lang w:eastAsia="zh-CN"/>
          </w:rPr>
          <w:t>(二)、交流与合作平台搭建</w:t>
        </w:r>
        <w:r>
          <w:tab/>
        </w:r>
        <w:r>
          <w:fldChar w:fldCharType="begin"/>
        </w:r>
        <w:r>
          <w:instrText xml:space="preserve"> PAGEREF _Toc25172 \h </w:instrText>
        </w:r>
        <w:r>
          <w:fldChar w:fldCharType="separate"/>
        </w:r>
        <w:r>
          <w:t>69</w:t>
        </w:r>
        <w:r>
          <w:fldChar w:fldCharType="end"/>
        </w:r>
      </w:hyperlink>
    </w:p>
    <w:p>
      <w:pPr>
        <w:pStyle w:val="TOC1"/>
        <w:tabs>
          <w:tab w:val="right" w:leader="dot" w:pos="8306"/>
        </w:tabs>
      </w:pPr>
      <w:hyperlink w:anchor="_Toc29900" w:history="1">
        <w:r>
          <w:rPr>
            <w:rFonts w:ascii="仿宋" w:eastAsia="仿宋" w:hAnsi="仿宋" w:cs="仿宋" w:hint="eastAsia"/>
            <w:lang w:eastAsia="zh-CN"/>
          </w:rPr>
          <w:t>十七、项目施工方案</w:t>
        </w:r>
        <w:r>
          <w:tab/>
        </w:r>
        <w:r>
          <w:fldChar w:fldCharType="begin"/>
        </w:r>
        <w:r>
          <w:instrText xml:space="preserve"> PAGEREF _Toc29900 \h </w:instrText>
        </w:r>
        <w:r>
          <w:fldChar w:fldCharType="separate"/>
        </w:r>
        <w:r>
          <w:t>71</w:t>
        </w:r>
        <w:r>
          <w:fldChar w:fldCharType="end"/>
        </w:r>
      </w:hyperlink>
    </w:p>
    <w:p>
      <w:pPr>
        <w:pStyle w:val="TOC2"/>
        <w:tabs>
          <w:tab w:val="right" w:leader="dot" w:pos="8306"/>
        </w:tabs>
      </w:pPr>
      <w:hyperlink w:anchor="_Toc12694" w:history="1">
        <w:r>
          <w:rPr>
            <w:rFonts w:ascii="仿宋" w:eastAsia="仿宋" w:hAnsi="仿宋" w:cs="仿宋" w:hint="eastAsia"/>
            <w:lang w:eastAsia="zh-CN"/>
          </w:rPr>
          <w:t>(一)、施工组织设计</w:t>
        </w:r>
        <w:r>
          <w:tab/>
        </w:r>
        <w:r>
          <w:fldChar w:fldCharType="begin"/>
        </w:r>
        <w:r>
          <w:instrText xml:space="preserve"> PAGEREF _Toc12694 \h </w:instrText>
        </w:r>
        <w:r>
          <w:fldChar w:fldCharType="separate"/>
        </w:r>
        <w:r>
          <w:t>71</w:t>
        </w:r>
        <w:r>
          <w:fldChar w:fldCharType="end"/>
        </w:r>
      </w:hyperlink>
    </w:p>
    <w:p>
      <w:pPr>
        <w:pStyle w:val="TOC2"/>
        <w:tabs>
          <w:tab w:val="right" w:leader="dot" w:pos="8306"/>
        </w:tabs>
      </w:pPr>
      <w:hyperlink w:anchor="_Toc14229" w:history="1">
        <w:r>
          <w:rPr>
            <w:rFonts w:ascii="仿宋" w:eastAsia="仿宋" w:hAnsi="仿宋" w:cs="仿宋" w:hint="eastAsia"/>
            <w:lang w:eastAsia="zh-CN"/>
          </w:rPr>
          <w:t>(二)、施工工艺与技术路线</w:t>
        </w:r>
        <w:r>
          <w:tab/>
        </w:r>
        <w:r>
          <w:fldChar w:fldCharType="begin"/>
        </w:r>
        <w:r>
          <w:instrText xml:space="preserve"> PAGEREF _Toc14229 \h </w:instrText>
        </w:r>
        <w:r>
          <w:fldChar w:fldCharType="separate"/>
        </w:r>
        <w:r>
          <w:t>72</w:t>
        </w:r>
        <w:r>
          <w:fldChar w:fldCharType="end"/>
        </w:r>
      </w:hyperlink>
    </w:p>
    <w:p>
      <w:pPr>
        <w:pStyle w:val="TOC2"/>
        <w:tabs>
          <w:tab w:val="right" w:leader="dot" w:pos="8306"/>
        </w:tabs>
      </w:pPr>
      <w:hyperlink w:anchor="_Toc26037" w:history="1">
        <w:r>
          <w:rPr>
            <w:rFonts w:ascii="仿宋" w:eastAsia="仿宋" w:hAnsi="仿宋" w:cs="仿宋" w:hint="eastAsia"/>
            <w:lang w:eastAsia="zh-CN"/>
          </w:rPr>
          <w:t>(三)、关键节点施工计划</w:t>
        </w:r>
        <w:r>
          <w:tab/>
        </w:r>
        <w:r>
          <w:fldChar w:fldCharType="begin"/>
        </w:r>
        <w:r>
          <w:instrText xml:space="preserve"> PAGEREF _Toc26037 \h </w:instrText>
        </w:r>
        <w:r>
          <w:fldChar w:fldCharType="separate"/>
        </w:r>
        <w:r>
          <w:t>74</w:t>
        </w:r>
        <w:r>
          <w:fldChar w:fldCharType="end"/>
        </w:r>
      </w:hyperlink>
    </w:p>
    <w:p>
      <w:pPr>
        <w:pStyle w:val="TOC2"/>
        <w:tabs>
          <w:tab w:val="right" w:leader="dot" w:pos="8306"/>
        </w:tabs>
      </w:pPr>
      <w:hyperlink w:anchor="_Toc31598" w:history="1">
        <w:r>
          <w:rPr>
            <w:rFonts w:ascii="仿宋" w:eastAsia="仿宋" w:hAnsi="仿宋" w:cs="仿宋" w:hint="eastAsia"/>
            <w:lang w:eastAsia="zh-CN"/>
          </w:rPr>
          <w:t>(四)、施工现场管理</w:t>
        </w:r>
        <w:r>
          <w:tab/>
        </w:r>
        <w:r>
          <w:fldChar w:fldCharType="begin"/>
        </w:r>
        <w:r>
          <w:instrText xml:space="preserve"> PAGEREF _Toc31598 \h </w:instrText>
        </w:r>
        <w:r>
          <w:fldChar w:fldCharType="separate"/>
        </w:r>
        <w:r>
          <w:t>75</w:t>
        </w:r>
        <w:r>
          <w:fldChar w:fldCharType="end"/>
        </w:r>
      </w:hyperlink>
    </w:p>
    <w:p>
      <w:pPr>
        <w:pStyle w:val="TOC1"/>
        <w:tabs>
          <w:tab w:val="right" w:leader="dot" w:pos="8306"/>
        </w:tabs>
      </w:pPr>
      <w:hyperlink w:anchor="_Toc30889" w:history="1">
        <w:r>
          <w:rPr>
            <w:rFonts w:ascii="仿宋" w:eastAsia="仿宋" w:hAnsi="仿宋" w:cs="仿宋" w:hint="eastAsia"/>
            <w:lang w:eastAsia="zh-CN"/>
          </w:rPr>
          <w:t>十八、创新驱动与持续发展</w:t>
        </w:r>
        <w:r>
          <w:tab/>
        </w:r>
        <w:r>
          <w:fldChar w:fldCharType="begin"/>
        </w:r>
        <w:r>
          <w:instrText xml:space="preserve"> PAGEREF _Toc30889 \h </w:instrText>
        </w:r>
        <w:r>
          <w:fldChar w:fldCharType="separate"/>
        </w:r>
        <w:r>
          <w:t>77</w:t>
        </w:r>
        <w:r>
          <w:fldChar w:fldCharType="end"/>
        </w:r>
      </w:hyperlink>
    </w:p>
    <w:p>
      <w:pPr>
        <w:pStyle w:val="TOC2"/>
        <w:tabs>
          <w:tab w:val="right" w:leader="dot" w:pos="8306"/>
        </w:tabs>
      </w:pPr>
      <w:hyperlink w:anchor="_Toc10671" w:history="1">
        <w:r>
          <w:rPr>
            <w:rFonts w:ascii="仿宋" w:eastAsia="仿宋" w:hAnsi="仿宋" w:cs="仿宋" w:hint="eastAsia"/>
            <w:lang w:eastAsia="zh-CN"/>
          </w:rPr>
          <w:t>(一)、创新驱动战略实施</w:t>
        </w:r>
        <w:r>
          <w:tab/>
        </w:r>
        <w:r>
          <w:fldChar w:fldCharType="begin"/>
        </w:r>
        <w:r>
          <w:instrText xml:space="preserve"> PAGEREF _Toc10671 \h </w:instrText>
        </w:r>
        <w:r>
          <w:fldChar w:fldCharType="separate"/>
        </w:r>
        <w:r>
          <w:t>77</w:t>
        </w:r>
        <w:r>
          <w:fldChar w:fldCharType="end"/>
        </w:r>
      </w:hyperlink>
    </w:p>
    <w:p>
      <w:pPr>
        <w:pStyle w:val="TOC2"/>
        <w:tabs>
          <w:tab w:val="right" w:leader="dot" w:pos="8306"/>
        </w:tabs>
      </w:pPr>
      <w:hyperlink w:anchor="_Toc12457" w:history="1">
        <w:r>
          <w:rPr>
            <w:rFonts w:ascii="仿宋" w:eastAsia="仿宋" w:hAnsi="仿宋" w:cs="仿宋" w:hint="eastAsia"/>
            <w:lang w:eastAsia="zh-CN"/>
          </w:rPr>
          <w:t>(二)、持续发展路径探索</w:t>
        </w:r>
        <w:r>
          <w:tab/>
        </w:r>
        <w:r>
          <w:fldChar w:fldCharType="begin"/>
        </w:r>
        <w:r>
          <w:instrText xml:space="preserve"> PAGEREF _Toc12457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6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2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一、临床试验CRO项目的市场准入条件分析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试验CRO项目而言，市场准入条件首先取决于政策法规环境。政府对于[行业名称]领域的法规，如环保标准、税收政策、和技术使用规范，直接影响临床试验CRO项目的运营和成本结构。例如，若政府针对使用可再生能源的企业提供税收优惠，这将对临床试验CRO项目的财务规划产生重要影响。同时，考虑经济环境和消费者偏好的变化对临床试验CRO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二、临床试验CRO项目的行业规范与合规性要求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临床试验CRO项目来说，遵守行业规范和合规性要求是确保项目顺利进行的基础。这包括遵循质量控制标准、安全规定、数据保护法规等。例如，若临床试验CRO项目涉及数据处理，须严格遵守相关的数据保护法规。此外，行业内部的自律规范，如产品标准和服务流程，也对于提升临床试验CRO项目在行业内的认可度和竞争力至关重要。项目管理团队必须不断更新策略，以应对行业规范和法规的变化，确保临床试验CRO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三、临床试验CRO项目的竞争格局和战略定位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试验CRO项目的发展规划中，理解行业的竞争格局对于制定有效的市场策略极为关键。这包括分析主要竞争对手的市场地位、优势及其业务模式。临床试验CRO项目面临的竞争对手可能包括大型成熟企业和创新型初创公司，各自采取不同的市场策略。因此，临床试验CRO项目需精确地定位自己的市场策略，如专注于产品创新、客户服务或成本效率，以在竞争中占据优势。通过深入的市场和竞争分析，临床试验CRO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19"/>
      <w:r>
        <w:rPr>
          <w:rFonts w:ascii="仿宋" w:eastAsia="仿宋" w:hAnsi="仿宋" w:cs="仿宋" w:hint="eastAsia"/>
          <w:sz w:val="28"/>
          <w:lang w:eastAsia="zh-CN"/>
        </w:rPr>
        <w:t>二、临床试验CRO项目概论</w:t>
      </w:r>
      <w:bookmarkEnd w:id="6"/>
    </w:p>
    <w:p>
      <w:pPr>
        <w:pStyle w:val="Heading2"/>
        <w:rPr>
          <w:rFonts w:ascii="仿宋" w:eastAsia="仿宋" w:hAnsi="仿宋" w:cs="仿宋" w:hint="eastAsia"/>
          <w:lang w:eastAsia="zh-CN"/>
        </w:rPr>
      </w:pPr>
      <w:bookmarkStart w:id="7" w:name="_Toc800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临床试验CRO项目的申报单位是“XXX实业发展公司”，这是一家在其所处行业内备受尊敬的企业。公司自成立以来，通过其在临床试验CRO项目中表现出的创新精神和卓越执行力，在市场上赢得了显著的地位。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该公司的法定代表人秦XX，在临床试验CRO项目及其他多个行业领域中都有着显著的贡献。秦XX以其出色的领导才能和敏锐的商业洞察力，带领公司在临床试验CRO项目等多个领域实现了持续的成长和成功。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临床试验CRO项目的重要合作伙伴。公司专注于[行业名称]领域，以创新作为驱动力，不断推动技术进步和市场扩张。在临床试验CRO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临床试验CRO项目中展现了强劲的增长和稳定的财务表现。公司通过有效的策略，在临床试验CRO项目中扩大了其市场份额并增强了盈利能力。同时，公司积极承担社会责任，参与各类社会公益项目，增强了其在临床试验CRO项目中的品牌形象和社会影响力。</w:t>
      </w:r>
    </w:p>
    <w:p>
      <w:pPr>
        <w:pStyle w:val="Heading2"/>
        <w:ind w:firstLine="560" w:firstLineChars="200"/>
        <w:rPr>
          <w:rFonts w:ascii="仿宋" w:eastAsia="仿宋" w:hAnsi="仿宋" w:cs="仿宋" w:hint="eastAsia"/>
          <w:sz w:val="28"/>
          <w:lang w:eastAsia="zh-CN"/>
        </w:rPr>
      </w:pPr>
      <w:bookmarkStart w:id="8" w:name="_Toc1146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试验CRO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临床试验CRO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https://d.book118.com/637046044032006026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C5B52"/>
    <w:rsid w:val="31BC5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046044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2024-01-07T01:20:00Z</dcterms:created>
  <dcterms:modified xsi:type="dcterms:W3CDTF">2024-01-07T01:20:57Z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8E4B678A4B2E40BD9CCB09F3406F8A9B_11</vt:lpwstr>
  </property>
  <property fmtid="{D5CDD505-2E9C-101B-9397-08002B2CF9AE}" pid="3" name="KSOProductBuildVer">
    <vt:lpwstr>2052-12.1.0.16120</vt:lpwstr>
  </property>
</Properties>
</file>