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低温超导材料项目建设方案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728" w:history="1">
        <w:r>
          <w:rPr>
            <w:rFonts w:ascii="仿宋" w:eastAsia="仿宋" w:hAnsi="仿宋" w:cs="仿宋" w:hint="eastAsia"/>
            <w:lang w:eastAsia="zh-CN"/>
          </w:rPr>
          <w:t>前言</w:t>
        </w:r>
        <w:r>
          <w:tab/>
        </w:r>
        <w:r>
          <w:fldChar w:fldCharType="begin"/>
        </w:r>
        <w:r>
          <w:instrText xml:space="preserve"> PAGEREF _Toc26728 \h </w:instrText>
        </w:r>
        <w:r>
          <w:fldChar w:fldCharType="separate"/>
        </w:r>
        <w:r>
          <w:t>3</w:t>
        </w:r>
        <w:r>
          <w:fldChar w:fldCharType="end"/>
        </w:r>
      </w:hyperlink>
    </w:p>
    <w:p>
      <w:pPr>
        <w:pStyle w:val="TOC1"/>
        <w:tabs>
          <w:tab w:val="right" w:leader="dot" w:pos="8306"/>
        </w:tabs>
      </w:pPr>
      <w:hyperlink w:anchor="_Toc20295" w:history="1">
        <w:r>
          <w:rPr>
            <w:rFonts w:ascii="仿宋" w:eastAsia="仿宋" w:hAnsi="仿宋" w:cs="仿宋" w:hint="eastAsia"/>
            <w:lang w:eastAsia="zh-CN"/>
          </w:rPr>
          <w:t>一、发展规划、产业政策和行业准入分析</w:t>
        </w:r>
        <w:r>
          <w:tab/>
        </w:r>
        <w:r>
          <w:fldChar w:fldCharType="begin"/>
        </w:r>
        <w:r>
          <w:instrText xml:space="preserve"> PAGEREF _Toc20295 \h </w:instrText>
        </w:r>
        <w:r>
          <w:fldChar w:fldCharType="separate"/>
        </w:r>
        <w:r>
          <w:t>3</w:t>
        </w:r>
        <w:r>
          <w:fldChar w:fldCharType="end"/>
        </w:r>
      </w:hyperlink>
    </w:p>
    <w:p>
      <w:pPr>
        <w:pStyle w:val="TOC2"/>
        <w:tabs>
          <w:tab w:val="right" w:leader="dot" w:pos="8306"/>
        </w:tabs>
      </w:pPr>
      <w:hyperlink w:anchor="_Toc7931" w:history="1">
        <w:r>
          <w:rPr>
            <w:rFonts w:ascii="仿宋" w:eastAsia="仿宋" w:hAnsi="仿宋" w:cs="仿宋" w:hint="eastAsia"/>
            <w:lang w:eastAsia="zh-CN"/>
          </w:rPr>
          <w:t>(一)、发展规划分析</w:t>
        </w:r>
        <w:r>
          <w:tab/>
        </w:r>
        <w:r>
          <w:fldChar w:fldCharType="begin"/>
        </w:r>
        <w:r>
          <w:instrText xml:space="preserve"> PAGEREF _Toc7931 \h </w:instrText>
        </w:r>
        <w:r>
          <w:fldChar w:fldCharType="separate"/>
        </w:r>
        <w:r>
          <w:t>3</w:t>
        </w:r>
        <w:r>
          <w:fldChar w:fldCharType="end"/>
        </w:r>
      </w:hyperlink>
    </w:p>
    <w:p>
      <w:pPr>
        <w:pStyle w:val="TOC2"/>
        <w:tabs>
          <w:tab w:val="right" w:leader="dot" w:pos="8306"/>
        </w:tabs>
      </w:pPr>
      <w:hyperlink w:anchor="_Toc28696" w:history="1">
        <w:r>
          <w:rPr>
            <w:rFonts w:ascii="仿宋" w:eastAsia="仿宋" w:hAnsi="仿宋" w:cs="仿宋" w:hint="eastAsia"/>
            <w:lang w:eastAsia="zh-CN"/>
          </w:rPr>
          <w:t>(二)、产业政策分析</w:t>
        </w:r>
        <w:r>
          <w:tab/>
        </w:r>
        <w:r>
          <w:fldChar w:fldCharType="begin"/>
        </w:r>
        <w:r>
          <w:instrText xml:space="preserve"> PAGEREF _Toc28696 \h </w:instrText>
        </w:r>
        <w:r>
          <w:fldChar w:fldCharType="separate"/>
        </w:r>
        <w:r>
          <w:t>5</w:t>
        </w:r>
        <w:r>
          <w:fldChar w:fldCharType="end"/>
        </w:r>
      </w:hyperlink>
    </w:p>
    <w:p>
      <w:pPr>
        <w:pStyle w:val="TOC2"/>
        <w:tabs>
          <w:tab w:val="right" w:leader="dot" w:pos="8306"/>
        </w:tabs>
      </w:pPr>
      <w:hyperlink w:anchor="_Toc5247" w:history="1">
        <w:r>
          <w:rPr>
            <w:rFonts w:ascii="仿宋" w:eastAsia="仿宋" w:hAnsi="仿宋" w:cs="仿宋" w:hint="eastAsia"/>
            <w:lang w:eastAsia="zh-CN"/>
          </w:rPr>
          <w:t>(三)、行业准入分析</w:t>
        </w:r>
        <w:r>
          <w:tab/>
        </w:r>
        <w:r>
          <w:fldChar w:fldCharType="begin"/>
        </w:r>
        <w:r>
          <w:instrText xml:space="preserve"> PAGEREF _Toc5247 \h </w:instrText>
        </w:r>
        <w:r>
          <w:fldChar w:fldCharType="separate"/>
        </w:r>
        <w:r>
          <w:t>6</w:t>
        </w:r>
        <w:r>
          <w:fldChar w:fldCharType="end"/>
        </w:r>
      </w:hyperlink>
    </w:p>
    <w:p>
      <w:pPr>
        <w:pStyle w:val="TOC1"/>
        <w:tabs>
          <w:tab w:val="right" w:leader="dot" w:pos="8306"/>
        </w:tabs>
      </w:pPr>
      <w:hyperlink w:anchor="_Toc5826" w:history="1">
        <w:r>
          <w:rPr>
            <w:rFonts w:ascii="仿宋" w:eastAsia="仿宋" w:hAnsi="仿宋" w:cs="仿宋" w:hint="eastAsia"/>
            <w:lang w:eastAsia="zh-CN"/>
          </w:rPr>
          <w:t>二、社会影响分析</w:t>
        </w:r>
        <w:r>
          <w:tab/>
        </w:r>
        <w:r>
          <w:fldChar w:fldCharType="begin"/>
        </w:r>
        <w:r>
          <w:instrText xml:space="preserve"> PAGEREF _Toc5826 \h </w:instrText>
        </w:r>
        <w:r>
          <w:fldChar w:fldCharType="separate"/>
        </w:r>
        <w:r>
          <w:t>7</w:t>
        </w:r>
        <w:r>
          <w:fldChar w:fldCharType="end"/>
        </w:r>
      </w:hyperlink>
    </w:p>
    <w:p>
      <w:pPr>
        <w:pStyle w:val="TOC2"/>
        <w:tabs>
          <w:tab w:val="right" w:leader="dot" w:pos="8306"/>
        </w:tabs>
      </w:pPr>
      <w:hyperlink w:anchor="_Toc23943" w:history="1">
        <w:r>
          <w:rPr>
            <w:rFonts w:ascii="仿宋" w:eastAsia="仿宋" w:hAnsi="仿宋" w:cs="仿宋" w:hint="eastAsia"/>
            <w:lang w:eastAsia="zh-CN"/>
          </w:rPr>
          <w:t>(一)、社会影响效果分析</w:t>
        </w:r>
        <w:r>
          <w:tab/>
        </w:r>
        <w:r>
          <w:fldChar w:fldCharType="begin"/>
        </w:r>
        <w:r>
          <w:instrText xml:space="preserve"> PAGEREF _Toc23943 \h </w:instrText>
        </w:r>
        <w:r>
          <w:fldChar w:fldCharType="separate"/>
        </w:r>
        <w:r>
          <w:t>7</w:t>
        </w:r>
        <w:r>
          <w:fldChar w:fldCharType="end"/>
        </w:r>
      </w:hyperlink>
    </w:p>
    <w:p>
      <w:pPr>
        <w:pStyle w:val="TOC2"/>
        <w:tabs>
          <w:tab w:val="right" w:leader="dot" w:pos="8306"/>
        </w:tabs>
      </w:pPr>
      <w:hyperlink w:anchor="_Toc3262" w:history="1">
        <w:r>
          <w:rPr>
            <w:rFonts w:ascii="仿宋" w:eastAsia="仿宋" w:hAnsi="仿宋" w:cs="仿宋" w:hint="eastAsia"/>
            <w:lang w:eastAsia="zh-CN"/>
          </w:rPr>
          <w:t>(二)、社会适应性分析</w:t>
        </w:r>
        <w:r>
          <w:tab/>
        </w:r>
        <w:r>
          <w:fldChar w:fldCharType="begin"/>
        </w:r>
        <w:r>
          <w:instrText xml:space="preserve"> PAGEREF _Toc3262 \h </w:instrText>
        </w:r>
        <w:r>
          <w:fldChar w:fldCharType="separate"/>
        </w:r>
        <w:r>
          <w:t>10</w:t>
        </w:r>
        <w:r>
          <w:fldChar w:fldCharType="end"/>
        </w:r>
      </w:hyperlink>
    </w:p>
    <w:p>
      <w:pPr>
        <w:pStyle w:val="TOC2"/>
        <w:tabs>
          <w:tab w:val="right" w:leader="dot" w:pos="8306"/>
        </w:tabs>
      </w:pPr>
      <w:hyperlink w:anchor="_Toc28657" w:history="1">
        <w:r>
          <w:rPr>
            <w:rFonts w:ascii="仿宋" w:eastAsia="仿宋" w:hAnsi="仿宋" w:cs="仿宋" w:hint="eastAsia"/>
            <w:lang w:eastAsia="zh-CN"/>
          </w:rPr>
          <w:t>(三)、社会风险及对策分析</w:t>
        </w:r>
        <w:r>
          <w:tab/>
        </w:r>
        <w:r>
          <w:fldChar w:fldCharType="begin"/>
        </w:r>
        <w:r>
          <w:instrText xml:space="preserve"> PAGEREF _Toc28657 \h </w:instrText>
        </w:r>
        <w:r>
          <w:fldChar w:fldCharType="separate"/>
        </w:r>
        <w:r>
          <w:t>11</w:t>
        </w:r>
        <w:r>
          <w:fldChar w:fldCharType="end"/>
        </w:r>
      </w:hyperlink>
    </w:p>
    <w:p>
      <w:pPr>
        <w:pStyle w:val="TOC1"/>
        <w:tabs>
          <w:tab w:val="right" w:leader="dot" w:pos="8306"/>
        </w:tabs>
      </w:pPr>
      <w:hyperlink w:anchor="_Toc16771" w:history="1">
        <w:r>
          <w:rPr>
            <w:rFonts w:ascii="仿宋" w:eastAsia="仿宋" w:hAnsi="仿宋" w:cs="仿宋" w:hint="eastAsia"/>
            <w:lang w:eastAsia="zh-CN"/>
          </w:rPr>
          <w:t>三、项目监理与质量保证</w:t>
        </w:r>
        <w:r>
          <w:tab/>
        </w:r>
        <w:r>
          <w:fldChar w:fldCharType="begin"/>
        </w:r>
        <w:r>
          <w:instrText xml:space="preserve"> PAGEREF _Toc16771 \h </w:instrText>
        </w:r>
        <w:r>
          <w:fldChar w:fldCharType="separate"/>
        </w:r>
        <w:r>
          <w:t>15</w:t>
        </w:r>
        <w:r>
          <w:fldChar w:fldCharType="end"/>
        </w:r>
      </w:hyperlink>
    </w:p>
    <w:p>
      <w:pPr>
        <w:pStyle w:val="TOC2"/>
        <w:tabs>
          <w:tab w:val="right" w:leader="dot" w:pos="8306"/>
        </w:tabs>
      </w:pPr>
      <w:hyperlink w:anchor="_Toc12866" w:history="1">
        <w:r>
          <w:rPr>
            <w:rFonts w:ascii="仿宋" w:eastAsia="仿宋" w:hAnsi="仿宋" w:cs="仿宋" w:hint="eastAsia"/>
            <w:lang w:eastAsia="zh-CN"/>
          </w:rPr>
          <w:t>(一)、监理体系构建</w:t>
        </w:r>
        <w:r>
          <w:tab/>
        </w:r>
        <w:r>
          <w:fldChar w:fldCharType="begin"/>
        </w:r>
        <w:r>
          <w:instrText xml:space="preserve"> PAGEREF _Toc12866 \h </w:instrText>
        </w:r>
        <w:r>
          <w:fldChar w:fldCharType="separate"/>
        </w:r>
        <w:r>
          <w:t>15</w:t>
        </w:r>
        <w:r>
          <w:fldChar w:fldCharType="end"/>
        </w:r>
      </w:hyperlink>
    </w:p>
    <w:p>
      <w:pPr>
        <w:pStyle w:val="TOC2"/>
        <w:tabs>
          <w:tab w:val="right" w:leader="dot" w:pos="8306"/>
        </w:tabs>
      </w:pPr>
      <w:hyperlink w:anchor="_Toc27349" w:history="1">
        <w:r>
          <w:rPr>
            <w:rFonts w:ascii="仿宋" w:eastAsia="仿宋" w:hAnsi="仿宋" w:cs="仿宋" w:hint="eastAsia"/>
            <w:lang w:eastAsia="zh-CN"/>
          </w:rPr>
          <w:t>(二)、质量保证体系实施</w:t>
        </w:r>
        <w:r>
          <w:tab/>
        </w:r>
        <w:r>
          <w:fldChar w:fldCharType="begin"/>
        </w:r>
        <w:r>
          <w:instrText xml:space="preserve"> PAGEREF _Toc27349 \h </w:instrText>
        </w:r>
        <w:r>
          <w:fldChar w:fldCharType="separate"/>
        </w:r>
        <w:r>
          <w:t>16</w:t>
        </w:r>
        <w:r>
          <w:fldChar w:fldCharType="end"/>
        </w:r>
      </w:hyperlink>
    </w:p>
    <w:p>
      <w:pPr>
        <w:pStyle w:val="TOC2"/>
        <w:tabs>
          <w:tab w:val="right" w:leader="dot" w:pos="8306"/>
        </w:tabs>
      </w:pPr>
      <w:hyperlink w:anchor="_Toc12058" w:history="1">
        <w:r>
          <w:rPr>
            <w:rFonts w:ascii="仿宋" w:eastAsia="仿宋" w:hAnsi="仿宋" w:cs="仿宋" w:hint="eastAsia"/>
            <w:lang w:eastAsia="zh-CN"/>
          </w:rPr>
          <w:t>(三)、监理与质量控制流程</w:t>
        </w:r>
        <w:r>
          <w:tab/>
        </w:r>
        <w:r>
          <w:fldChar w:fldCharType="begin"/>
        </w:r>
        <w:r>
          <w:instrText xml:space="preserve"> PAGEREF _Toc12058 \h </w:instrText>
        </w:r>
        <w:r>
          <w:fldChar w:fldCharType="separate"/>
        </w:r>
        <w:r>
          <w:t>16</w:t>
        </w:r>
        <w:r>
          <w:fldChar w:fldCharType="end"/>
        </w:r>
      </w:hyperlink>
    </w:p>
    <w:p>
      <w:pPr>
        <w:pStyle w:val="TOC1"/>
        <w:tabs>
          <w:tab w:val="right" w:leader="dot" w:pos="8306"/>
        </w:tabs>
      </w:pPr>
      <w:hyperlink w:anchor="_Toc11521" w:history="1">
        <w:r>
          <w:rPr>
            <w:rFonts w:ascii="仿宋" w:eastAsia="仿宋" w:hAnsi="仿宋" w:cs="仿宋" w:hint="eastAsia"/>
            <w:lang w:eastAsia="zh-CN"/>
          </w:rPr>
          <w:t>四、低温超导材料项目概论</w:t>
        </w:r>
        <w:r>
          <w:tab/>
        </w:r>
        <w:r>
          <w:fldChar w:fldCharType="begin"/>
        </w:r>
        <w:r>
          <w:instrText xml:space="preserve"> PAGEREF _Toc11521 \h </w:instrText>
        </w:r>
        <w:r>
          <w:fldChar w:fldCharType="separate"/>
        </w:r>
        <w:r>
          <w:t>17</w:t>
        </w:r>
        <w:r>
          <w:fldChar w:fldCharType="end"/>
        </w:r>
      </w:hyperlink>
    </w:p>
    <w:p>
      <w:pPr>
        <w:pStyle w:val="TOC2"/>
        <w:tabs>
          <w:tab w:val="right" w:leader="dot" w:pos="8306"/>
        </w:tabs>
      </w:pPr>
      <w:hyperlink w:anchor="_Toc21780" w:history="1">
        <w:r>
          <w:rPr>
            <w:rFonts w:ascii="仿宋" w:eastAsia="仿宋" w:hAnsi="仿宋" w:cs="仿宋" w:hint="eastAsia"/>
            <w:lang w:eastAsia="zh-CN"/>
          </w:rPr>
          <w:t>(一)、项目申报单位概况</w:t>
        </w:r>
        <w:r>
          <w:tab/>
        </w:r>
        <w:r>
          <w:fldChar w:fldCharType="begin"/>
        </w:r>
        <w:r>
          <w:instrText xml:space="preserve"> PAGEREF _Toc21780 \h </w:instrText>
        </w:r>
        <w:r>
          <w:fldChar w:fldCharType="separate"/>
        </w:r>
        <w:r>
          <w:t>17</w:t>
        </w:r>
        <w:r>
          <w:fldChar w:fldCharType="end"/>
        </w:r>
      </w:hyperlink>
    </w:p>
    <w:p>
      <w:pPr>
        <w:pStyle w:val="TOC2"/>
        <w:tabs>
          <w:tab w:val="right" w:leader="dot" w:pos="8306"/>
        </w:tabs>
      </w:pPr>
      <w:hyperlink w:anchor="_Toc12722" w:history="1">
        <w:r>
          <w:rPr>
            <w:rFonts w:ascii="仿宋" w:eastAsia="仿宋" w:hAnsi="仿宋" w:cs="仿宋" w:hint="eastAsia"/>
            <w:lang w:eastAsia="zh-CN"/>
          </w:rPr>
          <w:t>(二)、项目概况</w:t>
        </w:r>
        <w:r>
          <w:tab/>
        </w:r>
        <w:r>
          <w:fldChar w:fldCharType="begin"/>
        </w:r>
        <w:r>
          <w:instrText xml:space="preserve"> PAGEREF _Toc12722 \h </w:instrText>
        </w:r>
        <w:r>
          <w:fldChar w:fldCharType="separate"/>
        </w:r>
        <w:r>
          <w:t>18</w:t>
        </w:r>
        <w:r>
          <w:fldChar w:fldCharType="end"/>
        </w:r>
      </w:hyperlink>
    </w:p>
    <w:p>
      <w:pPr>
        <w:pStyle w:val="TOC1"/>
        <w:tabs>
          <w:tab w:val="right" w:leader="dot" w:pos="8306"/>
        </w:tabs>
      </w:pPr>
      <w:hyperlink w:anchor="_Toc11976" w:history="1">
        <w:r>
          <w:rPr>
            <w:rFonts w:ascii="仿宋" w:eastAsia="仿宋" w:hAnsi="仿宋" w:cs="仿宋" w:hint="eastAsia"/>
            <w:lang w:eastAsia="zh-CN"/>
          </w:rPr>
          <w:t>五、经济影响分析</w:t>
        </w:r>
        <w:r>
          <w:tab/>
        </w:r>
        <w:r>
          <w:fldChar w:fldCharType="begin"/>
        </w:r>
        <w:r>
          <w:instrText xml:space="preserve"> PAGEREF _Toc11976 \h </w:instrText>
        </w:r>
        <w:r>
          <w:fldChar w:fldCharType="separate"/>
        </w:r>
        <w:r>
          <w:t>21</w:t>
        </w:r>
        <w:r>
          <w:fldChar w:fldCharType="end"/>
        </w:r>
      </w:hyperlink>
    </w:p>
    <w:p>
      <w:pPr>
        <w:pStyle w:val="TOC2"/>
        <w:tabs>
          <w:tab w:val="right" w:leader="dot" w:pos="8306"/>
        </w:tabs>
      </w:pPr>
      <w:hyperlink w:anchor="_Toc2664" w:history="1">
        <w:r>
          <w:rPr>
            <w:rFonts w:ascii="仿宋" w:eastAsia="仿宋" w:hAnsi="仿宋" w:cs="仿宋" w:hint="eastAsia"/>
            <w:lang w:eastAsia="zh-CN"/>
          </w:rPr>
          <w:t>(一)、经济费用效益或费用效果分析</w:t>
        </w:r>
        <w:r>
          <w:tab/>
        </w:r>
        <w:r>
          <w:fldChar w:fldCharType="begin"/>
        </w:r>
        <w:r>
          <w:instrText xml:space="preserve"> PAGEREF _Toc2664 \h </w:instrText>
        </w:r>
        <w:r>
          <w:fldChar w:fldCharType="separate"/>
        </w:r>
        <w:r>
          <w:t>21</w:t>
        </w:r>
        <w:r>
          <w:fldChar w:fldCharType="end"/>
        </w:r>
      </w:hyperlink>
    </w:p>
    <w:p>
      <w:pPr>
        <w:pStyle w:val="TOC2"/>
        <w:tabs>
          <w:tab w:val="right" w:leader="dot" w:pos="8306"/>
        </w:tabs>
      </w:pPr>
      <w:hyperlink w:anchor="_Toc7119" w:history="1">
        <w:r>
          <w:rPr>
            <w:rFonts w:ascii="仿宋" w:eastAsia="仿宋" w:hAnsi="仿宋" w:cs="仿宋" w:hint="eastAsia"/>
            <w:lang w:eastAsia="zh-CN"/>
          </w:rPr>
          <w:t>(二)、行业影响分析</w:t>
        </w:r>
        <w:r>
          <w:tab/>
        </w:r>
        <w:r>
          <w:fldChar w:fldCharType="begin"/>
        </w:r>
        <w:r>
          <w:instrText xml:space="preserve"> PAGEREF _Toc7119 \h </w:instrText>
        </w:r>
        <w:r>
          <w:fldChar w:fldCharType="separate"/>
        </w:r>
        <w:r>
          <w:t>23</w:t>
        </w:r>
        <w:r>
          <w:fldChar w:fldCharType="end"/>
        </w:r>
      </w:hyperlink>
    </w:p>
    <w:p>
      <w:pPr>
        <w:pStyle w:val="TOC2"/>
        <w:tabs>
          <w:tab w:val="right" w:leader="dot" w:pos="8306"/>
        </w:tabs>
      </w:pPr>
      <w:hyperlink w:anchor="_Toc25585" w:history="1">
        <w:r>
          <w:rPr>
            <w:rFonts w:ascii="仿宋" w:eastAsia="仿宋" w:hAnsi="仿宋" w:cs="仿宋" w:hint="eastAsia"/>
            <w:lang w:eastAsia="zh-CN"/>
          </w:rPr>
          <w:t>(三)、区域经济影响分析</w:t>
        </w:r>
        <w:r>
          <w:tab/>
        </w:r>
        <w:r>
          <w:fldChar w:fldCharType="begin"/>
        </w:r>
        <w:r>
          <w:instrText xml:space="preserve"> PAGEREF _Toc25585 \h </w:instrText>
        </w:r>
        <w:r>
          <w:fldChar w:fldCharType="separate"/>
        </w:r>
        <w:r>
          <w:t>25</w:t>
        </w:r>
        <w:r>
          <w:fldChar w:fldCharType="end"/>
        </w:r>
      </w:hyperlink>
    </w:p>
    <w:p>
      <w:pPr>
        <w:pStyle w:val="TOC2"/>
        <w:tabs>
          <w:tab w:val="right" w:leader="dot" w:pos="8306"/>
        </w:tabs>
      </w:pPr>
      <w:hyperlink w:anchor="_Toc6906" w:history="1">
        <w:r>
          <w:rPr>
            <w:rFonts w:ascii="仿宋" w:eastAsia="仿宋" w:hAnsi="仿宋" w:cs="仿宋" w:hint="eastAsia"/>
            <w:lang w:eastAsia="zh-CN"/>
          </w:rPr>
          <w:t>(四)、宏观经济影响分析</w:t>
        </w:r>
        <w:r>
          <w:tab/>
        </w:r>
        <w:r>
          <w:fldChar w:fldCharType="begin"/>
        </w:r>
        <w:r>
          <w:instrText xml:space="preserve"> PAGEREF _Toc6906 \h </w:instrText>
        </w:r>
        <w:r>
          <w:fldChar w:fldCharType="separate"/>
        </w:r>
        <w:r>
          <w:t>26</w:t>
        </w:r>
        <w:r>
          <w:fldChar w:fldCharType="end"/>
        </w:r>
      </w:hyperlink>
    </w:p>
    <w:p>
      <w:pPr>
        <w:pStyle w:val="TOC1"/>
        <w:tabs>
          <w:tab w:val="right" w:leader="dot" w:pos="8306"/>
        </w:tabs>
      </w:pPr>
      <w:hyperlink w:anchor="_Toc31303" w:history="1">
        <w:r>
          <w:rPr>
            <w:rFonts w:ascii="仿宋" w:eastAsia="仿宋" w:hAnsi="仿宋" w:cs="仿宋" w:hint="eastAsia"/>
            <w:lang w:eastAsia="zh-CN"/>
          </w:rPr>
          <w:t>六、财务管理与成本控制</w:t>
        </w:r>
        <w:r>
          <w:tab/>
        </w:r>
        <w:r>
          <w:fldChar w:fldCharType="begin"/>
        </w:r>
        <w:r>
          <w:instrText xml:space="preserve"> PAGEREF _Toc31303 \h </w:instrText>
        </w:r>
        <w:r>
          <w:fldChar w:fldCharType="separate"/>
        </w:r>
        <w:r>
          <w:t>27</w:t>
        </w:r>
        <w:r>
          <w:fldChar w:fldCharType="end"/>
        </w:r>
      </w:hyperlink>
    </w:p>
    <w:p>
      <w:pPr>
        <w:pStyle w:val="TOC2"/>
        <w:tabs>
          <w:tab w:val="right" w:leader="dot" w:pos="8306"/>
        </w:tabs>
      </w:pPr>
      <w:hyperlink w:anchor="_Toc30483" w:history="1">
        <w:r>
          <w:rPr>
            <w:rFonts w:ascii="仿宋" w:eastAsia="仿宋" w:hAnsi="仿宋" w:cs="仿宋" w:hint="eastAsia"/>
            <w:lang w:eastAsia="zh-CN"/>
          </w:rPr>
          <w:t>(一)、财务管理体系建设</w:t>
        </w:r>
        <w:r>
          <w:tab/>
        </w:r>
        <w:r>
          <w:fldChar w:fldCharType="begin"/>
        </w:r>
        <w:r>
          <w:instrText xml:space="preserve"> PAGEREF _Toc30483 \h </w:instrText>
        </w:r>
        <w:r>
          <w:fldChar w:fldCharType="separate"/>
        </w:r>
        <w:r>
          <w:t>27</w:t>
        </w:r>
        <w:r>
          <w:fldChar w:fldCharType="end"/>
        </w:r>
      </w:hyperlink>
    </w:p>
    <w:p>
      <w:pPr>
        <w:pStyle w:val="TOC2"/>
        <w:tabs>
          <w:tab w:val="right" w:leader="dot" w:pos="8306"/>
        </w:tabs>
      </w:pPr>
      <w:hyperlink w:anchor="_Toc30916" w:history="1">
        <w:r>
          <w:rPr>
            <w:rFonts w:ascii="仿宋" w:eastAsia="仿宋" w:hAnsi="仿宋" w:cs="仿宋" w:hint="eastAsia"/>
            <w:lang w:eastAsia="zh-CN"/>
          </w:rPr>
          <w:t>(二)、成本控制措施</w:t>
        </w:r>
        <w:r>
          <w:tab/>
        </w:r>
        <w:r>
          <w:fldChar w:fldCharType="begin"/>
        </w:r>
        <w:r>
          <w:instrText xml:space="preserve"> PAGEREF _Toc30916 \h </w:instrText>
        </w:r>
        <w:r>
          <w:fldChar w:fldCharType="separate"/>
        </w:r>
        <w:r>
          <w:t>28</w:t>
        </w:r>
        <w:r>
          <w:fldChar w:fldCharType="end"/>
        </w:r>
      </w:hyperlink>
    </w:p>
    <w:p>
      <w:pPr>
        <w:pStyle w:val="TOC1"/>
        <w:tabs>
          <w:tab w:val="right" w:leader="dot" w:pos="8306"/>
        </w:tabs>
      </w:pPr>
      <w:hyperlink w:anchor="_Toc29415" w:history="1">
        <w:r>
          <w:rPr>
            <w:rFonts w:ascii="仿宋" w:eastAsia="仿宋" w:hAnsi="仿宋" w:cs="仿宋" w:hint="eastAsia"/>
            <w:lang w:eastAsia="zh-CN"/>
          </w:rPr>
          <w:t>七、经济效益与社会效益优化</w:t>
        </w:r>
        <w:r>
          <w:tab/>
        </w:r>
        <w:r>
          <w:fldChar w:fldCharType="begin"/>
        </w:r>
        <w:r>
          <w:instrText xml:space="preserve"> PAGEREF _Toc29415 \h </w:instrText>
        </w:r>
        <w:r>
          <w:fldChar w:fldCharType="separate"/>
        </w:r>
        <w:r>
          <w:t>30</w:t>
        </w:r>
        <w:r>
          <w:fldChar w:fldCharType="end"/>
        </w:r>
      </w:hyperlink>
    </w:p>
    <w:p>
      <w:pPr>
        <w:pStyle w:val="TOC2"/>
        <w:tabs>
          <w:tab w:val="right" w:leader="dot" w:pos="8306"/>
        </w:tabs>
      </w:pPr>
      <w:hyperlink w:anchor="_Toc4233" w:history="1">
        <w:r>
          <w:rPr>
            <w:rFonts w:ascii="仿宋" w:eastAsia="仿宋" w:hAnsi="仿宋" w:cs="仿宋" w:hint="eastAsia"/>
            <w:lang w:eastAsia="zh-CN"/>
          </w:rPr>
          <w:t>(一)、经济效益提升策略</w:t>
        </w:r>
        <w:r>
          <w:tab/>
        </w:r>
        <w:r>
          <w:fldChar w:fldCharType="begin"/>
        </w:r>
        <w:r>
          <w:instrText xml:space="preserve"> PAGEREF _Toc4233 \h </w:instrText>
        </w:r>
        <w:r>
          <w:fldChar w:fldCharType="separate"/>
        </w:r>
        <w:r>
          <w:t>30</w:t>
        </w:r>
        <w:r>
          <w:fldChar w:fldCharType="end"/>
        </w:r>
      </w:hyperlink>
    </w:p>
    <w:p>
      <w:pPr>
        <w:pStyle w:val="TOC2"/>
        <w:tabs>
          <w:tab w:val="right" w:leader="dot" w:pos="8306"/>
        </w:tabs>
      </w:pPr>
      <w:hyperlink w:anchor="_Toc13935" w:history="1">
        <w:r>
          <w:rPr>
            <w:rFonts w:ascii="仿宋" w:eastAsia="仿宋" w:hAnsi="仿宋" w:cs="仿宋" w:hint="eastAsia"/>
            <w:lang w:eastAsia="zh-CN"/>
          </w:rPr>
          <w:t>(二)、社会效益增强方案</w:t>
        </w:r>
        <w:r>
          <w:tab/>
        </w:r>
        <w:r>
          <w:fldChar w:fldCharType="begin"/>
        </w:r>
        <w:r>
          <w:instrText xml:space="preserve"> PAGEREF _Toc13935 \h </w:instrText>
        </w:r>
        <w:r>
          <w:fldChar w:fldCharType="separate"/>
        </w:r>
        <w:r>
          <w:t>31</w:t>
        </w:r>
        <w:r>
          <w:fldChar w:fldCharType="end"/>
        </w:r>
      </w:hyperlink>
    </w:p>
    <w:p>
      <w:pPr>
        <w:pStyle w:val="TOC1"/>
        <w:tabs>
          <w:tab w:val="right" w:leader="dot" w:pos="8306"/>
        </w:tabs>
      </w:pPr>
      <w:hyperlink w:anchor="_Toc8075" w:history="1">
        <w:r>
          <w:rPr>
            <w:rFonts w:ascii="仿宋" w:eastAsia="仿宋" w:hAnsi="仿宋" w:cs="仿宋" w:hint="eastAsia"/>
            <w:lang w:eastAsia="zh-CN"/>
          </w:rPr>
          <w:t>八、项目质量与标准</w:t>
        </w:r>
        <w:r>
          <w:tab/>
        </w:r>
        <w:r>
          <w:fldChar w:fldCharType="begin"/>
        </w:r>
        <w:r>
          <w:instrText xml:space="preserve"> PAGEREF _Toc8075 \h </w:instrText>
        </w:r>
        <w:r>
          <w:fldChar w:fldCharType="separate"/>
        </w:r>
        <w:r>
          <w:t>32</w:t>
        </w:r>
        <w:r>
          <w:fldChar w:fldCharType="end"/>
        </w:r>
      </w:hyperlink>
    </w:p>
    <w:p>
      <w:pPr>
        <w:pStyle w:val="TOC2"/>
        <w:tabs>
          <w:tab w:val="right" w:leader="dot" w:pos="8306"/>
        </w:tabs>
      </w:pPr>
      <w:hyperlink w:anchor="_Toc3650" w:history="1">
        <w:r>
          <w:rPr>
            <w:rFonts w:ascii="仿宋" w:eastAsia="仿宋" w:hAnsi="仿宋" w:cs="仿宋" w:hint="eastAsia"/>
            <w:lang w:eastAsia="zh-CN"/>
          </w:rPr>
          <w:t>(一)、质量保障体系</w:t>
        </w:r>
        <w:r>
          <w:tab/>
        </w:r>
        <w:r>
          <w:fldChar w:fldCharType="begin"/>
        </w:r>
        <w:r>
          <w:instrText xml:space="preserve"> PAGEREF _Toc3650 \h </w:instrText>
        </w:r>
        <w:r>
          <w:fldChar w:fldCharType="separate"/>
        </w:r>
        <w:r>
          <w:t>32</w:t>
        </w:r>
        <w:r>
          <w:fldChar w:fldCharType="end"/>
        </w:r>
      </w:hyperlink>
    </w:p>
    <w:p>
      <w:pPr>
        <w:pStyle w:val="TOC2"/>
        <w:tabs>
          <w:tab w:val="right" w:leader="dot" w:pos="8306"/>
        </w:tabs>
      </w:pPr>
      <w:hyperlink w:anchor="_Toc21671" w:history="1">
        <w:r>
          <w:rPr>
            <w:rFonts w:ascii="仿宋" w:eastAsia="仿宋" w:hAnsi="仿宋" w:cs="仿宋" w:hint="eastAsia"/>
            <w:lang w:eastAsia="zh-CN"/>
          </w:rPr>
          <w:t>(二)、标准化作业流程</w:t>
        </w:r>
        <w:r>
          <w:tab/>
        </w:r>
        <w:r>
          <w:fldChar w:fldCharType="begin"/>
        </w:r>
        <w:r>
          <w:instrText xml:space="preserve"> PAGEREF _Toc21671 \h </w:instrText>
        </w:r>
        <w:r>
          <w:fldChar w:fldCharType="separate"/>
        </w:r>
        <w:r>
          <w:t>33</w:t>
        </w:r>
        <w:r>
          <w:fldChar w:fldCharType="end"/>
        </w:r>
      </w:hyperlink>
    </w:p>
    <w:p>
      <w:pPr>
        <w:pStyle w:val="TOC2"/>
        <w:tabs>
          <w:tab w:val="right" w:leader="dot" w:pos="8306"/>
        </w:tabs>
      </w:pPr>
      <w:hyperlink w:anchor="_Toc22472" w:history="1">
        <w:r>
          <w:rPr>
            <w:rFonts w:ascii="仿宋" w:eastAsia="仿宋" w:hAnsi="仿宋" w:cs="仿宋" w:hint="eastAsia"/>
            <w:lang w:eastAsia="zh-CN"/>
          </w:rPr>
          <w:t>(三)、质量监控与评估</w:t>
        </w:r>
        <w:r>
          <w:tab/>
        </w:r>
        <w:r>
          <w:fldChar w:fldCharType="begin"/>
        </w:r>
        <w:r>
          <w:instrText xml:space="preserve"> PAGEREF _Toc22472 \h </w:instrText>
        </w:r>
        <w:r>
          <w:fldChar w:fldCharType="separate"/>
        </w:r>
        <w:r>
          <w:t>35</w:t>
        </w:r>
        <w:r>
          <w:fldChar w:fldCharType="end"/>
        </w:r>
      </w:hyperlink>
    </w:p>
    <w:p>
      <w:pPr>
        <w:pStyle w:val="TOC2"/>
        <w:tabs>
          <w:tab w:val="right" w:leader="dot" w:pos="8306"/>
        </w:tabs>
      </w:pPr>
      <w:hyperlink w:anchor="_Toc24997" w:history="1">
        <w:r>
          <w:rPr>
            <w:rFonts w:ascii="仿宋" w:eastAsia="仿宋" w:hAnsi="仿宋" w:cs="仿宋" w:hint="eastAsia"/>
            <w:lang w:eastAsia="zh-CN"/>
          </w:rPr>
          <w:t>(四)、质量改进计划</w:t>
        </w:r>
        <w:r>
          <w:tab/>
        </w:r>
        <w:r>
          <w:fldChar w:fldCharType="begin"/>
        </w:r>
        <w:r>
          <w:instrText xml:space="preserve"> PAGEREF _Toc24997 \h </w:instrText>
        </w:r>
        <w:r>
          <w:fldChar w:fldCharType="separate"/>
        </w:r>
        <w:r>
          <w:t>36</w:t>
        </w:r>
        <w:r>
          <w:fldChar w:fldCharType="end"/>
        </w:r>
      </w:hyperlink>
    </w:p>
    <w:p>
      <w:pPr>
        <w:pStyle w:val="TOC1"/>
        <w:tabs>
          <w:tab w:val="right" w:leader="dot" w:pos="8306"/>
        </w:tabs>
      </w:pPr>
      <w:hyperlink w:anchor="_Toc1981" w:history="1">
        <w:r>
          <w:rPr>
            <w:rFonts w:ascii="仿宋" w:eastAsia="仿宋" w:hAnsi="仿宋" w:cs="仿宋" w:hint="eastAsia"/>
            <w:lang w:eastAsia="zh-CN"/>
          </w:rPr>
          <w:t>九、项目变更管理</w:t>
        </w:r>
        <w:r>
          <w:tab/>
        </w:r>
        <w:r>
          <w:fldChar w:fldCharType="begin"/>
        </w:r>
        <w:r>
          <w:instrText xml:space="preserve"> PAGEREF _Toc1981 \h </w:instrText>
        </w:r>
        <w:r>
          <w:fldChar w:fldCharType="separate"/>
        </w:r>
        <w:r>
          <w:t>37</w:t>
        </w:r>
        <w:r>
          <w:fldChar w:fldCharType="end"/>
        </w:r>
      </w:hyperlink>
    </w:p>
    <w:p>
      <w:pPr>
        <w:pStyle w:val="TOC2"/>
        <w:tabs>
          <w:tab w:val="right" w:leader="dot" w:pos="8306"/>
        </w:tabs>
      </w:pPr>
      <w:hyperlink w:anchor="_Toc4636" w:history="1">
        <w:r>
          <w:rPr>
            <w:rFonts w:ascii="仿宋" w:eastAsia="仿宋" w:hAnsi="仿宋" w:cs="仿宋" w:hint="eastAsia"/>
            <w:lang w:eastAsia="zh-CN"/>
          </w:rPr>
          <w:t>(一)、变更控制流程</w:t>
        </w:r>
        <w:r>
          <w:tab/>
        </w:r>
        <w:r>
          <w:fldChar w:fldCharType="begin"/>
        </w:r>
        <w:r>
          <w:instrText xml:space="preserve"> PAGEREF _Toc4636 \h </w:instrText>
        </w:r>
        <w:r>
          <w:fldChar w:fldCharType="separate"/>
        </w:r>
        <w:r>
          <w:t>37</w:t>
        </w:r>
        <w:r>
          <w:fldChar w:fldCharType="end"/>
        </w:r>
      </w:hyperlink>
    </w:p>
    <w:p>
      <w:pPr>
        <w:pStyle w:val="TOC2"/>
        <w:tabs>
          <w:tab w:val="right" w:leader="dot" w:pos="8306"/>
        </w:tabs>
      </w:pPr>
      <w:hyperlink w:anchor="_Toc26111" w:history="1">
        <w:r>
          <w:rPr>
            <w:rFonts w:ascii="仿宋" w:eastAsia="仿宋" w:hAnsi="仿宋" w:cs="仿宋" w:hint="eastAsia"/>
            <w:lang w:eastAsia="zh-CN"/>
          </w:rPr>
          <w:t>(二)、影响评估与处理</w:t>
        </w:r>
        <w:r>
          <w:tab/>
        </w:r>
        <w:r>
          <w:fldChar w:fldCharType="begin"/>
        </w:r>
        <w:r>
          <w:instrText xml:space="preserve"> PAGEREF _Toc26111 \h </w:instrText>
        </w:r>
        <w:r>
          <w:fldChar w:fldCharType="separate"/>
        </w:r>
        <w:r>
          <w:t>38</w:t>
        </w:r>
        <w:r>
          <w:fldChar w:fldCharType="end"/>
        </w:r>
      </w:hyperlink>
    </w:p>
    <w:p>
      <w:pPr>
        <w:pStyle w:val="TOC2"/>
        <w:tabs>
          <w:tab w:val="right" w:leader="dot" w:pos="8306"/>
        </w:tabs>
      </w:pPr>
      <w:hyperlink w:anchor="_Toc5766" w:history="1">
        <w:r>
          <w:rPr>
            <w:rFonts w:ascii="仿宋" w:eastAsia="仿宋" w:hAnsi="仿宋" w:cs="仿宋" w:hint="eastAsia"/>
            <w:lang w:eastAsia="zh-CN"/>
          </w:rPr>
          <w:t>(三)、变更记录与追踪</w:t>
        </w:r>
        <w:r>
          <w:tab/>
        </w:r>
        <w:r>
          <w:fldChar w:fldCharType="begin"/>
        </w:r>
        <w:r>
          <w:instrText xml:space="preserve"> PAGEREF _Toc5766 \h </w:instrText>
        </w:r>
        <w:r>
          <w:fldChar w:fldCharType="separate"/>
        </w:r>
        <w:r>
          <w:t>39</w:t>
        </w:r>
        <w:r>
          <w:fldChar w:fldCharType="end"/>
        </w:r>
      </w:hyperlink>
    </w:p>
    <w:p>
      <w:pPr>
        <w:pStyle w:val="TOC2"/>
        <w:tabs>
          <w:tab w:val="right" w:leader="dot" w:pos="8306"/>
        </w:tabs>
      </w:pPr>
      <w:hyperlink w:anchor="_Toc12492" w:history="1">
        <w:r>
          <w:rPr>
            <w:rFonts w:ascii="仿宋" w:eastAsia="仿宋" w:hAnsi="仿宋" w:cs="仿宋" w:hint="eastAsia"/>
            <w:lang w:eastAsia="zh-CN"/>
          </w:rPr>
          <w:t>(四)、变更管理策略</w:t>
        </w:r>
        <w:r>
          <w:tab/>
        </w:r>
        <w:r>
          <w:fldChar w:fldCharType="begin"/>
        </w:r>
        <w:r>
          <w:instrText xml:space="preserve"> PAGEREF _Toc12492 \h </w:instrText>
        </w:r>
        <w:r>
          <w:fldChar w:fldCharType="separate"/>
        </w:r>
        <w:r>
          <w:t>41</w:t>
        </w:r>
        <w:r>
          <w:fldChar w:fldCharType="end"/>
        </w:r>
      </w:hyperlink>
    </w:p>
    <w:p>
      <w:pPr>
        <w:pStyle w:val="TOC1"/>
        <w:tabs>
          <w:tab w:val="right" w:leader="dot" w:pos="8306"/>
        </w:tabs>
      </w:pPr>
      <w:hyperlink w:anchor="_Toc3352" w:history="1">
        <w:r>
          <w:rPr>
            <w:rFonts w:ascii="仿宋" w:eastAsia="仿宋" w:hAnsi="仿宋" w:cs="仿宋" w:hint="eastAsia"/>
            <w:lang w:eastAsia="zh-CN"/>
          </w:rPr>
          <w:t>十、土地利用与规划方案</w:t>
        </w:r>
        <w:r>
          <w:tab/>
        </w:r>
        <w:r>
          <w:fldChar w:fldCharType="begin"/>
        </w:r>
        <w:r>
          <w:instrText xml:space="preserve"> PAGEREF _Toc3352 \h </w:instrText>
        </w:r>
        <w:r>
          <w:fldChar w:fldCharType="separate"/>
        </w:r>
        <w:r>
          <w:t>43</w:t>
        </w:r>
        <w:r>
          <w:fldChar w:fldCharType="end"/>
        </w:r>
      </w:hyperlink>
    </w:p>
    <w:p>
      <w:pPr>
        <w:pStyle w:val="TOC2"/>
        <w:tabs>
          <w:tab w:val="right" w:leader="dot" w:pos="8306"/>
        </w:tabs>
      </w:pPr>
      <w:hyperlink w:anchor="_Toc10958" w:history="1">
        <w:r>
          <w:rPr>
            <w:rFonts w:ascii="仿宋" w:eastAsia="仿宋" w:hAnsi="仿宋" w:cs="仿宋" w:hint="eastAsia"/>
            <w:lang w:eastAsia="zh-CN"/>
          </w:rPr>
          <w:t>(一)、项目用地情况分析</w:t>
        </w:r>
        <w:r>
          <w:tab/>
        </w:r>
        <w:r>
          <w:fldChar w:fldCharType="begin"/>
        </w:r>
        <w:r>
          <w:instrText xml:space="preserve"> PAGEREF _Toc10958 \h </w:instrText>
        </w:r>
        <w:r>
          <w:fldChar w:fldCharType="separate"/>
        </w:r>
        <w:r>
          <w:t>43</w:t>
        </w:r>
        <w:r>
          <w:fldChar w:fldCharType="end"/>
        </w:r>
      </w:hyperlink>
    </w:p>
    <w:p>
      <w:pPr>
        <w:pStyle w:val="TOC2"/>
        <w:tabs>
          <w:tab w:val="right" w:leader="dot" w:pos="8306"/>
        </w:tabs>
      </w:pPr>
      <w:hyperlink w:anchor="_Toc24074" w:history="1">
        <w:r>
          <w:rPr>
            <w:rFonts w:ascii="仿宋" w:eastAsia="仿宋" w:hAnsi="仿宋" w:cs="仿宋" w:hint="eastAsia"/>
            <w:lang w:eastAsia="zh-CN"/>
          </w:rPr>
          <w:t>(二)、土地利用规划方案</w:t>
        </w:r>
        <w:r>
          <w:tab/>
        </w:r>
        <w:r>
          <w:fldChar w:fldCharType="begin"/>
        </w:r>
        <w:r>
          <w:instrText xml:space="preserve"> PAGEREF _Toc24074 \h </w:instrText>
        </w:r>
        <w:r>
          <w:fldChar w:fldCharType="separate"/>
        </w:r>
        <w:r>
          <w:t>44</w:t>
        </w:r>
        <w:r>
          <w:fldChar w:fldCharType="end"/>
        </w:r>
      </w:hyperlink>
    </w:p>
    <w:p>
      <w:pPr>
        <w:pStyle w:val="TOC1"/>
        <w:tabs>
          <w:tab w:val="right" w:leader="dot" w:pos="8306"/>
        </w:tabs>
      </w:pPr>
      <w:hyperlink w:anchor="_Toc29355" w:history="1">
        <w:r>
          <w:rPr>
            <w:rFonts w:ascii="仿宋" w:eastAsia="仿宋" w:hAnsi="仿宋" w:cs="仿宋" w:hint="eastAsia"/>
            <w:lang w:eastAsia="zh-CN"/>
          </w:rPr>
          <w:t>十一、客户关系管理与市场拓展</w:t>
        </w:r>
        <w:r>
          <w:tab/>
        </w:r>
        <w:r>
          <w:fldChar w:fldCharType="begin"/>
        </w:r>
        <w:r>
          <w:instrText xml:space="preserve"> PAGEREF _Toc29355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536" w:history="1">
        <w:r>
          <w:rPr>
            <w:rFonts w:ascii="仿宋" w:eastAsia="仿宋" w:hAnsi="仿宋" w:cs="仿宋" w:hint="eastAsia"/>
            <w:lang w:eastAsia="zh-CN"/>
          </w:rPr>
          <w:t>(一)、客户关系管理策略</w:t>
        </w:r>
        <w:r>
          <w:tab/>
        </w:r>
        <w:r>
          <w:fldChar w:fldCharType="begin"/>
        </w:r>
        <w:r>
          <w:instrText xml:space="preserve"> PAGEREF _Toc28536 \h </w:instrText>
        </w:r>
        <w:r>
          <w:fldChar w:fldCharType="separate"/>
        </w:r>
        <w:r>
          <w:t>45</w:t>
        </w:r>
        <w:r>
          <w:fldChar w:fldCharType="end"/>
        </w:r>
      </w:hyperlink>
    </w:p>
    <w:p>
      <w:pPr>
        <w:pStyle w:val="TOC2"/>
        <w:tabs>
          <w:tab w:val="right" w:leader="dot" w:pos="8306"/>
        </w:tabs>
      </w:pPr>
      <w:hyperlink w:anchor="_Toc14323" w:history="1">
        <w:r>
          <w:rPr>
            <w:rFonts w:ascii="仿宋" w:eastAsia="仿宋" w:hAnsi="仿宋" w:cs="仿宋" w:hint="eastAsia"/>
            <w:lang w:eastAsia="zh-CN"/>
          </w:rPr>
          <w:t>(二)、市场拓展方案</w:t>
        </w:r>
        <w:r>
          <w:tab/>
        </w:r>
        <w:r>
          <w:fldChar w:fldCharType="begin"/>
        </w:r>
        <w:r>
          <w:instrText xml:space="preserve"> PAGEREF _Toc14323 \h </w:instrText>
        </w:r>
        <w:r>
          <w:fldChar w:fldCharType="separate"/>
        </w:r>
        <w:r>
          <w:t>46</w:t>
        </w:r>
        <w:r>
          <w:fldChar w:fldCharType="end"/>
        </w:r>
      </w:hyperlink>
    </w:p>
    <w:p>
      <w:pPr>
        <w:pStyle w:val="TOC1"/>
        <w:tabs>
          <w:tab w:val="right" w:leader="dot" w:pos="8306"/>
        </w:tabs>
      </w:pPr>
      <w:hyperlink w:anchor="_Toc5385" w:history="1">
        <w:r>
          <w:rPr>
            <w:rFonts w:ascii="仿宋" w:eastAsia="仿宋" w:hAnsi="仿宋" w:cs="仿宋" w:hint="eastAsia"/>
            <w:lang w:eastAsia="zh-CN"/>
          </w:rPr>
          <w:t>十二、项目进度计划</w:t>
        </w:r>
        <w:r>
          <w:tab/>
        </w:r>
        <w:r>
          <w:fldChar w:fldCharType="begin"/>
        </w:r>
        <w:r>
          <w:instrText xml:space="preserve"> PAGEREF _Toc5385 \h </w:instrText>
        </w:r>
        <w:r>
          <w:fldChar w:fldCharType="separate"/>
        </w:r>
        <w:r>
          <w:t>47</w:t>
        </w:r>
        <w:r>
          <w:fldChar w:fldCharType="end"/>
        </w:r>
      </w:hyperlink>
    </w:p>
    <w:p>
      <w:pPr>
        <w:pStyle w:val="TOC2"/>
        <w:tabs>
          <w:tab w:val="right" w:leader="dot" w:pos="8306"/>
        </w:tabs>
      </w:pPr>
      <w:hyperlink w:anchor="_Toc16546" w:history="1">
        <w:r>
          <w:rPr>
            <w:rFonts w:ascii="仿宋" w:eastAsia="仿宋" w:hAnsi="仿宋" w:cs="仿宋" w:hint="eastAsia"/>
            <w:lang w:eastAsia="zh-CN"/>
          </w:rPr>
          <w:t>(一)、建设周期</w:t>
        </w:r>
        <w:r>
          <w:tab/>
        </w:r>
        <w:r>
          <w:fldChar w:fldCharType="begin"/>
        </w:r>
        <w:r>
          <w:instrText xml:space="preserve"> PAGEREF _Toc16546 \h </w:instrText>
        </w:r>
        <w:r>
          <w:fldChar w:fldCharType="separate"/>
        </w:r>
        <w:r>
          <w:t>47</w:t>
        </w:r>
        <w:r>
          <w:fldChar w:fldCharType="end"/>
        </w:r>
      </w:hyperlink>
    </w:p>
    <w:p>
      <w:pPr>
        <w:pStyle w:val="TOC2"/>
        <w:tabs>
          <w:tab w:val="right" w:leader="dot" w:pos="8306"/>
        </w:tabs>
      </w:pPr>
      <w:hyperlink w:anchor="_Toc502" w:history="1">
        <w:r>
          <w:rPr>
            <w:rFonts w:ascii="仿宋" w:eastAsia="仿宋" w:hAnsi="仿宋" w:cs="仿宋" w:hint="eastAsia"/>
            <w:lang w:eastAsia="zh-CN"/>
          </w:rPr>
          <w:t>(二)、建设进度</w:t>
        </w:r>
        <w:r>
          <w:tab/>
        </w:r>
        <w:r>
          <w:fldChar w:fldCharType="begin"/>
        </w:r>
        <w:r>
          <w:instrText xml:space="preserve"> PAGEREF _Toc502 \h </w:instrText>
        </w:r>
        <w:r>
          <w:fldChar w:fldCharType="separate"/>
        </w:r>
        <w:r>
          <w:t>47</w:t>
        </w:r>
        <w:r>
          <w:fldChar w:fldCharType="end"/>
        </w:r>
      </w:hyperlink>
    </w:p>
    <w:p>
      <w:pPr>
        <w:pStyle w:val="TOC2"/>
        <w:tabs>
          <w:tab w:val="right" w:leader="dot" w:pos="8306"/>
        </w:tabs>
      </w:pPr>
      <w:hyperlink w:anchor="_Toc2961" w:history="1">
        <w:r>
          <w:rPr>
            <w:rFonts w:ascii="仿宋" w:eastAsia="仿宋" w:hAnsi="仿宋" w:cs="仿宋" w:hint="eastAsia"/>
            <w:lang w:eastAsia="zh-CN"/>
          </w:rPr>
          <w:t>(三)、进度安排注意事项</w:t>
        </w:r>
        <w:r>
          <w:tab/>
        </w:r>
        <w:r>
          <w:fldChar w:fldCharType="begin"/>
        </w:r>
        <w:r>
          <w:instrText xml:space="preserve"> PAGEREF _Toc2961 \h </w:instrText>
        </w:r>
        <w:r>
          <w:fldChar w:fldCharType="separate"/>
        </w:r>
        <w:r>
          <w:t>49</w:t>
        </w:r>
        <w:r>
          <w:fldChar w:fldCharType="end"/>
        </w:r>
      </w:hyperlink>
    </w:p>
    <w:p>
      <w:pPr>
        <w:pStyle w:val="TOC2"/>
        <w:tabs>
          <w:tab w:val="right" w:leader="dot" w:pos="8306"/>
        </w:tabs>
      </w:pPr>
      <w:hyperlink w:anchor="_Toc30764" w:history="1">
        <w:r>
          <w:rPr>
            <w:rFonts w:ascii="仿宋" w:eastAsia="仿宋" w:hAnsi="仿宋" w:cs="仿宋" w:hint="eastAsia"/>
            <w:lang w:eastAsia="zh-CN"/>
          </w:rPr>
          <w:t>(四)、人力资源配置</w:t>
        </w:r>
        <w:r>
          <w:tab/>
        </w:r>
        <w:r>
          <w:fldChar w:fldCharType="begin"/>
        </w:r>
        <w:r>
          <w:instrText xml:space="preserve"> PAGEREF _Toc30764 \h </w:instrText>
        </w:r>
        <w:r>
          <w:fldChar w:fldCharType="separate"/>
        </w:r>
        <w:r>
          <w:t>50</w:t>
        </w:r>
        <w:r>
          <w:fldChar w:fldCharType="end"/>
        </w:r>
      </w:hyperlink>
    </w:p>
    <w:p>
      <w:pPr>
        <w:pStyle w:val="TOC2"/>
        <w:tabs>
          <w:tab w:val="right" w:leader="dot" w:pos="8306"/>
        </w:tabs>
      </w:pPr>
      <w:hyperlink w:anchor="_Toc32648" w:history="1">
        <w:r>
          <w:rPr>
            <w:rFonts w:ascii="仿宋" w:eastAsia="仿宋" w:hAnsi="仿宋" w:cs="仿宋" w:hint="eastAsia"/>
            <w:lang w:eastAsia="zh-CN"/>
          </w:rPr>
          <w:t>(五)、员工培训</w:t>
        </w:r>
        <w:r>
          <w:tab/>
        </w:r>
        <w:r>
          <w:fldChar w:fldCharType="begin"/>
        </w:r>
        <w:r>
          <w:instrText xml:space="preserve"> PAGEREF _Toc32648 \h </w:instrText>
        </w:r>
        <w:r>
          <w:fldChar w:fldCharType="separate"/>
        </w:r>
        <w:r>
          <w:t>52</w:t>
        </w:r>
        <w:r>
          <w:fldChar w:fldCharType="end"/>
        </w:r>
      </w:hyperlink>
    </w:p>
    <w:p>
      <w:pPr>
        <w:pStyle w:val="TOC2"/>
        <w:tabs>
          <w:tab w:val="right" w:leader="dot" w:pos="8306"/>
        </w:tabs>
      </w:pPr>
      <w:hyperlink w:anchor="_Toc1437" w:history="1">
        <w:r>
          <w:rPr>
            <w:rFonts w:ascii="仿宋" w:eastAsia="仿宋" w:hAnsi="仿宋" w:cs="仿宋" w:hint="eastAsia"/>
            <w:lang w:eastAsia="zh-CN"/>
          </w:rPr>
          <w:t>(六)、项目实施保障</w:t>
        </w:r>
        <w:r>
          <w:tab/>
        </w:r>
        <w:r>
          <w:fldChar w:fldCharType="begin"/>
        </w:r>
        <w:r>
          <w:instrText xml:space="preserve"> PAGEREF _Toc1437 \h </w:instrText>
        </w:r>
        <w:r>
          <w:fldChar w:fldCharType="separate"/>
        </w:r>
        <w:r>
          <w:t>53</w:t>
        </w:r>
        <w:r>
          <w:fldChar w:fldCharType="end"/>
        </w:r>
      </w:hyperlink>
    </w:p>
    <w:p>
      <w:pPr>
        <w:pStyle w:val="TOC2"/>
        <w:tabs>
          <w:tab w:val="right" w:leader="dot" w:pos="8306"/>
        </w:tabs>
      </w:pPr>
      <w:hyperlink w:anchor="_Toc21459" w:history="1">
        <w:r>
          <w:rPr>
            <w:rFonts w:ascii="仿宋" w:eastAsia="仿宋" w:hAnsi="仿宋" w:cs="仿宋" w:hint="eastAsia"/>
            <w:lang w:eastAsia="zh-CN"/>
          </w:rPr>
          <w:t>(七)、安全规范管理</w:t>
        </w:r>
        <w:r>
          <w:tab/>
        </w:r>
        <w:r>
          <w:fldChar w:fldCharType="begin"/>
        </w:r>
        <w:r>
          <w:instrText xml:space="preserve"> PAGEREF _Toc21459 \h </w:instrText>
        </w:r>
        <w:r>
          <w:fldChar w:fldCharType="separate"/>
        </w:r>
        <w:r>
          <w:t>54</w:t>
        </w:r>
        <w:r>
          <w:fldChar w:fldCharType="end"/>
        </w:r>
      </w:hyperlink>
    </w:p>
    <w:p>
      <w:pPr>
        <w:pStyle w:val="TOC1"/>
        <w:tabs>
          <w:tab w:val="right" w:leader="dot" w:pos="8306"/>
        </w:tabs>
      </w:pPr>
      <w:hyperlink w:anchor="_Toc26879" w:history="1">
        <w:r>
          <w:rPr>
            <w:rFonts w:ascii="仿宋" w:eastAsia="仿宋" w:hAnsi="仿宋" w:cs="仿宋" w:hint="eastAsia"/>
            <w:lang w:eastAsia="zh-CN"/>
          </w:rPr>
          <w:t>十三、知识产权管理与保护</w:t>
        </w:r>
        <w:r>
          <w:tab/>
        </w:r>
        <w:r>
          <w:fldChar w:fldCharType="begin"/>
        </w:r>
        <w:r>
          <w:instrText xml:space="preserve"> PAGEREF _Toc26879 \h </w:instrText>
        </w:r>
        <w:r>
          <w:fldChar w:fldCharType="separate"/>
        </w:r>
        <w:r>
          <w:t>55</w:t>
        </w:r>
        <w:r>
          <w:fldChar w:fldCharType="end"/>
        </w:r>
      </w:hyperlink>
    </w:p>
    <w:p>
      <w:pPr>
        <w:pStyle w:val="TOC2"/>
        <w:tabs>
          <w:tab w:val="right" w:leader="dot" w:pos="8306"/>
        </w:tabs>
      </w:pPr>
      <w:hyperlink w:anchor="_Toc1670" w:history="1">
        <w:r>
          <w:rPr>
            <w:rFonts w:ascii="仿宋" w:eastAsia="仿宋" w:hAnsi="仿宋" w:cs="仿宋" w:hint="eastAsia"/>
            <w:lang w:eastAsia="zh-CN"/>
          </w:rPr>
          <w:t>(一)、知识产权管理体系建设</w:t>
        </w:r>
        <w:r>
          <w:tab/>
        </w:r>
        <w:r>
          <w:fldChar w:fldCharType="begin"/>
        </w:r>
        <w:r>
          <w:instrText xml:space="preserve"> PAGEREF _Toc1670 \h </w:instrText>
        </w:r>
        <w:r>
          <w:fldChar w:fldCharType="separate"/>
        </w:r>
        <w:r>
          <w:t>55</w:t>
        </w:r>
        <w:r>
          <w:fldChar w:fldCharType="end"/>
        </w:r>
      </w:hyperlink>
    </w:p>
    <w:p>
      <w:pPr>
        <w:pStyle w:val="TOC2"/>
        <w:tabs>
          <w:tab w:val="right" w:leader="dot" w:pos="8306"/>
        </w:tabs>
      </w:pPr>
      <w:hyperlink w:anchor="_Toc16769" w:history="1">
        <w:r>
          <w:rPr>
            <w:rFonts w:ascii="仿宋" w:eastAsia="仿宋" w:hAnsi="仿宋" w:cs="仿宋" w:hint="eastAsia"/>
            <w:lang w:eastAsia="zh-CN"/>
          </w:rPr>
          <w:t>(二)、知识产权保护措施</w:t>
        </w:r>
        <w:r>
          <w:tab/>
        </w:r>
        <w:r>
          <w:fldChar w:fldCharType="begin"/>
        </w:r>
        <w:r>
          <w:instrText xml:space="preserve"> PAGEREF _Toc16769 \h </w:instrText>
        </w:r>
        <w:r>
          <w:fldChar w:fldCharType="separate"/>
        </w:r>
        <w:r>
          <w:t>56</w:t>
        </w:r>
        <w:r>
          <w:fldChar w:fldCharType="end"/>
        </w:r>
      </w:hyperlink>
    </w:p>
    <w:p>
      <w:pPr>
        <w:pStyle w:val="TOC1"/>
        <w:tabs>
          <w:tab w:val="right" w:leader="dot" w:pos="8306"/>
        </w:tabs>
      </w:pPr>
      <w:hyperlink w:anchor="_Toc5586" w:history="1">
        <w:r>
          <w:rPr>
            <w:rFonts w:ascii="仿宋" w:eastAsia="仿宋" w:hAnsi="仿宋" w:cs="仿宋" w:hint="eastAsia"/>
            <w:lang w:eastAsia="zh-CN"/>
          </w:rPr>
          <w:t>十四、人力资源管理与开发</w:t>
        </w:r>
        <w:r>
          <w:tab/>
        </w:r>
        <w:r>
          <w:fldChar w:fldCharType="begin"/>
        </w:r>
        <w:r>
          <w:instrText xml:space="preserve"> PAGEREF _Toc5586 \h </w:instrText>
        </w:r>
        <w:r>
          <w:fldChar w:fldCharType="separate"/>
        </w:r>
        <w:r>
          <w:t>57</w:t>
        </w:r>
        <w:r>
          <w:fldChar w:fldCharType="end"/>
        </w:r>
      </w:hyperlink>
    </w:p>
    <w:p>
      <w:pPr>
        <w:pStyle w:val="TOC2"/>
        <w:tabs>
          <w:tab w:val="right" w:leader="dot" w:pos="8306"/>
        </w:tabs>
      </w:pPr>
      <w:hyperlink w:anchor="_Toc2375" w:history="1">
        <w:r>
          <w:rPr>
            <w:rFonts w:ascii="仿宋" w:eastAsia="仿宋" w:hAnsi="仿宋" w:cs="仿宋" w:hint="eastAsia"/>
            <w:lang w:eastAsia="zh-CN"/>
          </w:rPr>
          <w:t>(一)、人力资源规划</w:t>
        </w:r>
        <w:r>
          <w:tab/>
        </w:r>
        <w:r>
          <w:fldChar w:fldCharType="begin"/>
        </w:r>
        <w:r>
          <w:instrText xml:space="preserve"> PAGEREF _Toc2375 \h </w:instrText>
        </w:r>
        <w:r>
          <w:fldChar w:fldCharType="separate"/>
        </w:r>
        <w:r>
          <w:t>57</w:t>
        </w:r>
        <w:r>
          <w:fldChar w:fldCharType="end"/>
        </w:r>
      </w:hyperlink>
    </w:p>
    <w:p>
      <w:pPr>
        <w:pStyle w:val="TOC2"/>
        <w:tabs>
          <w:tab w:val="right" w:leader="dot" w:pos="8306"/>
        </w:tabs>
      </w:pPr>
      <w:hyperlink w:anchor="_Toc7453" w:history="1">
        <w:r>
          <w:rPr>
            <w:rFonts w:ascii="仿宋" w:eastAsia="仿宋" w:hAnsi="仿宋" w:cs="仿宋" w:hint="eastAsia"/>
            <w:lang w:eastAsia="zh-CN"/>
          </w:rPr>
          <w:t>(二)、人力资源开发与培训</w:t>
        </w:r>
        <w:r>
          <w:tab/>
        </w:r>
        <w:r>
          <w:fldChar w:fldCharType="begin"/>
        </w:r>
        <w:r>
          <w:instrText xml:space="preserve"> PAGEREF _Toc7453 \h </w:instrText>
        </w:r>
        <w:r>
          <w:fldChar w:fldCharType="separate"/>
        </w:r>
        <w:r>
          <w:t>59</w:t>
        </w:r>
        <w:r>
          <w:fldChar w:fldCharType="end"/>
        </w:r>
      </w:hyperlink>
    </w:p>
    <w:p>
      <w:pPr>
        <w:pStyle w:val="TOC1"/>
        <w:tabs>
          <w:tab w:val="right" w:leader="dot" w:pos="8306"/>
        </w:tabs>
      </w:pPr>
      <w:hyperlink w:anchor="_Toc6316" w:history="1">
        <w:r>
          <w:rPr>
            <w:rFonts w:ascii="仿宋" w:eastAsia="仿宋" w:hAnsi="仿宋" w:cs="仿宋" w:hint="eastAsia"/>
            <w:lang w:eastAsia="zh-CN"/>
          </w:rPr>
          <w:t>十五、法律法规与政策遵循</w:t>
        </w:r>
        <w:r>
          <w:tab/>
        </w:r>
        <w:r>
          <w:fldChar w:fldCharType="begin"/>
        </w:r>
        <w:r>
          <w:instrText xml:space="preserve"> PAGEREF _Toc6316 \h </w:instrText>
        </w:r>
        <w:r>
          <w:fldChar w:fldCharType="separate"/>
        </w:r>
        <w:r>
          <w:t>62</w:t>
        </w:r>
        <w:r>
          <w:fldChar w:fldCharType="end"/>
        </w:r>
      </w:hyperlink>
    </w:p>
    <w:p>
      <w:pPr>
        <w:pStyle w:val="TOC2"/>
        <w:tabs>
          <w:tab w:val="right" w:leader="dot" w:pos="8306"/>
        </w:tabs>
      </w:pPr>
      <w:hyperlink w:anchor="_Toc15289" w:history="1">
        <w:r>
          <w:rPr>
            <w:rFonts w:ascii="仿宋" w:eastAsia="仿宋" w:hAnsi="仿宋" w:cs="仿宋" w:hint="eastAsia"/>
            <w:lang w:eastAsia="zh-CN"/>
          </w:rPr>
          <w:t>(一)、法律法规遵守</w:t>
        </w:r>
        <w:r>
          <w:tab/>
        </w:r>
        <w:r>
          <w:fldChar w:fldCharType="begin"/>
        </w:r>
        <w:r>
          <w:instrText xml:space="preserve"> PAGEREF _Toc15289 \h </w:instrText>
        </w:r>
        <w:r>
          <w:fldChar w:fldCharType="separate"/>
        </w:r>
        <w:r>
          <w:t>62</w:t>
        </w:r>
        <w:r>
          <w:fldChar w:fldCharType="end"/>
        </w:r>
      </w:hyperlink>
    </w:p>
    <w:p>
      <w:pPr>
        <w:pStyle w:val="TOC2"/>
        <w:tabs>
          <w:tab w:val="right" w:leader="dot" w:pos="8306"/>
        </w:tabs>
      </w:pPr>
      <w:hyperlink w:anchor="_Toc8341" w:history="1">
        <w:r>
          <w:rPr>
            <w:rFonts w:ascii="仿宋" w:eastAsia="仿宋" w:hAnsi="仿宋" w:cs="仿宋" w:hint="eastAsia"/>
            <w:lang w:eastAsia="zh-CN"/>
          </w:rPr>
          <w:t>(二)、政策导向与利用</w:t>
        </w:r>
        <w:r>
          <w:tab/>
        </w:r>
        <w:r>
          <w:fldChar w:fldCharType="begin"/>
        </w:r>
        <w:r>
          <w:instrText xml:space="preserve"> PAGEREF _Toc8341 \h </w:instrText>
        </w:r>
        <w:r>
          <w:fldChar w:fldCharType="separate"/>
        </w:r>
        <w:r>
          <w:t>63</w:t>
        </w:r>
        <w:r>
          <w:fldChar w:fldCharType="end"/>
        </w:r>
      </w:hyperlink>
    </w:p>
    <w:p>
      <w:pPr>
        <w:pStyle w:val="TOC1"/>
        <w:tabs>
          <w:tab w:val="right" w:leader="dot" w:pos="8306"/>
        </w:tabs>
      </w:pPr>
      <w:hyperlink w:anchor="_Toc6762" w:history="1">
        <w:r>
          <w:rPr>
            <w:rFonts w:ascii="仿宋" w:eastAsia="仿宋" w:hAnsi="仿宋" w:cs="仿宋" w:hint="eastAsia"/>
            <w:lang w:eastAsia="zh-CN"/>
          </w:rPr>
          <w:t>十六、成果转化与推广应用</w:t>
        </w:r>
        <w:r>
          <w:tab/>
        </w:r>
        <w:r>
          <w:fldChar w:fldCharType="begin"/>
        </w:r>
        <w:r>
          <w:instrText xml:space="preserve"> PAGEREF _Toc6762 \h </w:instrText>
        </w:r>
        <w:r>
          <w:fldChar w:fldCharType="separate"/>
        </w:r>
        <w:r>
          <w:t>64</w:t>
        </w:r>
        <w:r>
          <w:fldChar w:fldCharType="end"/>
        </w:r>
      </w:hyperlink>
    </w:p>
    <w:p>
      <w:pPr>
        <w:pStyle w:val="TOC2"/>
        <w:tabs>
          <w:tab w:val="right" w:leader="dot" w:pos="8306"/>
        </w:tabs>
      </w:pPr>
      <w:hyperlink w:anchor="_Toc15451" w:history="1">
        <w:r>
          <w:rPr>
            <w:rFonts w:ascii="仿宋" w:eastAsia="仿宋" w:hAnsi="仿宋" w:cs="仿宋" w:hint="eastAsia"/>
            <w:lang w:eastAsia="zh-CN"/>
          </w:rPr>
          <w:t>(一)、成果转化策略制定</w:t>
        </w:r>
        <w:r>
          <w:tab/>
        </w:r>
        <w:r>
          <w:fldChar w:fldCharType="begin"/>
        </w:r>
        <w:r>
          <w:instrText xml:space="preserve"> PAGEREF _Toc15451 \h </w:instrText>
        </w:r>
        <w:r>
          <w:fldChar w:fldCharType="separate"/>
        </w:r>
        <w:r>
          <w:t>64</w:t>
        </w:r>
        <w:r>
          <w:fldChar w:fldCharType="end"/>
        </w:r>
      </w:hyperlink>
    </w:p>
    <w:p>
      <w:pPr>
        <w:pStyle w:val="TOC2"/>
        <w:tabs>
          <w:tab w:val="right" w:leader="dot" w:pos="8306"/>
        </w:tabs>
      </w:pPr>
      <w:hyperlink w:anchor="_Toc20007" w:history="1">
        <w:r>
          <w:rPr>
            <w:rFonts w:ascii="仿宋" w:eastAsia="仿宋" w:hAnsi="仿宋" w:cs="仿宋" w:hint="eastAsia"/>
            <w:lang w:eastAsia="zh-CN"/>
          </w:rPr>
          <w:t>(二)、成果推广应用方案</w:t>
        </w:r>
        <w:r>
          <w:tab/>
        </w:r>
        <w:r>
          <w:fldChar w:fldCharType="begin"/>
        </w:r>
        <w:r>
          <w:instrText xml:space="preserve"> PAGEREF _Toc20007 \h </w:instrText>
        </w:r>
        <w:r>
          <w:fldChar w:fldCharType="separate"/>
        </w:r>
        <w:r>
          <w:t>65</w:t>
        </w:r>
        <w:r>
          <w:fldChar w:fldCharType="end"/>
        </w:r>
      </w:hyperlink>
    </w:p>
    <w:p>
      <w:pPr>
        <w:pStyle w:val="TOC1"/>
        <w:tabs>
          <w:tab w:val="right" w:leader="dot" w:pos="8306"/>
        </w:tabs>
      </w:pPr>
      <w:hyperlink w:anchor="_Toc27" w:history="1">
        <w:r>
          <w:rPr>
            <w:rFonts w:ascii="仿宋" w:eastAsia="仿宋" w:hAnsi="仿宋" w:cs="仿宋" w:hint="eastAsia"/>
            <w:lang w:eastAsia="zh-CN"/>
          </w:rPr>
          <w:t>十七、项目施工方案</w:t>
        </w:r>
        <w:r>
          <w:tab/>
        </w:r>
        <w:r>
          <w:fldChar w:fldCharType="begin"/>
        </w:r>
        <w:r>
          <w:instrText xml:space="preserve"> PAGEREF _Toc27 \h </w:instrText>
        </w:r>
        <w:r>
          <w:fldChar w:fldCharType="separate"/>
        </w:r>
        <w:r>
          <w:t>67</w:t>
        </w:r>
        <w:r>
          <w:fldChar w:fldCharType="end"/>
        </w:r>
      </w:hyperlink>
    </w:p>
    <w:p>
      <w:pPr>
        <w:pStyle w:val="TOC2"/>
        <w:tabs>
          <w:tab w:val="right" w:leader="dot" w:pos="8306"/>
        </w:tabs>
      </w:pPr>
      <w:hyperlink w:anchor="_Toc2473" w:history="1">
        <w:r>
          <w:rPr>
            <w:rFonts w:ascii="仿宋" w:eastAsia="仿宋" w:hAnsi="仿宋" w:cs="仿宋" w:hint="eastAsia"/>
            <w:lang w:eastAsia="zh-CN"/>
          </w:rPr>
          <w:t>(一)、施工组织设计</w:t>
        </w:r>
        <w:r>
          <w:tab/>
        </w:r>
        <w:r>
          <w:fldChar w:fldCharType="begin"/>
        </w:r>
        <w:r>
          <w:instrText xml:space="preserve"> PAGEREF _Toc2473 \h </w:instrText>
        </w:r>
        <w:r>
          <w:fldChar w:fldCharType="separate"/>
        </w:r>
        <w:r>
          <w:t>67</w:t>
        </w:r>
        <w:r>
          <w:fldChar w:fldCharType="end"/>
        </w:r>
      </w:hyperlink>
    </w:p>
    <w:p>
      <w:pPr>
        <w:pStyle w:val="TOC2"/>
        <w:tabs>
          <w:tab w:val="right" w:leader="dot" w:pos="8306"/>
        </w:tabs>
      </w:pPr>
      <w:hyperlink w:anchor="_Toc20075" w:history="1">
        <w:r>
          <w:rPr>
            <w:rFonts w:ascii="仿宋" w:eastAsia="仿宋" w:hAnsi="仿宋" w:cs="仿宋" w:hint="eastAsia"/>
            <w:lang w:eastAsia="zh-CN"/>
          </w:rPr>
          <w:t>(二)、施工工艺与技术路线</w:t>
        </w:r>
        <w:r>
          <w:tab/>
        </w:r>
        <w:r>
          <w:fldChar w:fldCharType="begin"/>
        </w:r>
        <w:r>
          <w:instrText xml:space="preserve"> PAGEREF _Toc20075 \h </w:instrText>
        </w:r>
        <w:r>
          <w:fldChar w:fldCharType="separate"/>
        </w:r>
        <w:r>
          <w:t>68</w:t>
        </w:r>
        <w:r>
          <w:fldChar w:fldCharType="end"/>
        </w:r>
      </w:hyperlink>
    </w:p>
    <w:p>
      <w:pPr>
        <w:pStyle w:val="TOC2"/>
        <w:tabs>
          <w:tab w:val="right" w:leader="dot" w:pos="8306"/>
        </w:tabs>
      </w:pPr>
      <w:hyperlink w:anchor="_Toc23764" w:history="1">
        <w:r>
          <w:rPr>
            <w:rFonts w:ascii="仿宋" w:eastAsia="仿宋" w:hAnsi="仿宋" w:cs="仿宋" w:hint="eastAsia"/>
            <w:lang w:eastAsia="zh-CN"/>
          </w:rPr>
          <w:t>(三)、关键节点施工计划</w:t>
        </w:r>
        <w:r>
          <w:tab/>
        </w:r>
        <w:r>
          <w:fldChar w:fldCharType="begin"/>
        </w:r>
        <w:r>
          <w:instrText xml:space="preserve"> PAGEREF _Toc23764 \h </w:instrText>
        </w:r>
        <w:r>
          <w:fldChar w:fldCharType="separate"/>
        </w:r>
        <w:r>
          <w:t>69</w:t>
        </w:r>
        <w:r>
          <w:fldChar w:fldCharType="end"/>
        </w:r>
      </w:hyperlink>
    </w:p>
    <w:p>
      <w:pPr>
        <w:pStyle w:val="TOC2"/>
        <w:tabs>
          <w:tab w:val="right" w:leader="dot" w:pos="8306"/>
        </w:tabs>
      </w:pPr>
      <w:hyperlink w:anchor="_Toc22719" w:history="1">
        <w:r>
          <w:rPr>
            <w:rFonts w:ascii="仿宋" w:eastAsia="仿宋" w:hAnsi="仿宋" w:cs="仿宋" w:hint="eastAsia"/>
            <w:lang w:eastAsia="zh-CN"/>
          </w:rPr>
          <w:t>(四)、施工现场管理</w:t>
        </w:r>
        <w:r>
          <w:tab/>
        </w:r>
        <w:r>
          <w:fldChar w:fldCharType="begin"/>
        </w:r>
        <w:r>
          <w:instrText xml:space="preserve"> PAGEREF _Toc22719 \h </w:instrText>
        </w:r>
        <w:r>
          <w:fldChar w:fldCharType="separate"/>
        </w:r>
        <w:r>
          <w:t>71</w:t>
        </w:r>
        <w:r>
          <w:fldChar w:fldCharType="end"/>
        </w:r>
      </w:hyperlink>
    </w:p>
    <w:p>
      <w:pPr>
        <w:pStyle w:val="TOC1"/>
        <w:tabs>
          <w:tab w:val="right" w:leader="dot" w:pos="8306"/>
        </w:tabs>
      </w:pPr>
      <w:hyperlink w:anchor="_Toc30713" w:history="1">
        <w:r>
          <w:rPr>
            <w:rFonts w:ascii="仿宋" w:eastAsia="仿宋" w:hAnsi="仿宋" w:cs="仿宋" w:hint="eastAsia"/>
            <w:lang w:eastAsia="zh-CN"/>
          </w:rPr>
          <w:t>十八、设施与设备管理</w:t>
        </w:r>
        <w:r>
          <w:tab/>
        </w:r>
        <w:r>
          <w:fldChar w:fldCharType="begin"/>
        </w:r>
        <w:r>
          <w:instrText xml:space="preserve"> PAGEREF _Toc30713 \h </w:instrText>
        </w:r>
        <w:r>
          <w:fldChar w:fldCharType="separate"/>
        </w:r>
        <w:r>
          <w:t>73</w:t>
        </w:r>
        <w:r>
          <w:fldChar w:fldCharType="end"/>
        </w:r>
      </w:hyperlink>
    </w:p>
    <w:p>
      <w:pPr>
        <w:pStyle w:val="TOC2"/>
        <w:tabs>
          <w:tab w:val="right" w:leader="dot" w:pos="8306"/>
        </w:tabs>
      </w:pPr>
      <w:hyperlink w:anchor="_Toc2062" w:history="1">
        <w:r>
          <w:rPr>
            <w:rFonts w:ascii="仿宋" w:eastAsia="仿宋" w:hAnsi="仿宋" w:cs="仿宋" w:hint="eastAsia"/>
            <w:lang w:eastAsia="zh-CN"/>
          </w:rPr>
          <w:t>(一)、设施规划与配置</w:t>
        </w:r>
        <w:r>
          <w:tab/>
        </w:r>
        <w:r>
          <w:fldChar w:fldCharType="begin"/>
        </w:r>
        <w:r>
          <w:instrText xml:space="preserve"> PAGEREF _Toc2062 \h </w:instrText>
        </w:r>
        <w:r>
          <w:fldChar w:fldCharType="separate"/>
        </w:r>
        <w:r>
          <w:t>73</w:t>
        </w:r>
        <w:r>
          <w:fldChar w:fldCharType="end"/>
        </w:r>
      </w:hyperlink>
    </w:p>
    <w:p>
      <w:pPr>
        <w:pStyle w:val="TOC2"/>
        <w:tabs>
          <w:tab w:val="right" w:leader="dot" w:pos="8306"/>
        </w:tabs>
      </w:pPr>
      <w:hyperlink w:anchor="_Toc23160" w:history="1">
        <w:r>
          <w:rPr>
            <w:rFonts w:ascii="仿宋" w:eastAsia="仿宋" w:hAnsi="仿宋" w:cs="仿宋" w:hint="eastAsia"/>
            <w:lang w:eastAsia="zh-CN"/>
          </w:rPr>
          <w:t>(二)、设备采购与维护管理</w:t>
        </w:r>
        <w:r>
          <w:tab/>
        </w:r>
        <w:r>
          <w:fldChar w:fldCharType="begin"/>
        </w:r>
        <w:r>
          <w:instrText xml:space="preserve"> PAGEREF _Toc23160 \h </w:instrText>
        </w:r>
        <w:r>
          <w:fldChar w:fldCharType="separate"/>
        </w:r>
        <w:r>
          <w:t>74</w:t>
        </w:r>
        <w:r>
          <w:fldChar w:fldCharType="end"/>
        </w:r>
      </w:hyperlink>
    </w:p>
    <w:p>
      <w:pPr>
        <w:pStyle w:val="TOC2"/>
        <w:tabs>
          <w:tab w:val="right" w:leader="dot" w:pos="8306"/>
        </w:tabs>
      </w:pPr>
      <w:hyperlink w:anchor="_Toc14190" w:history="1">
        <w:r>
          <w:rPr>
            <w:rFonts w:ascii="仿宋" w:eastAsia="仿宋" w:hAnsi="仿宋" w:cs="仿宋" w:hint="eastAsia"/>
            <w:lang w:eastAsia="zh-CN"/>
          </w:rPr>
          <w:t>(三)、设施设备升级策略</w:t>
        </w:r>
        <w:r>
          <w:tab/>
        </w:r>
        <w:r>
          <w:fldChar w:fldCharType="begin"/>
        </w:r>
        <w:r>
          <w:instrText xml:space="preserve"> PAGEREF _Toc14190 \h </w:instrText>
        </w:r>
        <w:r>
          <w:fldChar w:fldCharType="separate"/>
        </w:r>
        <w:r>
          <w:t>74</w:t>
        </w:r>
        <w:r>
          <w:fldChar w:fldCharType="end"/>
        </w:r>
      </w:hyperlink>
    </w:p>
    <w:p>
      <w:pPr>
        <w:pStyle w:val="TOC1"/>
        <w:tabs>
          <w:tab w:val="right" w:leader="dot" w:pos="8306"/>
        </w:tabs>
      </w:pPr>
      <w:hyperlink w:anchor="_Toc20318" w:history="1">
        <w:r>
          <w:rPr>
            <w:rFonts w:ascii="仿宋" w:eastAsia="仿宋" w:hAnsi="仿宋" w:cs="仿宋" w:hint="eastAsia"/>
            <w:lang w:eastAsia="zh-CN"/>
          </w:rPr>
          <w:t>十九、产业协同与集群发展</w:t>
        </w:r>
        <w:r>
          <w:tab/>
        </w:r>
        <w:r>
          <w:fldChar w:fldCharType="begin"/>
        </w:r>
        <w:r>
          <w:instrText xml:space="preserve"> PAGEREF _Toc20318 \h </w:instrText>
        </w:r>
        <w:r>
          <w:fldChar w:fldCharType="separate"/>
        </w:r>
        <w:r>
          <w:t>75</w:t>
        </w:r>
        <w:r>
          <w:fldChar w:fldCharType="end"/>
        </w:r>
      </w:hyperlink>
    </w:p>
    <w:p>
      <w:pPr>
        <w:pStyle w:val="TOC2"/>
        <w:tabs>
          <w:tab w:val="right" w:leader="dot" w:pos="8306"/>
        </w:tabs>
      </w:pPr>
      <w:hyperlink w:anchor="_Toc14530" w:history="1">
        <w:r>
          <w:rPr>
            <w:rFonts w:ascii="仿宋" w:eastAsia="仿宋" w:hAnsi="仿宋" w:cs="仿宋" w:hint="eastAsia"/>
            <w:lang w:eastAsia="zh-CN"/>
          </w:rPr>
          <w:t>(一)、产业协同机制建设</w:t>
        </w:r>
        <w:r>
          <w:tab/>
        </w:r>
        <w:r>
          <w:fldChar w:fldCharType="begin"/>
        </w:r>
        <w:r>
          <w:instrText xml:space="preserve"> PAGEREF _Toc14530 \h </w:instrText>
        </w:r>
        <w:r>
          <w:fldChar w:fldCharType="separate"/>
        </w:r>
        <w:r>
          <w:t>75</w:t>
        </w:r>
        <w:r>
          <w:fldChar w:fldCharType="end"/>
        </w:r>
      </w:hyperlink>
    </w:p>
    <w:p>
      <w:pPr>
        <w:pStyle w:val="TOC2"/>
        <w:tabs>
          <w:tab w:val="right" w:leader="dot" w:pos="8306"/>
        </w:tabs>
      </w:pPr>
      <w:hyperlink w:anchor="_Toc28648" w:history="1">
        <w:r>
          <w:rPr>
            <w:rFonts w:ascii="仿宋" w:eastAsia="仿宋" w:hAnsi="仿宋" w:cs="仿宋" w:hint="eastAsia"/>
            <w:lang w:eastAsia="zh-CN"/>
          </w:rPr>
          <w:t>(二)、产业集群培育与发展</w:t>
        </w:r>
        <w:r>
          <w:tab/>
        </w:r>
        <w:r>
          <w:fldChar w:fldCharType="begin"/>
        </w:r>
        <w:r>
          <w:instrText xml:space="preserve"> PAGEREF _Toc28648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72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0295"/>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7931"/>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8696"/>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5247"/>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一、低温超导材料项目的市场准入条件分析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低温超导材料项目而言，市场准入条件首先取决于政策法规环境。政府对于[行业名称]领域的法规，如环保标准、税收政策、和技术使用规范，直接影响低温超导材料项目的运营和成本结构。例如，若政府针对使用可再生能源的企业提供税收优惠，这将对低温超导材料项目的财务规划产生重要影响。同时，考虑经济环境和消费者偏好的变化对低温超导材料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二、低温超导材料项目的行业规范与合规性要求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低温超导材料项目来说，遵守行业规范和合规性要求是确保项目顺利进行的基础。这包括遵循质量控制标准、安全规定、数据保护法规等。例如，若低温超导材料项目涉及数据处理，须严格遵守相关的数据保护法规。此外，行业内部的自律规范，如产品标准和服务流程，也对于提升低温超导材料项目在行业内的认可度和竞争力至关重要。项目管理团队必须不断更新策略，以应对行业规范和法规的变化，确保低温超导材料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三、低温超导材料项目的竞争格局和战略定位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低温超导材料项目的发展规划中，理解行业的竞争格局对于制定有效的市场策略极为关键。这包括分析主要竞争对手的市场地位、优势及其业务模式。低温超导材料项目面临的竞争对手可能包括大型成熟企业和创新型初创公司，各自采取不同的市场策略。因此，低温超导材料项目需精确地定位自己的市场策略，如专注于产品创新、客户服务或成本效率，以在竞争中占据优势。通过深入的市场和竞争分析，低温超导材料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5826"/>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23943"/>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超导材料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超导材料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随着低温超导材料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超导材料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低温超导材料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低温超导材料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低温超导材料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低温超导材料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低温超导材料项目的社会影响是全面而深远的。从提供就业机会和提升公共服务，到促进社会结构和劳动市场的多元化，再到推动社会责任和伦理标准的提高，项目对于提升社区的经济、文化和社会福祉有着重要作用。通过这些正面影响，低温超导材料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3262"/>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为了融入当地社区，低温超导材料项目需深入理解当地的文化特色和社会习俗。例如，项目在设计广告和市场推广活动时，应考虑使用当地语言和符合地方文化的表达方式。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低温超导材料项目对当地经济结构的影响需谨慎考虑。项目可以通过聘用当地居民，特别是在管理和技术岗位上，来直接促进当地就业。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超导材料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28657"/>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为了确保低温超导材料项目的成功并最大限度地减轻潜在的社会风险，详细的风险分析和具体的应对策略至关重要。以下是针对项目可能面临的具体社会风险及相应对策的分析：</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https://d.book118.com/637055056125006040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低温超导材料项目建设方案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低温超导材料项目建设方案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低温超导材料项目建设方案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低温超导材料项目建设方案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低温超导材料项目建设方案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低温超导材料项目建设方案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低温超导材料项目建设方案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低温超导材料项目建设方案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低温超导材料项目建设方案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低温超导材料项目建设方案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低温超导材料项目建设方案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低温超导材料项目建设方案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32406BE"/>
    <w:rsid w:val="232406B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37055056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2024-02-02T19:45:00Z</dcterms:created>
  <dcterms:modified xsi:type="dcterms:W3CDTF">2024-02-02T19:45:29Z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763BE88AC51F4E9F98EA0AB2A81F02C9_11</vt:lpwstr>
  </property>
  <property fmtid="{D5CDD505-2E9C-101B-9397-08002B2CF9AE}" pid="3" name="KSOProductBuildVer">
    <vt:lpwstr>2052-12.1.0.16250</vt:lpwstr>
  </property>
</Properties>
</file>