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止回阀项目构思建设方案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369" w:history="1">
        <w:r>
          <w:rPr>
            <w:rFonts w:ascii="仿宋" w:eastAsia="仿宋" w:hAnsi="仿宋" w:cs="仿宋" w:hint="eastAsia"/>
            <w:lang w:eastAsia="zh-CN"/>
          </w:rPr>
          <w:t>前言</w:t>
        </w:r>
        <w:r>
          <w:tab/>
        </w:r>
        <w:r>
          <w:fldChar w:fldCharType="begin"/>
        </w:r>
        <w:r>
          <w:instrText xml:space="preserve"> PAGEREF _Toc14369 \h </w:instrText>
        </w:r>
        <w:r>
          <w:fldChar w:fldCharType="separate"/>
        </w:r>
        <w:r>
          <w:t>3</w:t>
        </w:r>
        <w:r>
          <w:fldChar w:fldCharType="end"/>
        </w:r>
      </w:hyperlink>
    </w:p>
    <w:p>
      <w:pPr>
        <w:pStyle w:val="TOC1"/>
        <w:tabs>
          <w:tab w:val="right" w:leader="dot" w:pos="8306"/>
        </w:tabs>
      </w:pPr>
      <w:hyperlink w:anchor="_Toc5497" w:history="1">
        <w:r>
          <w:rPr>
            <w:rFonts w:ascii="仿宋" w:eastAsia="仿宋" w:hAnsi="仿宋" w:cs="仿宋" w:hint="eastAsia"/>
            <w:lang w:eastAsia="zh-CN"/>
          </w:rPr>
          <w:t>一、项目选址研究</w:t>
        </w:r>
        <w:r>
          <w:tab/>
        </w:r>
        <w:r>
          <w:fldChar w:fldCharType="begin"/>
        </w:r>
        <w:r>
          <w:instrText xml:space="preserve"> PAGEREF _Toc5497 \h </w:instrText>
        </w:r>
        <w:r>
          <w:fldChar w:fldCharType="separate"/>
        </w:r>
        <w:r>
          <w:t>3</w:t>
        </w:r>
        <w:r>
          <w:fldChar w:fldCharType="end"/>
        </w:r>
      </w:hyperlink>
    </w:p>
    <w:p>
      <w:pPr>
        <w:pStyle w:val="TOC2"/>
        <w:tabs>
          <w:tab w:val="right" w:leader="dot" w:pos="8306"/>
        </w:tabs>
      </w:pPr>
      <w:hyperlink w:anchor="_Toc17321" w:history="1">
        <w:r>
          <w:rPr>
            <w:rFonts w:ascii="仿宋" w:eastAsia="仿宋" w:hAnsi="仿宋" w:cs="仿宋" w:hint="eastAsia"/>
            <w:lang w:eastAsia="zh-CN"/>
          </w:rPr>
          <w:t>(一)、项目选址原则</w:t>
        </w:r>
        <w:r>
          <w:tab/>
        </w:r>
        <w:r>
          <w:fldChar w:fldCharType="begin"/>
        </w:r>
        <w:r>
          <w:instrText xml:space="preserve"> PAGEREF _Toc17321 \h </w:instrText>
        </w:r>
        <w:r>
          <w:fldChar w:fldCharType="separate"/>
        </w:r>
        <w:r>
          <w:t>3</w:t>
        </w:r>
        <w:r>
          <w:fldChar w:fldCharType="end"/>
        </w:r>
      </w:hyperlink>
    </w:p>
    <w:p>
      <w:pPr>
        <w:pStyle w:val="TOC2"/>
        <w:tabs>
          <w:tab w:val="right" w:leader="dot" w:pos="8306"/>
        </w:tabs>
      </w:pPr>
      <w:hyperlink w:anchor="_Toc22048" w:history="1">
        <w:r>
          <w:rPr>
            <w:rFonts w:ascii="仿宋" w:eastAsia="仿宋" w:hAnsi="仿宋" w:cs="仿宋" w:hint="eastAsia"/>
            <w:lang w:eastAsia="zh-CN"/>
          </w:rPr>
          <w:t>(二)、项目选址</w:t>
        </w:r>
        <w:r>
          <w:tab/>
        </w:r>
        <w:r>
          <w:fldChar w:fldCharType="begin"/>
        </w:r>
        <w:r>
          <w:instrText xml:space="preserve"> PAGEREF _Toc22048 \h </w:instrText>
        </w:r>
        <w:r>
          <w:fldChar w:fldCharType="separate"/>
        </w:r>
        <w:r>
          <w:t>6</w:t>
        </w:r>
        <w:r>
          <w:fldChar w:fldCharType="end"/>
        </w:r>
      </w:hyperlink>
    </w:p>
    <w:p>
      <w:pPr>
        <w:pStyle w:val="TOC2"/>
        <w:tabs>
          <w:tab w:val="right" w:leader="dot" w:pos="8306"/>
        </w:tabs>
      </w:pPr>
      <w:hyperlink w:anchor="_Toc14485" w:history="1">
        <w:r>
          <w:rPr>
            <w:rFonts w:ascii="仿宋" w:eastAsia="仿宋" w:hAnsi="仿宋" w:cs="仿宋" w:hint="eastAsia"/>
            <w:lang w:eastAsia="zh-CN"/>
          </w:rPr>
          <w:t>(三)、建设条件分析</w:t>
        </w:r>
        <w:r>
          <w:tab/>
        </w:r>
        <w:r>
          <w:fldChar w:fldCharType="begin"/>
        </w:r>
        <w:r>
          <w:instrText xml:space="preserve"> PAGEREF _Toc14485 \h </w:instrText>
        </w:r>
        <w:r>
          <w:fldChar w:fldCharType="separate"/>
        </w:r>
        <w:r>
          <w:t>8</w:t>
        </w:r>
        <w:r>
          <w:fldChar w:fldCharType="end"/>
        </w:r>
      </w:hyperlink>
    </w:p>
    <w:p>
      <w:pPr>
        <w:pStyle w:val="TOC2"/>
        <w:tabs>
          <w:tab w:val="right" w:leader="dot" w:pos="8306"/>
        </w:tabs>
      </w:pPr>
      <w:hyperlink w:anchor="_Toc12504" w:history="1">
        <w:r>
          <w:rPr>
            <w:rFonts w:ascii="仿宋" w:eastAsia="仿宋" w:hAnsi="仿宋" w:cs="仿宋" w:hint="eastAsia"/>
            <w:lang w:eastAsia="zh-CN"/>
          </w:rPr>
          <w:t>(四)、用地控制指标</w:t>
        </w:r>
        <w:r>
          <w:tab/>
        </w:r>
        <w:r>
          <w:fldChar w:fldCharType="begin"/>
        </w:r>
        <w:r>
          <w:instrText xml:space="preserve"> PAGEREF _Toc12504 \h </w:instrText>
        </w:r>
        <w:r>
          <w:fldChar w:fldCharType="separate"/>
        </w:r>
        <w:r>
          <w:t>10</w:t>
        </w:r>
        <w:r>
          <w:fldChar w:fldCharType="end"/>
        </w:r>
      </w:hyperlink>
    </w:p>
    <w:p>
      <w:pPr>
        <w:pStyle w:val="TOC2"/>
        <w:tabs>
          <w:tab w:val="right" w:leader="dot" w:pos="8306"/>
        </w:tabs>
      </w:pPr>
      <w:hyperlink w:anchor="_Toc24981" w:history="1">
        <w:r>
          <w:rPr>
            <w:rFonts w:ascii="仿宋" w:eastAsia="仿宋" w:hAnsi="仿宋" w:cs="仿宋" w:hint="eastAsia"/>
            <w:lang w:eastAsia="zh-CN"/>
          </w:rPr>
          <w:t>(五)、地总体要求</w:t>
        </w:r>
        <w:r>
          <w:tab/>
        </w:r>
        <w:r>
          <w:fldChar w:fldCharType="begin"/>
        </w:r>
        <w:r>
          <w:instrText xml:space="preserve"> PAGEREF _Toc24981 \h </w:instrText>
        </w:r>
        <w:r>
          <w:fldChar w:fldCharType="separate"/>
        </w:r>
        <w:r>
          <w:t>11</w:t>
        </w:r>
        <w:r>
          <w:fldChar w:fldCharType="end"/>
        </w:r>
      </w:hyperlink>
    </w:p>
    <w:p>
      <w:pPr>
        <w:pStyle w:val="TOC2"/>
        <w:tabs>
          <w:tab w:val="right" w:leader="dot" w:pos="8306"/>
        </w:tabs>
      </w:pPr>
      <w:hyperlink w:anchor="_Toc22908" w:history="1">
        <w:r>
          <w:rPr>
            <w:rFonts w:ascii="仿宋" w:eastAsia="仿宋" w:hAnsi="仿宋" w:cs="仿宋" w:hint="eastAsia"/>
            <w:lang w:eastAsia="zh-CN"/>
          </w:rPr>
          <w:t>(六)、节约用地措施</w:t>
        </w:r>
        <w:r>
          <w:tab/>
        </w:r>
        <w:r>
          <w:fldChar w:fldCharType="begin"/>
        </w:r>
        <w:r>
          <w:instrText xml:space="preserve"> PAGEREF _Toc22908 \h </w:instrText>
        </w:r>
        <w:r>
          <w:fldChar w:fldCharType="separate"/>
        </w:r>
        <w:r>
          <w:t>12</w:t>
        </w:r>
        <w:r>
          <w:fldChar w:fldCharType="end"/>
        </w:r>
      </w:hyperlink>
    </w:p>
    <w:p>
      <w:pPr>
        <w:pStyle w:val="TOC2"/>
        <w:tabs>
          <w:tab w:val="right" w:leader="dot" w:pos="8306"/>
        </w:tabs>
      </w:pPr>
      <w:hyperlink w:anchor="_Toc3933" w:history="1">
        <w:r>
          <w:rPr>
            <w:rFonts w:ascii="仿宋" w:eastAsia="仿宋" w:hAnsi="仿宋" w:cs="仿宋" w:hint="eastAsia"/>
            <w:lang w:eastAsia="zh-CN"/>
          </w:rPr>
          <w:t>(七)、选址综合评价</w:t>
        </w:r>
        <w:r>
          <w:tab/>
        </w:r>
        <w:r>
          <w:fldChar w:fldCharType="begin"/>
        </w:r>
        <w:r>
          <w:instrText xml:space="preserve"> PAGEREF _Toc3933 \h </w:instrText>
        </w:r>
        <w:r>
          <w:fldChar w:fldCharType="separate"/>
        </w:r>
        <w:r>
          <w:t>14</w:t>
        </w:r>
        <w:r>
          <w:fldChar w:fldCharType="end"/>
        </w:r>
      </w:hyperlink>
    </w:p>
    <w:p>
      <w:pPr>
        <w:pStyle w:val="TOC1"/>
        <w:tabs>
          <w:tab w:val="right" w:leader="dot" w:pos="8306"/>
        </w:tabs>
      </w:pPr>
      <w:hyperlink w:anchor="_Toc8491" w:history="1">
        <w:r>
          <w:rPr>
            <w:rFonts w:ascii="仿宋" w:eastAsia="仿宋" w:hAnsi="仿宋" w:cs="仿宋" w:hint="eastAsia"/>
            <w:lang w:eastAsia="zh-CN"/>
          </w:rPr>
          <w:t>二、建设风险评估分析</w:t>
        </w:r>
        <w:r>
          <w:tab/>
        </w:r>
        <w:r>
          <w:fldChar w:fldCharType="begin"/>
        </w:r>
        <w:r>
          <w:instrText xml:space="preserve"> PAGEREF _Toc8491 \h </w:instrText>
        </w:r>
        <w:r>
          <w:fldChar w:fldCharType="separate"/>
        </w:r>
        <w:r>
          <w:t>15</w:t>
        </w:r>
        <w:r>
          <w:fldChar w:fldCharType="end"/>
        </w:r>
      </w:hyperlink>
    </w:p>
    <w:p>
      <w:pPr>
        <w:pStyle w:val="TOC2"/>
        <w:tabs>
          <w:tab w:val="right" w:leader="dot" w:pos="8306"/>
        </w:tabs>
      </w:pPr>
      <w:hyperlink w:anchor="_Toc27871" w:history="1">
        <w:r>
          <w:rPr>
            <w:rFonts w:ascii="仿宋" w:eastAsia="仿宋" w:hAnsi="仿宋" w:cs="仿宋" w:hint="eastAsia"/>
            <w:lang w:eastAsia="zh-CN"/>
          </w:rPr>
          <w:t>(一)、政策风险分析</w:t>
        </w:r>
        <w:r>
          <w:tab/>
        </w:r>
        <w:r>
          <w:fldChar w:fldCharType="begin"/>
        </w:r>
        <w:r>
          <w:instrText xml:space="preserve"> PAGEREF _Toc27871 \h </w:instrText>
        </w:r>
        <w:r>
          <w:fldChar w:fldCharType="separate"/>
        </w:r>
        <w:r>
          <w:t>15</w:t>
        </w:r>
        <w:r>
          <w:fldChar w:fldCharType="end"/>
        </w:r>
      </w:hyperlink>
    </w:p>
    <w:p>
      <w:pPr>
        <w:pStyle w:val="TOC2"/>
        <w:tabs>
          <w:tab w:val="right" w:leader="dot" w:pos="8306"/>
        </w:tabs>
      </w:pPr>
      <w:hyperlink w:anchor="_Toc29716" w:history="1">
        <w:r>
          <w:rPr>
            <w:rFonts w:ascii="仿宋" w:eastAsia="仿宋" w:hAnsi="仿宋" w:cs="仿宋" w:hint="eastAsia"/>
            <w:lang w:eastAsia="zh-CN"/>
          </w:rPr>
          <w:t>(二)、社会风险分析</w:t>
        </w:r>
        <w:r>
          <w:tab/>
        </w:r>
        <w:r>
          <w:fldChar w:fldCharType="begin"/>
        </w:r>
        <w:r>
          <w:instrText xml:space="preserve"> PAGEREF _Toc29716 \h </w:instrText>
        </w:r>
        <w:r>
          <w:fldChar w:fldCharType="separate"/>
        </w:r>
        <w:r>
          <w:t>16</w:t>
        </w:r>
        <w:r>
          <w:fldChar w:fldCharType="end"/>
        </w:r>
      </w:hyperlink>
    </w:p>
    <w:p>
      <w:pPr>
        <w:pStyle w:val="TOC2"/>
        <w:tabs>
          <w:tab w:val="right" w:leader="dot" w:pos="8306"/>
        </w:tabs>
      </w:pPr>
      <w:hyperlink w:anchor="_Toc5747" w:history="1">
        <w:r>
          <w:rPr>
            <w:rFonts w:ascii="仿宋" w:eastAsia="仿宋" w:hAnsi="仿宋" w:cs="仿宋" w:hint="eastAsia"/>
            <w:lang w:eastAsia="zh-CN"/>
          </w:rPr>
          <w:t>(三)、市场风险分析</w:t>
        </w:r>
        <w:r>
          <w:tab/>
        </w:r>
        <w:r>
          <w:fldChar w:fldCharType="begin"/>
        </w:r>
        <w:r>
          <w:instrText xml:space="preserve"> PAGEREF _Toc5747 \h </w:instrText>
        </w:r>
        <w:r>
          <w:fldChar w:fldCharType="separate"/>
        </w:r>
        <w:r>
          <w:t>17</w:t>
        </w:r>
        <w:r>
          <w:fldChar w:fldCharType="end"/>
        </w:r>
      </w:hyperlink>
    </w:p>
    <w:p>
      <w:pPr>
        <w:pStyle w:val="TOC2"/>
        <w:tabs>
          <w:tab w:val="right" w:leader="dot" w:pos="8306"/>
        </w:tabs>
      </w:pPr>
      <w:hyperlink w:anchor="_Toc25232" w:history="1">
        <w:r>
          <w:rPr>
            <w:rFonts w:ascii="仿宋" w:eastAsia="仿宋" w:hAnsi="仿宋" w:cs="仿宋" w:hint="eastAsia"/>
            <w:lang w:eastAsia="zh-CN"/>
          </w:rPr>
          <w:t>(四)、资金风险分析</w:t>
        </w:r>
        <w:r>
          <w:tab/>
        </w:r>
        <w:r>
          <w:fldChar w:fldCharType="begin"/>
        </w:r>
        <w:r>
          <w:instrText xml:space="preserve"> PAGEREF _Toc25232 \h </w:instrText>
        </w:r>
        <w:r>
          <w:fldChar w:fldCharType="separate"/>
        </w:r>
        <w:r>
          <w:t>18</w:t>
        </w:r>
        <w:r>
          <w:fldChar w:fldCharType="end"/>
        </w:r>
      </w:hyperlink>
    </w:p>
    <w:p>
      <w:pPr>
        <w:pStyle w:val="TOC2"/>
        <w:tabs>
          <w:tab w:val="right" w:leader="dot" w:pos="8306"/>
        </w:tabs>
      </w:pPr>
      <w:hyperlink w:anchor="_Toc4861" w:history="1">
        <w:r>
          <w:rPr>
            <w:rFonts w:ascii="仿宋" w:eastAsia="仿宋" w:hAnsi="仿宋" w:cs="仿宋" w:hint="eastAsia"/>
            <w:lang w:eastAsia="zh-CN"/>
          </w:rPr>
          <w:t>(五)、技术风险分析</w:t>
        </w:r>
        <w:r>
          <w:tab/>
        </w:r>
        <w:r>
          <w:fldChar w:fldCharType="begin"/>
        </w:r>
        <w:r>
          <w:instrText xml:space="preserve"> PAGEREF _Toc4861 \h </w:instrText>
        </w:r>
        <w:r>
          <w:fldChar w:fldCharType="separate"/>
        </w:r>
        <w:r>
          <w:t>19</w:t>
        </w:r>
        <w:r>
          <w:fldChar w:fldCharType="end"/>
        </w:r>
      </w:hyperlink>
    </w:p>
    <w:p>
      <w:pPr>
        <w:pStyle w:val="TOC2"/>
        <w:tabs>
          <w:tab w:val="right" w:leader="dot" w:pos="8306"/>
        </w:tabs>
      </w:pPr>
      <w:hyperlink w:anchor="_Toc30744" w:history="1">
        <w:r>
          <w:rPr>
            <w:rFonts w:ascii="仿宋" w:eastAsia="仿宋" w:hAnsi="仿宋" w:cs="仿宋" w:hint="eastAsia"/>
            <w:lang w:eastAsia="zh-CN"/>
          </w:rPr>
          <w:t>(六)、财务风险分析</w:t>
        </w:r>
        <w:r>
          <w:tab/>
        </w:r>
        <w:r>
          <w:fldChar w:fldCharType="begin"/>
        </w:r>
        <w:r>
          <w:instrText xml:space="preserve"> PAGEREF _Toc30744 \h </w:instrText>
        </w:r>
        <w:r>
          <w:fldChar w:fldCharType="separate"/>
        </w:r>
        <w:r>
          <w:t>21</w:t>
        </w:r>
        <w:r>
          <w:fldChar w:fldCharType="end"/>
        </w:r>
      </w:hyperlink>
    </w:p>
    <w:p>
      <w:pPr>
        <w:pStyle w:val="TOC2"/>
        <w:tabs>
          <w:tab w:val="right" w:leader="dot" w:pos="8306"/>
        </w:tabs>
      </w:pPr>
      <w:hyperlink w:anchor="_Toc1943" w:history="1">
        <w:r>
          <w:rPr>
            <w:rFonts w:ascii="仿宋" w:eastAsia="仿宋" w:hAnsi="仿宋" w:cs="仿宋" w:hint="eastAsia"/>
            <w:lang w:eastAsia="zh-CN"/>
          </w:rPr>
          <w:t>(七)、管理风险分析</w:t>
        </w:r>
        <w:r>
          <w:tab/>
        </w:r>
        <w:r>
          <w:fldChar w:fldCharType="begin"/>
        </w:r>
        <w:r>
          <w:instrText xml:space="preserve"> PAGEREF _Toc1943 \h </w:instrText>
        </w:r>
        <w:r>
          <w:fldChar w:fldCharType="separate"/>
        </w:r>
        <w:r>
          <w:t>22</w:t>
        </w:r>
        <w:r>
          <w:fldChar w:fldCharType="end"/>
        </w:r>
      </w:hyperlink>
    </w:p>
    <w:p>
      <w:pPr>
        <w:pStyle w:val="TOC2"/>
        <w:tabs>
          <w:tab w:val="right" w:leader="dot" w:pos="8306"/>
        </w:tabs>
      </w:pPr>
      <w:hyperlink w:anchor="_Toc30422" w:history="1">
        <w:r>
          <w:rPr>
            <w:rFonts w:ascii="仿宋" w:eastAsia="仿宋" w:hAnsi="仿宋" w:cs="仿宋" w:hint="eastAsia"/>
            <w:lang w:eastAsia="zh-CN"/>
          </w:rPr>
          <w:t>(八)、其它风险分析</w:t>
        </w:r>
        <w:r>
          <w:tab/>
        </w:r>
        <w:r>
          <w:fldChar w:fldCharType="begin"/>
        </w:r>
        <w:r>
          <w:instrText xml:space="preserve"> PAGEREF _Toc30422 \h </w:instrText>
        </w:r>
        <w:r>
          <w:fldChar w:fldCharType="separate"/>
        </w:r>
        <w:r>
          <w:t>24</w:t>
        </w:r>
        <w:r>
          <w:fldChar w:fldCharType="end"/>
        </w:r>
      </w:hyperlink>
    </w:p>
    <w:p>
      <w:pPr>
        <w:pStyle w:val="TOC2"/>
        <w:tabs>
          <w:tab w:val="right" w:leader="dot" w:pos="8306"/>
        </w:tabs>
      </w:pPr>
      <w:hyperlink w:anchor="_Toc338" w:history="1">
        <w:r>
          <w:rPr>
            <w:rFonts w:ascii="仿宋" w:eastAsia="仿宋" w:hAnsi="仿宋" w:cs="仿宋" w:hint="eastAsia"/>
            <w:lang w:eastAsia="zh-CN"/>
          </w:rPr>
          <w:t>(九)、社会影响评估</w:t>
        </w:r>
        <w:r>
          <w:tab/>
        </w:r>
        <w:r>
          <w:fldChar w:fldCharType="begin"/>
        </w:r>
        <w:r>
          <w:instrText xml:space="preserve"> PAGEREF _Toc338 \h </w:instrText>
        </w:r>
        <w:r>
          <w:fldChar w:fldCharType="separate"/>
        </w:r>
        <w:r>
          <w:t>25</w:t>
        </w:r>
        <w:r>
          <w:fldChar w:fldCharType="end"/>
        </w:r>
      </w:hyperlink>
    </w:p>
    <w:p>
      <w:pPr>
        <w:pStyle w:val="TOC1"/>
        <w:tabs>
          <w:tab w:val="right" w:leader="dot" w:pos="8306"/>
        </w:tabs>
      </w:pPr>
      <w:hyperlink w:anchor="_Toc1256" w:history="1">
        <w:r>
          <w:rPr>
            <w:rFonts w:ascii="仿宋" w:eastAsia="仿宋" w:hAnsi="仿宋" w:cs="仿宋" w:hint="eastAsia"/>
            <w:lang w:eastAsia="zh-CN"/>
          </w:rPr>
          <w:t>三、资源开发及综合利用分析</w:t>
        </w:r>
        <w:r>
          <w:tab/>
        </w:r>
        <w:r>
          <w:fldChar w:fldCharType="begin"/>
        </w:r>
        <w:r>
          <w:instrText xml:space="preserve"> PAGEREF _Toc1256 \h </w:instrText>
        </w:r>
        <w:r>
          <w:fldChar w:fldCharType="separate"/>
        </w:r>
        <w:r>
          <w:t>27</w:t>
        </w:r>
        <w:r>
          <w:fldChar w:fldCharType="end"/>
        </w:r>
      </w:hyperlink>
    </w:p>
    <w:p>
      <w:pPr>
        <w:pStyle w:val="TOC2"/>
        <w:tabs>
          <w:tab w:val="right" w:leader="dot" w:pos="8306"/>
        </w:tabs>
      </w:pPr>
      <w:hyperlink w:anchor="_Toc19957" w:history="1">
        <w:r>
          <w:rPr>
            <w:rFonts w:ascii="仿宋" w:eastAsia="仿宋" w:hAnsi="仿宋" w:cs="仿宋" w:hint="eastAsia"/>
            <w:lang w:eastAsia="zh-CN"/>
          </w:rPr>
          <w:t>(一)、资源开发方案</w:t>
        </w:r>
        <w:r>
          <w:tab/>
        </w:r>
        <w:r>
          <w:fldChar w:fldCharType="begin"/>
        </w:r>
        <w:r>
          <w:instrText xml:space="preserve"> PAGEREF _Toc19957 \h </w:instrText>
        </w:r>
        <w:r>
          <w:fldChar w:fldCharType="separate"/>
        </w:r>
        <w:r>
          <w:t>27</w:t>
        </w:r>
        <w:r>
          <w:fldChar w:fldCharType="end"/>
        </w:r>
      </w:hyperlink>
    </w:p>
    <w:p>
      <w:pPr>
        <w:pStyle w:val="TOC2"/>
        <w:tabs>
          <w:tab w:val="right" w:leader="dot" w:pos="8306"/>
        </w:tabs>
      </w:pPr>
      <w:hyperlink w:anchor="_Toc142" w:history="1">
        <w:r>
          <w:rPr>
            <w:rFonts w:ascii="仿宋" w:eastAsia="仿宋" w:hAnsi="仿宋" w:cs="仿宋" w:hint="eastAsia"/>
            <w:lang w:eastAsia="zh-CN"/>
          </w:rPr>
          <w:t>(二)、资源利用方案</w:t>
        </w:r>
        <w:r>
          <w:tab/>
        </w:r>
        <w:r>
          <w:fldChar w:fldCharType="begin"/>
        </w:r>
        <w:r>
          <w:instrText xml:space="preserve"> PAGEREF _Toc142 \h </w:instrText>
        </w:r>
        <w:r>
          <w:fldChar w:fldCharType="separate"/>
        </w:r>
        <w:r>
          <w:t>28</w:t>
        </w:r>
        <w:r>
          <w:fldChar w:fldCharType="end"/>
        </w:r>
      </w:hyperlink>
    </w:p>
    <w:p>
      <w:pPr>
        <w:pStyle w:val="TOC2"/>
        <w:tabs>
          <w:tab w:val="right" w:leader="dot" w:pos="8306"/>
        </w:tabs>
      </w:pPr>
      <w:hyperlink w:anchor="_Toc25591" w:history="1">
        <w:r>
          <w:rPr>
            <w:rFonts w:ascii="仿宋" w:eastAsia="仿宋" w:hAnsi="仿宋" w:cs="仿宋" w:hint="eastAsia"/>
            <w:lang w:eastAsia="zh-CN"/>
          </w:rPr>
          <w:t>(三)、资源节约措施</w:t>
        </w:r>
        <w:r>
          <w:tab/>
        </w:r>
        <w:r>
          <w:fldChar w:fldCharType="begin"/>
        </w:r>
        <w:r>
          <w:instrText xml:space="preserve"> PAGEREF _Toc25591 \h </w:instrText>
        </w:r>
        <w:r>
          <w:fldChar w:fldCharType="separate"/>
        </w:r>
        <w:r>
          <w:t>29</w:t>
        </w:r>
        <w:r>
          <w:fldChar w:fldCharType="end"/>
        </w:r>
      </w:hyperlink>
    </w:p>
    <w:p>
      <w:pPr>
        <w:pStyle w:val="TOC1"/>
        <w:tabs>
          <w:tab w:val="right" w:leader="dot" w:pos="8306"/>
        </w:tabs>
      </w:pPr>
      <w:hyperlink w:anchor="_Toc6863" w:history="1">
        <w:r>
          <w:rPr>
            <w:rFonts w:ascii="仿宋" w:eastAsia="仿宋" w:hAnsi="仿宋" w:cs="仿宋" w:hint="eastAsia"/>
            <w:lang w:eastAsia="zh-CN"/>
          </w:rPr>
          <w:t>四、经济影响分析</w:t>
        </w:r>
        <w:r>
          <w:tab/>
        </w:r>
        <w:r>
          <w:fldChar w:fldCharType="begin"/>
        </w:r>
        <w:r>
          <w:instrText xml:space="preserve"> PAGEREF _Toc6863 \h </w:instrText>
        </w:r>
        <w:r>
          <w:fldChar w:fldCharType="separate"/>
        </w:r>
        <w:r>
          <w:t>31</w:t>
        </w:r>
        <w:r>
          <w:fldChar w:fldCharType="end"/>
        </w:r>
      </w:hyperlink>
    </w:p>
    <w:p>
      <w:pPr>
        <w:pStyle w:val="TOC2"/>
        <w:tabs>
          <w:tab w:val="right" w:leader="dot" w:pos="8306"/>
        </w:tabs>
      </w:pPr>
      <w:hyperlink w:anchor="_Toc6914" w:history="1">
        <w:r>
          <w:rPr>
            <w:rFonts w:ascii="仿宋" w:eastAsia="仿宋" w:hAnsi="仿宋" w:cs="仿宋" w:hint="eastAsia"/>
            <w:lang w:eastAsia="zh-CN"/>
          </w:rPr>
          <w:t>(一)、经济费用效益或费用效果分析</w:t>
        </w:r>
        <w:r>
          <w:tab/>
        </w:r>
        <w:r>
          <w:fldChar w:fldCharType="begin"/>
        </w:r>
        <w:r>
          <w:instrText xml:space="preserve"> PAGEREF _Toc6914 \h </w:instrText>
        </w:r>
        <w:r>
          <w:fldChar w:fldCharType="separate"/>
        </w:r>
        <w:r>
          <w:t>31</w:t>
        </w:r>
        <w:r>
          <w:fldChar w:fldCharType="end"/>
        </w:r>
      </w:hyperlink>
    </w:p>
    <w:p>
      <w:pPr>
        <w:pStyle w:val="TOC2"/>
        <w:tabs>
          <w:tab w:val="right" w:leader="dot" w:pos="8306"/>
        </w:tabs>
      </w:pPr>
      <w:hyperlink w:anchor="_Toc5221" w:history="1">
        <w:r>
          <w:rPr>
            <w:rFonts w:ascii="仿宋" w:eastAsia="仿宋" w:hAnsi="仿宋" w:cs="仿宋" w:hint="eastAsia"/>
            <w:lang w:eastAsia="zh-CN"/>
          </w:rPr>
          <w:t>(二)、行业影响分析</w:t>
        </w:r>
        <w:r>
          <w:tab/>
        </w:r>
        <w:r>
          <w:fldChar w:fldCharType="begin"/>
        </w:r>
        <w:r>
          <w:instrText xml:space="preserve"> PAGEREF _Toc5221 \h </w:instrText>
        </w:r>
        <w:r>
          <w:fldChar w:fldCharType="separate"/>
        </w:r>
        <w:r>
          <w:t>33</w:t>
        </w:r>
        <w:r>
          <w:fldChar w:fldCharType="end"/>
        </w:r>
      </w:hyperlink>
    </w:p>
    <w:p>
      <w:pPr>
        <w:pStyle w:val="TOC2"/>
        <w:tabs>
          <w:tab w:val="right" w:leader="dot" w:pos="8306"/>
        </w:tabs>
      </w:pPr>
      <w:hyperlink w:anchor="_Toc16826" w:history="1">
        <w:r>
          <w:rPr>
            <w:rFonts w:ascii="仿宋" w:eastAsia="仿宋" w:hAnsi="仿宋" w:cs="仿宋" w:hint="eastAsia"/>
            <w:lang w:eastAsia="zh-CN"/>
          </w:rPr>
          <w:t>(三)、区域经济影响分析</w:t>
        </w:r>
        <w:r>
          <w:tab/>
        </w:r>
        <w:r>
          <w:fldChar w:fldCharType="begin"/>
        </w:r>
        <w:r>
          <w:instrText xml:space="preserve"> PAGEREF _Toc16826 \h </w:instrText>
        </w:r>
        <w:r>
          <w:fldChar w:fldCharType="separate"/>
        </w:r>
        <w:r>
          <w:t>35</w:t>
        </w:r>
        <w:r>
          <w:fldChar w:fldCharType="end"/>
        </w:r>
      </w:hyperlink>
    </w:p>
    <w:p>
      <w:pPr>
        <w:pStyle w:val="TOC2"/>
        <w:tabs>
          <w:tab w:val="right" w:leader="dot" w:pos="8306"/>
        </w:tabs>
      </w:pPr>
      <w:hyperlink w:anchor="_Toc5870" w:history="1">
        <w:r>
          <w:rPr>
            <w:rFonts w:ascii="仿宋" w:eastAsia="仿宋" w:hAnsi="仿宋" w:cs="仿宋" w:hint="eastAsia"/>
            <w:lang w:eastAsia="zh-CN"/>
          </w:rPr>
          <w:t>(四)、宏观经济影响分析</w:t>
        </w:r>
        <w:r>
          <w:tab/>
        </w:r>
        <w:r>
          <w:fldChar w:fldCharType="begin"/>
        </w:r>
        <w:r>
          <w:instrText xml:space="preserve"> PAGEREF _Toc5870 \h </w:instrText>
        </w:r>
        <w:r>
          <w:fldChar w:fldCharType="separate"/>
        </w:r>
        <w:r>
          <w:t>35</w:t>
        </w:r>
        <w:r>
          <w:fldChar w:fldCharType="end"/>
        </w:r>
      </w:hyperlink>
    </w:p>
    <w:p>
      <w:pPr>
        <w:pStyle w:val="TOC1"/>
        <w:tabs>
          <w:tab w:val="right" w:leader="dot" w:pos="8306"/>
        </w:tabs>
      </w:pPr>
      <w:hyperlink w:anchor="_Toc17063" w:history="1">
        <w:r>
          <w:rPr>
            <w:rFonts w:ascii="仿宋" w:eastAsia="仿宋" w:hAnsi="仿宋" w:cs="仿宋" w:hint="eastAsia"/>
            <w:lang w:eastAsia="zh-CN"/>
          </w:rPr>
          <w:t>五、止回阀项目概论</w:t>
        </w:r>
        <w:r>
          <w:tab/>
        </w:r>
        <w:r>
          <w:fldChar w:fldCharType="begin"/>
        </w:r>
        <w:r>
          <w:instrText xml:space="preserve"> PAGEREF _Toc17063 \h </w:instrText>
        </w:r>
        <w:r>
          <w:fldChar w:fldCharType="separate"/>
        </w:r>
        <w:r>
          <w:t>37</w:t>
        </w:r>
        <w:r>
          <w:fldChar w:fldCharType="end"/>
        </w:r>
      </w:hyperlink>
    </w:p>
    <w:p>
      <w:pPr>
        <w:pStyle w:val="TOC2"/>
        <w:tabs>
          <w:tab w:val="right" w:leader="dot" w:pos="8306"/>
        </w:tabs>
      </w:pPr>
      <w:hyperlink w:anchor="_Toc13489" w:history="1">
        <w:r>
          <w:rPr>
            <w:rFonts w:ascii="仿宋" w:eastAsia="仿宋" w:hAnsi="仿宋" w:cs="仿宋" w:hint="eastAsia"/>
            <w:lang w:eastAsia="zh-CN"/>
          </w:rPr>
          <w:t>(一)、项目申报单位概况</w:t>
        </w:r>
        <w:r>
          <w:tab/>
        </w:r>
        <w:r>
          <w:fldChar w:fldCharType="begin"/>
        </w:r>
        <w:r>
          <w:instrText xml:space="preserve"> PAGEREF _Toc13489 \h </w:instrText>
        </w:r>
        <w:r>
          <w:fldChar w:fldCharType="separate"/>
        </w:r>
        <w:r>
          <w:t>37</w:t>
        </w:r>
        <w:r>
          <w:fldChar w:fldCharType="end"/>
        </w:r>
      </w:hyperlink>
    </w:p>
    <w:p>
      <w:pPr>
        <w:pStyle w:val="TOC2"/>
        <w:tabs>
          <w:tab w:val="right" w:leader="dot" w:pos="8306"/>
        </w:tabs>
      </w:pPr>
      <w:hyperlink w:anchor="_Toc22887" w:history="1">
        <w:r>
          <w:rPr>
            <w:rFonts w:ascii="仿宋" w:eastAsia="仿宋" w:hAnsi="仿宋" w:cs="仿宋" w:hint="eastAsia"/>
            <w:lang w:eastAsia="zh-CN"/>
          </w:rPr>
          <w:t>(二)、项目概况</w:t>
        </w:r>
        <w:r>
          <w:tab/>
        </w:r>
        <w:r>
          <w:fldChar w:fldCharType="begin"/>
        </w:r>
        <w:r>
          <w:instrText xml:space="preserve"> PAGEREF _Toc22887 \h </w:instrText>
        </w:r>
        <w:r>
          <w:fldChar w:fldCharType="separate"/>
        </w:r>
        <w:r>
          <w:t>38</w:t>
        </w:r>
        <w:r>
          <w:fldChar w:fldCharType="end"/>
        </w:r>
      </w:hyperlink>
    </w:p>
    <w:p>
      <w:pPr>
        <w:pStyle w:val="TOC1"/>
        <w:tabs>
          <w:tab w:val="right" w:leader="dot" w:pos="8306"/>
        </w:tabs>
      </w:pPr>
      <w:hyperlink w:anchor="_Toc11126" w:history="1">
        <w:r>
          <w:rPr>
            <w:rFonts w:ascii="仿宋" w:eastAsia="仿宋" w:hAnsi="仿宋" w:cs="仿宋" w:hint="eastAsia"/>
            <w:lang w:eastAsia="zh-CN"/>
          </w:rPr>
          <w:t>六、项目监理与质量保证</w:t>
        </w:r>
        <w:r>
          <w:tab/>
        </w:r>
        <w:r>
          <w:fldChar w:fldCharType="begin"/>
        </w:r>
        <w:r>
          <w:instrText xml:space="preserve"> PAGEREF _Toc11126 \h </w:instrText>
        </w:r>
        <w:r>
          <w:fldChar w:fldCharType="separate"/>
        </w:r>
        <w:r>
          <w:t>41</w:t>
        </w:r>
        <w:r>
          <w:fldChar w:fldCharType="end"/>
        </w:r>
      </w:hyperlink>
    </w:p>
    <w:p>
      <w:pPr>
        <w:pStyle w:val="TOC2"/>
        <w:tabs>
          <w:tab w:val="right" w:leader="dot" w:pos="8306"/>
        </w:tabs>
      </w:pPr>
      <w:hyperlink w:anchor="_Toc8865" w:history="1">
        <w:r>
          <w:rPr>
            <w:rFonts w:ascii="仿宋" w:eastAsia="仿宋" w:hAnsi="仿宋" w:cs="仿宋" w:hint="eastAsia"/>
            <w:lang w:eastAsia="zh-CN"/>
          </w:rPr>
          <w:t>(一)、监理体系构建</w:t>
        </w:r>
        <w:r>
          <w:tab/>
        </w:r>
        <w:r>
          <w:fldChar w:fldCharType="begin"/>
        </w:r>
        <w:r>
          <w:instrText xml:space="preserve"> PAGEREF _Toc8865 \h </w:instrText>
        </w:r>
        <w:r>
          <w:fldChar w:fldCharType="separate"/>
        </w:r>
        <w:r>
          <w:t>41</w:t>
        </w:r>
        <w:r>
          <w:fldChar w:fldCharType="end"/>
        </w:r>
      </w:hyperlink>
    </w:p>
    <w:p>
      <w:pPr>
        <w:pStyle w:val="TOC2"/>
        <w:tabs>
          <w:tab w:val="right" w:leader="dot" w:pos="8306"/>
        </w:tabs>
      </w:pPr>
      <w:hyperlink w:anchor="_Toc11081" w:history="1">
        <w:r>
          <w:rPr>
            <w:rFonts w:ascii="仿宋" w:eastAsia="仿宋" w:hAnsi="仿宋" w:cs="仿宋" w:hint="eastAsia"/>
            <w:lang w:eastAsia="zh-CN"/>
          </w:rPr>
          <w:t>(二)、质量保证体系实施</w:t>
        </w:r>
        <w:r>
          <w:tab/>
        </w:r>
        <w:r>
          <w:fldChar w:fldCharType="begin"/>
        </w:r>
        <w:r>
          <w:instrText xml:space="preserve"> PAGEREF _Toc11081 \h </w:instrText>
        </w:r>
        <w:r>
          <w:fldChar w:fldCharType="separate"/>
        </w:r>
        <w:r>
          <w:t>42</w:t>
        </w:r>
        <w:r>
          <w:fldChar w:fldCharType="end"/>
        </w:r>
      </w:hyperlink>
    </w:p>
    <w:p>
      <w:pPr>
        <w:pStyle w:val="TOC2"/>
        <w:tabs>
          <w:tab w:val="right" w:leader="dot" w:pos="8306"/>
        </w:tabs>
      </w:pPr>
      <w:hyperlink w:anchor="_Toc25671" w:history="1">
        <w:r>
          <w:rPr>
            <w:rFonts w:ascii="仿宋" w:eastAsia="仿宋" w:hAnsi="仿宋" w:cs="仿宋" w:hint="eastAsia"/>
            <w:lang w:eastAsia="zh-CN"/>
          </w:rPr>
          <w:t>(三)、监理与质量控制流程</w:t>
        </w:r>
        <w:r>
          <w:tab/>
        </w:r>
        <w:r>
          <w:fldChar w:fldCharType="begin"/>
        </w:r>
        <w:r>
          <w:instrText xml:space="preserve"> PAGEREF _Toc25671 \h </w:instrText>
        </w:r>
        <w:r>
          <w:fldChar w:fldCharType="separate"/>
        </w:r>
        <w:r>
          <w:t>42</w:t>
        </w:r>
        <w:r>
          <w:fldChar w:fldCharType="end"/>
        </w:r>
      </w:hyperlink>
    </w:p>
    <w:p>
      <w:pPr>
        <w:pStyle w:val="TOC1"/>
        <w:tabs>
          <w:tab w:val="right" w:leader="dot" w:pos="8306"/>
        </w:tabs>
      </w:pPr>
      <w:hyperlink w:anchor="_Toc10267" w:history="1">
        <w:r>
          <w:rPr>
            <w:rFonts w:ascii="仿宋" w:eastAsia="仿宋" w:hAnsi="仿宋" w:cs="仿宋" w:hint="eastAsia"/>
            <w:lang w:eastAsia="zh-CN"/>
          </w:rPr>
          <w:t>七、客户关系管理与市场拓展</w:t>
        </w:r>
        <w:r>
          <w:tab/>
        </w:r>
        <w:r>
          <w:fldChar w:fldCharType="begin"/>
        </w:r>
        <w:r>
          <w:instrText xml:space="preserve"> PAGEREF _Toc10267 \h </w:instrText>
        </w:r>
        <w:r>
          <w:fldChar w:fldCharType="separate"/>
        </w:r>
        <w:r>
          <w:t>43</w:t>
        </w:r>
        <w:r>
          <w:fldChar w:fldCharType="end"/>
        </w:r>
      </w:hyperlink>
    </w:p>
    <w:p>
      <w:pPr>
        <w:pStyle w:val="TOC2"/>
        <w:tabs>
          <w:tab w:val="right" w:leader="dot" w:pos="8306"/>
        </w:tabs>
      </w:pPr>
      <w:hyperlink w:anchor="_Toc6440" w:history="1">
        <w:r>
          <w:rPr>
            <w:rFonts w:ascii="仿宋" w:eastAsia="仿宋" w:hAnsi="仿宋" w:cs="仿宋" w:hint="eastAsia"/>
            <w:lang w:eastAsia="zh-CN"/>
          </w:rPr>
          <w:t>(一)、客户关系管理策略</w:t>
        </w:r>
        <w:r>
          <w:tab/>
        </w:r>
        <w:r>
          <w:fldChar w:fldCharType="begin"/>
        </w:r>
        <w:r>
          <w:instrText xml:space="preserve"> PAGEREF _Toc6440 \h </w:instrText>
        </w:r>
        <w:r>
          <w:fldChar w:fldCharType="separate"/>
        </w:r>
        <w:r>
          <w:t>43</w:t>
        </w:r>
        <w:r>
          <w:fldChar w:fldCharType="end"/>
        </w:r>
      </w:hyperlink>
    </w:p>
    <w:p>
      <w:pPr>
        <w:pStyle w:val="TOC2"/>
        <w:tabs>
          <w:tab w:val="right" w:leader="dot" w:pos="8306"/>
        </w:tabs>
      </w:pPr>
      <w:hyperlink w:anchor="_Toc13722" w:history="1">
        <w:r>
          <w:rPr>
            <w:rFonts w:ascii="仿宋" w:eastAsia="仿宋" w:hAnsi="仿宋" w:cs="仿宋" w:hint="eastAsia"/>
            <w:lang w:eastAsia="zh-CN"/>
          </w:rPr>
          <w:t>(二)、市场拓展方案</w:t>
        </w:r>
        <w:r>
          <w:tab/>
        </w:r>
        <w:r>
          <w:fldChar w:fldCharType="begin"/>
        </w:r>
        <w:r>
          <w:instrText xml:space="preserve"> PAGEREF _Toc13722 \h </w:instrText>
        </w:r>
        <w:r>
          <w:fldChar w:fldCharType="separate"/>
        </w:r>
        <w:r>
          <w:t>44</w:t>
        </w:r>
        <w:r>
          <w:fldChar w:fldCharType="end"/>
        </w:r>
      </w:hyperlink>
    </w:p>
    <w:p>
      <w:pPr>
        <w:pStyle w:val="TOC1"/>
        <w:tabs>
          <w:tab w:val="right" w:leader="dot" w:pos="8306"/>
        </w:tabs>
      </w:pPr>
      <w:hyperlink w:anchor="_Toc25063" w:history="1">
        <w:r>
          <w:rPr>
            <w:rFonts w:ascii="仿宋" w:eastAsia="仿宋" w:hAnsi="仿宋" w:cs="仿宋" w:hint="eastAsia"/>
            <w:lang w:eastAsia="zh-CN"/>
          </w:rPr>
          <w:t>八、项目变更管理</w:t>
        </w:r>
        <w:r>
          <w:tab/>
        </w:r>
        <w:r>
          <w:fldChar w:fldCharType="begin"/>
        </w:r>
        <w:r>
          <w:instrText xml:space="preserve"> PAGEREF _Toc25063 \h </w:instrText>
        </w:r>
        <w:r>
          <w:fldChar w:fldCharType="separate"/>
        </w:r>
        <w:r>
          <w:t>45</w:t>
        </w:r>
        <w:r>
          <w:fldChar w:fldCharType="end"/>
        </w:r>
      </w:hyperlink>
    </w:p>
    <w:p>
      <w:pPr>
        <w:pStyle w:val="TOC2"/>
        <w:tabs>
          <w:tab w:val="right" w:leader="dot" w:pos="8306"/>
        </w:tabs>
      </w:pPr>
      <w:hyperlink w:anchor="_Toc9925" w:history="1">
        <w:r>
          <w:rPr>
            <w:rFonts w:ascii="仿宋" w:eastAsia="仿宋" w:hAnsi="仿宋" w:cs="仿宋" w:hint="eastAsia"/>
            <w:lang w:eastAsia="zh-CN"/>
          </w:rPr>
          <w:t>(一)、变更控制流程</w:t>
        </w:r>
        <w:r>
          <w:tab/>
        </w:r>
        <w:r>
          <w:fldChar w:fldCharType="begin"/>
        </w:r>
        <w:r>
          <w:instrText xml:space="preserve"> PAGEREF _Toc9925 \h </w:instrText>
        </w:r>
        <w:r>
          <w:fldChar w:fldCharType="separate"/>
        </w:r>
        <w:r>
          <w:t>45</w:t>
        </w:r>
        <w:r>
          <w:fldChar w:fldCharType="end"/>
        </w:r>
      </w:hyperlink>
    </w:p>
    <w:p>
      <w:pPr>
        <w:pStyle w:val="TOC2"/>
        <w:tabs>
          <w:tab w:val="right" w:leader="dot" w:pos="8306"/>
        </w:tabs>
      </w:pPr>
      <w:hyperlink w:anchor="_Toc20174" w:history="1">
        <w:r>
          <w:rPr>
            <w:rFonts w:ascii="仿宋" w:eastAsia="仿宋" w:hAnsi="仿宋" w:cs="仿宋" w:hint="eastAsia"/>
            <w:lang w:eastAsia="zh-CN"/>
          </w:rPr>
          <w:t>(二)、影响评估与处理</w:t>
        </w:r>
        <w:r>
          <w:tab/>
        </w:r>
        <w:r>
          <w:fldChar w:fldCharType="begin"/>
        </w:r>
        <w:r>
          <w:instrText xml:space="preserve"> PAGEREF _Toc20174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071" w:history="1">
        <w:r>
          <w:rPr>
            <w:rFonts w:ascii="仿宋" w:eastAsia="仿宋" w:hAnsi="仿宋" w:cs="仿宋" w:hint="eastAsia"/>
            <w:lang w:eastAsia="zh-CN"/>
          </w:rPr>
          <w:t>(三)、变更记录与追踪</w:t>
        </w:r>
        <w:r>
          <w:tab/>
        </w:r>
        <w:r>
          <w:fldChar w:fldCharType="begin"/>
        </w:r>
        <w:r>
          <w:instrText xml:space="preserve"> PAGEREF _Toc14071 \h </w:instrText>
        </w:r>
        <w:r>
          <w:fldChar w:fldCharType="separate"/>
        </w:r>
        <w:r>
          <w:t>48</w:t>
        </w:r>
        <w:r>
          <w:fldChar w:fldCharType="end"/>
        </w:r>
      </w:hyperlink>
    </w:p>
    <w:p>
      <w:pPr>
        <w:pStyle w:val="TOC2"/>
        <w:tabs>
          <w:tab w:val="right" w:leader="dot" w:pos="8306"/>
        </w:tabs>
      </w:pPr>
      <w:hyperlink w:anchor="_Toc20762" w:history="1">
        <w:r>
          <w:rPr>
            <w:rFonts w:ascii="仿宋" w:eastAsia="仿宋" w:hAnsi="仿宋" w:cs="仿宋" w:hint="eastAsia"/>
            <w:lang w:eastAsia="zh-CN"/>
          </w:rPr>
          <w:t>(四)、变更管理策略</w:t>
        </w:r>
        <w:r>
          <w:tab/>
        </w:r>
        <w:r>
          <w:fldChar w:fldCharType="begin"/>
        </w:r>
        <w:r>
          <w:instrText xml:space="preserve"> PAGEREF _Toc20762 \h </w:instrText>
        </w:r>
        <w:r>
          <w:fldChar w:fldCharType="separate"/>
        </w:r>
        <w:r>
          <w:t>49</w:t>
        </w:r>
        <w:r>
          <w:fldChar w:fldCharType="end"/>
        </w:r>
      </w:hyperlink>
    </w:p>
    <w:p>
      <w:pPr>
        <w:pStyle w:val="TOC1"/>
        <w:tabs>
          <w:tab w:val="right" w:leader="dot" w:pos="8306"/>
        </w:tabs>
      </w:pPr>
      <w:hyperlink w:anchor="_Toc28808" w:history="1">
        <w:r>
          <w:rPr>
            <w:rFonts w:ascii="仿宋" w:eastAsia="仿宋" w:hAnsi="仿宋" w:cs="仿宋" w:hint="eastAsia"/>
            <w:lang w:eastAsia="zh-CN"/>
          </w:rPr>
          <w:t>九、资金管理与财务规划</w:t>
        </w:r>
        <w:r>
          <w:tab/>
        </w:r>
        <w:r>
          <w:fldChar w:fldCharType="begin"/>
        </w:r>
        <w:r>
          <w:instrText xml:space="preserve"> PAGEREF _Toc28808 \h </w:instrText>
        </w:r>
        <w:r>
          <w:fldChar w:fldCharType="separate"/>
        </w:r>
        <w:r>
          <w:t>51</w:t>
        </w:r>
        <w:r>
          <w:fldChar w:fldCharType="end"/>
        </w:r>
      </w:hyperlink>
    </w:p>
    <w:p>
      <w:pPr>
        <w:pStyle w:val="TOC2"/>
        <w:tabs>
          <w:tab w:val="right" w:leader="dot" w:pos="8306"/>
        </w:tabs>
      </w:pPr>
      <w:hyperlink w:anchor="_Toc22443" w:history="1">
        <w:r>
          <w:rPr>
            <w:rFonts w:ascii="仿宋" w:eastAsia="仿宋" w:hAnsi="仿宋" w:cs="仿宋" w:hint="eastAsia"/>
            <w:lang w:eastAsia="zh-CN"/>
          </w:rPr>
          <w:t>(一)、项目资金来源与筹措</w:t>
        </w:r>
        <w:r>
          <w:tab/>
        </w:r>
        <w:r>
          <w:fldChar w:fldCharType="begin"/>
        </w:r>
        <w:r>
          <w:instrText xml:space="preserve"> PAGEREF _Toc22443 \h </w:instrText>
        </w:r>
        <w:r>
          <w:fldChar w:fldCharType="separate"/>
        </w:r>
        <w:r>
          <w:t>51</w:t>
        </w:r>
        <w:r>
          <w:fldChar w:fldCharType="end"/>
        </w:r>
      </w:hyperlink>
    </w:p>
    <w:p>
      <w:pPr>
        <w:pStyle w:val="TOC2"/>
        <w:tabs>
          <w:tab w:val="right" w:leader="dot" w:pos="8306"/>
        </w:tabs>
      </w:pPr>
      <w:hyperlink w:anchor="_Toc25905" w:history="1">
        <w:r>
          <w:rPr>
            <w:rFonts w:ascii="仿宋" w:eastAsia="仿宋" w:hAnsi="仿宋" w:cs="仿宋" w:hint="eastAsia"/>
            <w:lang w:eastAsia="zh-CN"/>
          </w:rPr>
          <w:t>(二)、资金使用与监管</w:t>
        </w:r>
        <w:r>
          <w:tab/>
        </w:r>
        <w:r>
          <w:fldChar w:fldCharType="begin"/>
        </w:r>
        <w:r>
          <w:instrText xml:space="preserve"> PAGEREF _Toc25905 \h </w:instrText>
        </w:r>
        <w:r>
          <w:fldChar w:fldCharType="separate"/>
        </w:r>
        <w:r>
          <w:t>53</w:t>
        </w:r>
        <w:r>
          <w:fldChar w:fldCharType="end"/>
        </w:r>
      </w:hyperlink>
    </w:p>
    <w:p>
      <w:pPr>
        <w:pStyle w:val="TOC2"/>
        <w:tabs>
          <w:tab w:val="right" w:leader="dot" w:pos="8306"/>
        </w:tabs>
      </w:pPr>
      <w:hyperlink w:anchor="_Toc31297" w:history="1">
        <w:r>
          <w:rPr>
            <w:rFonts w:ascii="仿宋" w:eastAsia="仿宋" w:hAnsi="仿宋" w:cs="仿宋" w:hint="eastAsia"/>
            <w:lang w:eastAsia="zh-CN"/>
          </w:rPr>
          <w:t>(三)、财务规划与预测</w:t>
        </w:r>
        <w:r>
          <w:tab/>
        </w:r>
        <w:r>
          <w:fldChar w:fldCharType="begin"/>
        </w:r>
        <w:r>
          <w:instrText xml:space="preserve"> PAGEREF _Toc31297 \h </w:instrText>
        </w:r>
        <w:r>
          <w:fldChar w:fldCharType="separate"/>
        </w:r>
        <w:r>
          <w:t>54</w:t>
        </w:r>
        <w:r>
          <w:fldChar w:fldCharType="end"/>
        </w:r>
      </w:hyperlink>
    </w:p>
    <w:p>
      <w:pPr>
        <w:pStyle w:val="TOC1"/>
        <w:tabs>
          <w:tab w:val="right" w:leader="dot" w:pos="8306"/>
        </w:tabs>
      </w:pPr>
      <w:hyperlink w:anchor="_Toc11990" w:history="1">
        <w:r>
          <w:rPr>
            <w:rFonts w:ascii="仿宋" w:eastAsia="仿宋" w:hAnsi="仿宋" w:cs="仿宋" w:hint="eastAsia"/>
            <w:lang w:eastAsia="zh-CN"/>
          </w:rPr>
          <w:t>十、项目进度计划</w:t>
        </w:r>
        <w:r>
          <w:tab/>
        </w:r>
        <w:r>
          <w:fldChar w:fldCharType="begin"/>
        </w:r>
        <w:r>
          <w:instrText xml:space="preserve"> PAGEREF _Toc11990 \h </w:instrText>
        </w:r>
        <w:r>
          <w:fldChar w:fldCharType="separate"/>
        </w:r>
        <w:r>
          <w:t>55</w:t>
        </w:r>
        <w:r>
          <w:fldChar w:fldCharType="end"/>
        </w:r>
      </w:hyperlink>
    </w:p>
    <w:p>
      <w:pPr>
        <w:pStyle w:val="TOC2"/>
        <w:tabs>
          <w:tab w:val="right" w:leader="dot" w:pos="8306"/>
        </w:tabs>
      </w:pPr>
      <w:hyperlink w:anchor="_Toc28599" w:history="1">
        <w:r>
          <w:rPr>
            <w:rFonts w:ascii="仿宋" w:eastAsia="仿宋" w:hAnsi="仿宋" w:cs="仿宋" w:hint="eastAsia"/>
            <w:lang w:eastAsia="zh-CN"/>
          </w:rPr>
          <w:t>(一)、建设周期</w:t>
        </w:r>
        <w:r>
          <w:tab/>
        </w:r>
        <w:r>
          <w:fldChar w:fldCharType="begin"/>
        </w:r>
        <w:r>
          <w:instrText xml:space="preserve"> PAGEREF _Toc28599 \h </w:instrText>
        </w:r>
        <w:r>
          <w:fldChar w:fldCharType="separate"/>
        </w:r>
        <w:r>
          <w:t>55</w:t>
        </w:r>
        <w:r>
          <w:fldChar w:fldCharType="end"/>
        </w:r>
      </w:hyperlink>
    </w:p>
    <w:p>
      <w:pPr>
        <w:pStyle w:val="TOC2"/>
        <w:tabs>
          <w:tab w:val="right" w:leader="dot" w:pos="8306"/>
        </w:tabs>
      </w:pPr>
      <w:hyperlink w:anchor="_Toc9064" w:history="1">
        <w:r>
          <w:rPr>
            <w:rFonts w:ascii="仿宋" w:eastAsia="仿宋" w:hAnsi="仿宋" w:cs="仿宋" w:hint="eastAsia"/>
            <w:lang w:eastAsia="zh-CN"/>
          </w:rPr>
          <w:t>(二)、建设进度</w:t>
        </w:r>
        <w:r>
          <w:tab/>
        </w:r>
        <w:r>
          <w:fldChar w:fldCharType="begin"/>
        </w:r>
        <w:r>
          <w:instrText xml:space="preserve"> PAGEREF _Toc9064 \h </w:instrText>
        </w:r>
        <w:r>
          <w:fldChar w:fldCharType="separate"/>
        </w:r>
        <w:r>
          <w:t>55</w:t>
        </w:r>
        <w:r>
          <w:fldChar w:fldCharType="end"/>
        </w:r>
      </w:hyperlink>
    </w:p>
    <w:p>
      <w:pPr>
        <w:pStyle w:val="TOC2"/>
        <w:tabs>
          <w:tab w:val="right" w:leader="dot" w:pos="8306"/>
        </w:tabs>
      </w:pPr>
      <w:hyperlink w:anchor="_Toc11978" w:history="1">
        <w:r>
          <w:rPr>
            <w:rFonts w:ascii="仿宋" w:eastAsia="仿宋" w:hAnsi="仿宋" w:cs="仿宋" w:hint="eastAsia"/>
            <w:lang w:eastAsia="zh-CN"/>
          </w:rPr>
          <w:t>(三)、进度安排注意事项</w:t>
        </w:r>
        <w:r>
          <w:tab/>
        </w:r>
        <w:r>
          <w:fldChar w:fldCharType="begin"/>
        </w:r>
        <w:r>
          <w:instrText xml:space="preserve"> PAGEREF _Toc11978 \h </w:instrText>
        </w:r>
        <w:r>
          <w:fldChar w:fldCharType="separate"/>
        </w:r>
        <w:r>
          <w:t>56</w:t>
        </w:r>
        <w:r>
          <w:fldChar w:fldCharType="end"/>
        </w:r>
      </w:hyperlink>
    </w:p>
    <w:p>
      <w:pPr>
        <w:pStyle w:val="TOC2"/>
        <w:tabs>
          <w:tab w:val="right" w:leader="dot" w:pos="8306"/>
        </w:tabs>
      </w:pPr>
      <w:hyperlink w:anchor="_Toc15603" w:history="1">
        <w:r>
          <w:rPr>
            <w:rFonts w:ascii="仿宋" w:eastAsia="仿宋" w:hAnsi="仿宋" w:cs="仿宋" w:hint="eastAsia"/>
            <w:lang w:eastAsia="zh-CN"/>
          </w:rPr>
          <w:t>(四)、人力资源配置</w:t>
        </w:r>
        <w:r>
          <w:tab/>
        </w:r>
        <w:r>
          <w:fldChar w:fldCharType="begin"/>
        </w:r>
        <w:r>
          <w:instrText xml:space="preserve"> PAGEREF _Toc15603 \h </w:instrText>
        </w:r>
        <w:r>
          <w:fldChar w:fldCharType="separate"/>
        </w:r>
        <w:r>
          <w:t>57</w:t>
        </w:r>
        <w:r>
          <w:fldChar w:fldCharType="end"/>
        </w:r>
      </w:hyperlink>
    </w:p>
    <w:p>
      <w:pPr>
        <w:pStyle w:val="TOC2"/>
        <w:tabs>
          <w:tab w:val="right" w:leader="dot" w:pos="8306"/>
        </w:tabs>
      </w:pPr>
      <w:hyperlink w:anchor="_Toc22135" w:history="1">
        <w:r>
          <w:rPr>
            <w:rFonts w:ascii="仿宋" w:eastAsia="仿宋" w:hAnsi="仿宋" w:cs="仿宋" w:hint="eastAsia"/>
            <w:lang w:eastAsia="zh-CN"/>
          </w:rPr>
          <w:t>(五)、员工培训</w:t>
        </w:r>
        <w:r>
          <w:tab/>
        </w:r>
        <w:r>
          <w:fldChar w:fldCharType="begin"/>
        </w:r>
        <w:r>
          <w:instrText xml:space="preserve"> PAGEREF _Toc22135 \h </w:instrText>
        </w:r>
        <w:r>
          <w:fldChar w:fldCharType="separate"/>
        </w:r>
        <w:r>
          <w:t>59</w:t>
        </w:r>
        <w:r>
          <w:fldChar w:fldCharType="end"/>
        </w:r>
      </w:hyperlink>
    </w:p>
    <w:p>
      <w:pPr>
        <w:pStyle w:val="TOC2"/>
        <w:tabs>
          <w:tab w:val="right" w:leader="dot" w:pos="8306"/>
        </w:tabs>
      </w:pPr>
      <w:hyperlink w:anchor="_Toc32544" w:history="1">
        <w:r>
          <w:rPr>
            <w:rFonts w:ascii="仿宋" w:eastAsia="仿宋" w:hAnsi="仿宋" w:cs="仿宋" w:hint="eastAsia"/>
            <w:lang w:eastAsia="zh-CN"/>
          </w:rPr>
          <w:t>(六)、项目实施保障</w:t>
        </w:r>
        <w:r>
          <w:tab/>
        </w:r>
        <w:r>
          <w:fldChar w:fldCharType="begin"/>
        </w:r>
        <w:r>
          <w:instrText xml:space="preserve"> PAGEREF _Toc32544 \h </w:instrText>
        </w:r>
        <w:r>
          <w:fldChar w:fldCharType="separate"/>
        </w:r>
        <w:r>
          <w:t>60</w:t>
        </w:r>
        <w:r>
          <w:fldChar w:fldCharType="end"/>
        </w:r>
      </w:hyperlink>
    </w:p>
    <w:p>
      <w:pPr>
        <w:pStyle w:val="TOC2"/>
        <w:tabs>
          <w:tab w:val="right" w:leader="dot" w:pos="8306"/>
        </w:tabs>
      </w:pPr>
      <w:hyperlink w:anchor="_Toc8695" w:history="1">
        <w:r>
          <w:rPr>
            <w:rFonts w:ascii="仿宋" w:eastAsia="仿宋" w:hAnsi="仿宋" w:cs="仿宋" w:hint="eastAsia"/>
            <w:lang w:eastAsia="zh-CN"/>
          </w:rPr>
          <w:t>(七)、安全规范管理</w:t>
        </w:r>
        <w:r>
          <w:tab/>
        </w:r>
        <w:r>
          <w:fldChar w:fldCharType="begin"/>
        </w:r>
        <w:r>
          <w:instrText xml:space="preserve"> PAGEREF _Toc8695 \h </w:instrText>
        </w:r>
        <w:r>
          <w:fldChar w:fldCharType="separate"/>
        </w:r>
        <w:r>
          <w:t>61</w:t>
        </w:r>
        <w:r>
          <w:fldChar w:fldCharType="end"/>
        </w:r>
      </w:hyperlink>
    </w:p>
    <w:p>
      <w:pPr>
        <w:pStyle w:val="TOC1"/>
        <w:tabs>
          <w:tab w:val="right" w:leader="dot" w:pos="8306"/>
        </w:tabs>
      </w:pPr>
      <w:hyperlink w:anchor="_Toc11690" w:history="1">
        <w:r>
          <w:rPr>
            <w:rFonts w:ascii="仿宋" w:eastAsia="仿宋" w:hAnsi="仿宋" w:cs="仿宋" w:hint="eastAsia"/>
            <w:lang w:eastAsia="zh-CN"/>
          </w:rPr>
          <w:t>十一、环境保护与治理方案</w:t>
        </w:r>
        <w:r>
          <w:tab/>
        </w:r>
        <w:r>
          <w:fldChar w:fldCharType="begin"/>
        </w:r>
        <w:r>
          <w:instrText xml:space="preserve"> PAGEREF _Toc11690 \h </w:instrText>
        </w:r>
        <w:r>
          <w:fldChar w:fldCharType="separate"/>
        </w:r>
        <w:r>
          <w:t>62</w:t>
        </w:r>
        <w:r>
          <w:fldChar w:fldCharType="end"/>
        </w:r>
      </w:hyperlink>
    </w:p>
    <w:p>
      <w:pPr>
        <w:pStyle w:val="TOC2"/>
        <w:tabs>
          <w:tab w:val="right" w:leader="dot" w:pos="8306"/>
        </w:tabs>
      </w:pPr>
      <w:hyperlink w:anchor="_Toc3548" w:history="1">
        <w:r>
          <w:rPr>
            <w:rFonts w:ascii="仿宋" w:eastAsia="仿宋" w:hAnsi="仿宋" w:cs="仿宋" w:hint="eastAsia"/>
            <w:lang w:eastAsia="zh-CN"/>
          </w:rPr>
          <w:t>(一)、项目环境影响评估</w:t>
        </w:r>
        <w:r>
          <w:tab/>
        </w:r>
        <w:r>
          <w:fldChar w:fldCharType="begin"/>
        </w:r>
        <w:r>
          <w:instrText xml:space="preserve"> PAGEREF _Toc3548 \h </w:instrText>
        </w:r>
        <w:r>
          <w:fldChar w:fldCharType="separate"/>
        </w:r>
        <w:r>
          <w:t>62</w:t>
        </w:r>
        <w:r>
          <w:fldChar w:fldCharType="end"/>
        </w:r>
      </w:hyperlink>
    </w:p>
    <w:p>
      <w:pPr>
        <w:pStyle w:val="TOC2"/>
        <w:tabs>
          <w:tab w:val="right" w:leader="dot" w:pos="8306"/>
        </w:tabs>
      </w:pPr>
      <w:hyperlink w:anchor="_Toc919" w:history="1">
        <w:r>
          <w:rPr>
            <w:rFonts w:ascii="仿宋" w:eastAsia="仿宋" w:hAnsi="仿宋" w:cs="仿宋" w:hint="eastAsia"/>
            <w:lang w:eastAsia="zh-CN"/>
          </w:rPr>
          <w:t>(二)、环境保护措施与治理方案</w:t>
        </w:r>
        <w:r>
          <w:tab/>
        </w:r>
        <w:r>
          <w:fldChar w:fldCharType="begin"/>
        </w:r>
        <w:r>
          <w:instrText xml:space="preserve"> PAGEREF _Toc919 \h </w:instrText>
        </w:r>
        <w:r>
          <w:fldChar w:fldCharType="separate"/>
        </w:r>
        <w:r>
          <w:t>63</w:t>
        </w:r>
        <w:r>
          <w:fldChar w:fldCharType="end"/>
        </w:r>
      </w:hyperlink>
    </w:p>
    <w:p>
      <w:pPr>
        <w:pStyle w:val="TOC1"/>
        <w:tabs>
          <w:tab w:val="right" w:leader="dot" w:pos="8306"/>
        </w:tabs>
      </w:pPr>
      <w:hyperlink w:anchor="_Toc16097" w:history="1">
        <w:r>
          <w:rPr>
            <w:rFonts w:ascii="仿宋" w:eastAsia="仿宋" w:hAnsi="仿宋" w:cs="仿宋" w:hint="eastAsia"/>
            <w:lang w:eastAsia="zh-CN"/>
          </w:rPr>
          <w:t>十二、安全与应急管理</w:t>
        </w:r>
        <w:r>
          <w:tab/>
        </w:r>
        <w:r>
          <w:fldChar w:fldCharType="begin"/>
        </w:r>
        <w:r>
          <w:instrText xml:space="preserve"> PAGEREF _Toc16097 \h </w:instrText>
        </w:r>
        <w:r>
          <w:fldChar w:fldCharType="separate"/>
        </w:r>
        <w:r>
          <w:t>63</w:t>
        </w:r>
        <w:r>
          <w:fldChar w:fldCharType="end"/>
        </w:r>
      </w:hyperlink>
    </w:p>
    <w:p>
      <w:pPr>
        <w:pStyle w:val="TOC2"/>
        <w:tabs>
          <w:tab w:val="right" w:leader="dot" w:pos="8306"/>
        </w:tabs>
      </w:pPr>
      <w:hyperlink w:anchor="_Toc22847" w:history="1">
        <w:r>
          <w:rPr>
            <w:rFonts w:ascii="仿宋" w:eastAsia="仿宋" w:hAnsi="仿宋" w:cs="仿宋" w:hint="eastAsia"/>
            <w:lang w:eastAsia="zh-CN"/>
          </w:rPr>
          <w:t>(一)、安全生产管理</w:t>
        </w:r>
        <w:r>
          <w:tab/>
        </w:r>
        <w:r>
          <w:fldChar w:fldCharType="begin"/>
        </w:r>
        <w:r>
          <w:instrText xml:space="preserve"> PAGEREF _Toc22847 \h </w:instrText>
        </w:r>
        <w:r>
          <w:fldChar w:fldCharType="separate"/>
        </w:r>
        <w:r>
          <w:t>63</w:t>
        </w:r>
        <w:r>
          <w:fldChar w:fldCharType="end"/>
        </w:r>
      </w:hyperlink>
    </w:p>
    <w:p>
      <w:pPr>
        <w:pStyle w:val="TOC2"/>
        <w:tabs>
          <w:tab w:val="right" w:leader="dot" w:pos="8306"/>
        </w:tabs>
      </w:pPr>
      <w:hyperlink w:anchor="_Toc104" w:history="1">
        <w:r>
          <w:rPr>
            <w:rFonts w:ascii="仿宋" w:eastAsia="仿宋" w:hAnsi="仿宋" w:cs="仿宋" w:hint="eastAsia"/>
            <w:lang w:eastAsia="zh-CN"/>
          </w:rPr>
          <w:t>(二)、应急预案与响应</w:t>
        </w:r>
        <w:r>
          <w:tab/>
        </w:r>
        <w:r>
          <w:fldChar w:fldCharType="begin"/>
        </w:r>
        <w:r>
          <w:instrText xml:space="preserve"> PAGEREF _Toc104 \h </w:instrText>
        </w:r>
        <w:r>
          <w:fldChar w:fldCharType="separate"/>
        </w:r>
        <w:r>
          <w:t>65</w:t>
        </w:r>
        <w:r>
          <w:fldChar w:fldCharType="end"/>
        </w:r>
      </w:hyperlink>
    </w:p>
    <w:p>
      <w:pPr>
        <w:pStyle w:val="TOC1"/>
        <w:tabs>
          <w:tab w:val="right" w:leader="dot" w:pos="8306"/>
        </w:tabs>
      </w:pPr>
      <w:hyperlink w:anchor="_Toc22359" w:history="1">
        <w:r>
          <w:rPr>
            <w:rFonts w:ascii="仿宋" w:eastAsia="仿宋" w:hAnsi="仿宋" w:cs="仿宋" w:hint="eastAsia"/>
            <w:lang w:eastAsia="zh-CN"/>
          </w:rPr>
          <w:t>十三、成果转化与推广应用</w:t>
        </w:r>
        <w:r>
          <w:tab/>
        </w:r>
        <w:r>
          <w:fldChar w:fldCharType="begin"/>
        </w:r>
        <w:r>
          <w:instrText xml:space="preserve"> PAGEREF _Toc22359 \h </w:instrText>
        </w:r>
        <w:r>
          <w:fldChar w:fldCharType="separate"/>
        </w:r>
        <w:r>
          <w:t>67</w:t>
        </w:r>
        <w:r>
          <w:fldChar w:fldCharType="end"/>
        </w:r>
      </w:hyperlink>
    </w:p>
    <w:p>
      <w:pPr>
        <w:pStyle w:val="TOC2"/>
        <w:tabs>
          <w:tab w:val="right" w:leader="dot" w:pos="8306"/>
        </w:tabs>
      </w:pPr>
      <w:hyperlink w:anchor="_Toc8124" w:history="1">
        <w:r>
          <w:rPr>
            <w:rFonts w:ascii="仿宋" w:eastAsia="仿宋" w:hAnsi="仿宋" w:cs="仿宋" w:hint="eastAsia"/>
            <w:lang w:eastAsia="zh-CN"/>
          </w:rPr>
          <w:t>(一)、成果转化策略制定</w:t>
        </w:r>
        <w:r>
          <w:tab/>
        </w:r>
        <w:r>
          <w:fldChar w:fldCharType="begin"/>
        </w:r>
        <w:r>
          <w:instrText xml:space="preserve"> PAGEREF _Toc8124 \h </w:instrText>
        </w:r>
        <w:r>
          <w:fldChar w:fldCharType="separate"/>
        </w:r>
        <w:r>
          <w:t>67</w:t>
        </w:r>
        <w:r>
          <w:fldChar w:fldCharType="end"/>
        </w:r>
      </w:hyperlink>
    </w:p>
    <w:p>
      <w:pPr>
        <w:pStyle w:val="TOC2"/>
        <w:tabs>
          <w:tab w:val="right" w:leader="dot" w:pos="8306"/>
        </w:tabs>
      </w:pPr>
      <w:hyperlink w:anchor="_Toc1956" w:history="1">
        <w:r>
          <w:rPr>
            <w:rFonts w:ascii="仿宋" w:eastAsia="仿宋" w:hAnsi="仿宋" w:cs="仿宋" w:hint="eastAsia"/>
            <w:lang w:eastAsia="zh-CN"/>
          </w:rPr>
          <w:t>(二)、成果推广应用方案</w:t>
        </w:r>
        <w:r>
          <w:tab/>
        </w:r>
        <w:r>
          <w:fldChar w:fldCharType="begin"/>
        </w:r>
        <w:r>
          <w:instrText xml:space="preserve"> PAGEREF _Toc1956 \h </w:instrText>
        </w:r>
        <w:r>
          <w:fldChar w:fldCharType="separate"/>
        </w:r>
        <w:r>
          <w:t>68</w:t>
        </w:r>
        <w:r>
          <w:fldChar w:fldCharType="end"/>
        </w:r>
      </w:hyperlink>
    </w:p>
    <w:p>
      <w:pPr>
        <w:pStyle w:val="TOC1"/>
        <w:tabs>
          <w:tab w:val="right" w:leader="dot" w:pos="8306"/>
        </w:tabs>
      </w:pPr>
      <w:hyperlink w:anchor="_Toc21138" w:history="1">
        <w:r>
          <w:rPr>
            <w:rFonts w:ascii="仿宋" w:eastAsia="仿宋" w:hAnsi="仿宋" w:cs="仿宋" w:hint="eastAsia"/>
            <w:lang w:eastAsia="zh-CN"/>
          </w:rPr>
          <w:t>十四、设施与设备管理</w:t>
        </w:r>
        <w:r>
          <w:tab/>
        </w:r>
        <w:r>
          <w:fldChar w:fldCharType="begin"/>
        </w:r>
        <w:r>
          <w:instrText xml:space="preserve"> PAGEREF _Toc21138 \h </w:instrText>
        </w:r>
        <w:r>
          <w:fldChar w:fldCharType="separate"/>
        </w:r>
        <w:r>
          <w:t>70</w:t>
        </w:r>
        <w:r>
          <w:fldChar w:fldCharType="end"/>
        </w:r>
      </w:hyperlink>
    </w:p>
    <w:p>
      <w:pPr>
        <w:pStyle w:val="TOC2"/>
        <w:tabs>
          <w:tab w:val="right" w:leader="dot" w:pos="8306"/>
        </w:tabs>
      </w:pPr>
      <w:hyperlink w:anchor="_Toc22535" w:history="1">
        <w:r>
          <w:rPr>
            <w:rFonts w:ascii="仿宋" w:eastAsia="仿宋" w:hAnsi="仿宋" w:cs="仿宋" w:hint="eastAsia"/>
            <w:lang w:eastAsia="zh-CN"/>
          </w:rPr>
          <w:t>(一)、设施规划与配置</w:t>
        </w:r>
        <w:r>
          <w:tab/>
        </w:r>
        <w:r>
          <w:fldChar w:fldCharType="begin"/>
        </w:r>
        <w:r>
          <w:instrText xml:space="preserve"> PAGEREF _Toc22535 \h </w:instrText>
        </w:r>
        <w:r>
          <w:fldChar w:fldCharType="separate"/>
        </w:r>
        <w:r>
          <w:t>70</w:t>
        </w:r>
        <w:r>
          <w:fldChar w:fldCharType="end"/>
        </w:r>
      </w:hyperlink>
    </w:p>
    <w:p>
      <w:pPr>
        <w:pStyle w:val="TOC2"/>
        <w:tabs>
          <w:tab w:val="right" w:leader="dot" w:pos="8306"/>
        </w:tabs>
      </w:pPr>
      <w:hyperlink w:anchor="_Toc2652" w:history="1">
        <w:r>
          <w:rPr>
            <w:rFonts w:ascii="仿宋" w:eastAsia="仿宋" w:hAnsi="仿宋" w:cs="仿宋" w:hint="eastAsia"/>
            <w:lang w:eastAsia="zh-CN"/>
          </w:rPr>
          <w:t>(二)、设备采购与维护管理</w:t>
        </w:r>
        <w:r>
          <w:tab/>
        </w:r>
        <w:r>
          <w:fldChar w:fldCharType="begin"/>
        </w:r>
        <w:r>
          <w:instrText xml:space="preserve"> PAGEREF _Toc2652 \h </w:instrText>
        </w:r>
        <w:r>
          <w:fldChar w:fldCharType="separate"/>
        </w:r>
        <w:r>
          <w:t>70</w:t>
        </w:r>
        <w:r>
          <w:fldChar w:fldCharType="end"/>
        </w:r>
      </w:hyperlink>
    </w:p>
    <w:p>
      <w:pPr>
        <w:pStyle w:val="TOC2"/>
        <w:tabs>
          <w:tab w:val="right" w:leader="dot" w:pos="8306"/>
        </w:tabs>
      </w:pPr>
      <w:hyperlink w:anchor="_Toc2799" w:history="1">
        <w:r>
          <w:rPr>
            <w:rFonts w:ascii="仿宋" w:eastAsia="仿宋" w:hAnsi="仿宋" w:cs="仿宋" w:hint="eastAsia"/>
            <w:lang w:eastAsia="zh-CN"/>
          </w:rPr>
          <w:t>(三)、设施设备升级策略</w:t>
        </w:r>
        <w:r>
          <w:tab/>
        </w:r>
        <w:r>
          <w:fldChar w:fldCharType="begin"/>
        </w:r>
        <w:r>
          <w:instrText xml:space="preserve"> PAGEREF _Toc2799 \h </w:instrText>
        </w:r>
        <w:r>
          <w:fldChar w:fldCharType="separate"/>
        </w:r>
        <w:r>
          <w:t>71</w:t>
        </w:r>
        <w:r>
          <w:fldChar w:fldCharType="end"/>
        </w:r>
      </w:hyperlink>
    </w:p>
    <w:p>
      <w:pPr>
        <w:pStyle w:val="TOC1"/>
        <w:tabs>
          <w:tab w:val="right" w:leader="dot" w:pos="8306"/>
        </w:tabs>
      </w:pPr>
      <w:hyperlink w:anchor="_Toc25452" w:history="1">
        <w:r>
          <w:rPr>
            <w:rFonts w:ascii="仿宋" w:eastAsia="仿宋" w:hAnsi="仿宋" w:cs="仿宋" w:hint="eastAsia"/>
            <w:lang w:eastAsia="zh-CN"/>
          </w:rPr>
          <w:t>十五、企业合规与伦理</w:t>
        </w:r>
        <w:r>
          <w:tab/>
        </w:r>
        <w:r>
          <w:fldChar w:fldCharType="begin"/>
        </w:r>
        <w:r>
          <w:instrText xml:space="preserve"> PAGEREF _Toc25452 \h </w:instrText>
        </w:r>
        <w:r>
          <w:fldChar w:fldCharType="separate"/>
        </w:r>
        <w:r>
          <w:t>72</w:t>
        </w:r>
        <w:r>
          <w:fldChar w:fldCharType="end"/>
        </w:r>
      </w:hyperlink>
    </w:p>
    <w:p>
      <w:pPr>
        <w:pStyle w:val="TOC2"/>
        <w:tabs>
          <w:tab w:val="right" w:leader="dot" w:pos="8306"/>
        </w:tabs>
      </w:pPr>
      <w:hyperlink w:anchor="_Toc10374" w:history="1">
        <w:r>
          <w:rPr>
            <w:rFonts w:ascii="仿宋" w:eastAsia="仿宋" w:hAnsi="仿宋" w:cs="仿宋" w:hint="eastAsia"/>
            <w:lang w:eastAsia="zh-CN"/>
          </w:rPr>
          <w:t>(一)、合规政策与程序</w:t>
        </w:r>
        <w:r>
          <w:tab/>
        </w:r>
        <w:r>
          <w:fldChar w:fldCharType="begin"/>
        </w:r>
        <w:r>
          <w:instrText xml:space="preserve"> PAGEREF _Toc10374 \h </w:instrText>
        </w:r>
        <w:r>
          <w:fldChar w:fldCharType="separate"/>
        </w:r>
        <w:r>
          <w:t>72</w:t>
        </w:r>
        <w:r>
          <w:fldChar w:fldCharType="end"/>
        </w:r>
      </w:hyperlink>
    </w:p>
    <w:p>
      <w:pPr>
        <w:pStyle w:val="TOC2"/>
        <w:tabs>
          <w:tab w:val="right" w:leader="dot" w:pos="8306"/>
        </w:tabs>
      </w:pPr>
      <w:hyperlink w:anchor="_Toc5624" w:history="1">
        <w:r>
          <w:rPr>
            <w:rFonts w:ascii="仿宋" w:eastAsia="仿宋" w:hAnsi="仿宋" w:cs="仿宋" w:hint="eastAsia"/>
            <w:lang w:eastAsia="zh-CN"/>
          </w:rPr>
          <w:t>(二)、伦理规范与培训</w:t>
        </w:r>
        <w:r>
          <w:tab/>
        </w:r>
        <w:r>
          <w:fldChar w:fldCharType="begin"/>
        </w:r>
        <w:r>
          <w:instrText xml:space="preserve"> PAGEREF _Toc5624 \h </w:instrText>
        </w:r>
        <w:r>
          <w:fldChar w:fldCharType="separate"/>
        </w:r>
        <w:r>
          <w:t>73</w:t>
        </w:r>
        <w:r>
          <w:fldChar w:fldCharType="end"/>
        </w:r>
      </w:hyperlink>
    </w:p>
    <w:p>
      <w:pPr>
        <w:pStyle w:val="TOC2"/>
        <w:tabs>
          <w:tab w:val="right" w:leader="dot" w:pos="8306"/>
        </w:tabs>
      </w:pPr>
      <w:hyperlink w:anchor="_Toc24076" w:history="1">
        <w:r>
          <w:rPr>
            <w:rFonts w:ascii="仿宋" w:eastAsia="仿宋" w:hAnsi="仿宋" w:cs="仿宋" w:hint="eastAsia"/>
            <w:lang w:eastAsia="zh-CN"/>
          </w:rPr>
          <w:t>(三)、合规风险评估</w:t>
        </w:r>
        <w:r>
          <w:tab/>
        </w:r>
        <w:r>
          <w:fldChar w:fldCharType="begin"/>
        </w:r>
        <w:r>
          <w:instrText xml:space="preserve"> PAGEREF _Toc24076 \h </w:instrText>
        </w:r>
        <w:r>
          <w:fldChar w:fldCharType="separate"/>
        </w:r>
        <w:r>
          <w:t>74</w:t>
        </w:r>
        <w:r>
          <w:fldChar w:fldCharType="end"/>
        </w:r>
      </w:hyperlink>
    </w:p>
    <w:p>
      <w:pPr>
        <w:pStyle w:val="TOC2"/>
        <w:tabs>
          <w:tab w:val="right" w:leader="dot" w:pos="8306"/>
        </w:tabs>
      </w:pPr>
      <w:hyperlink w:anchor="_Toc16515" w:history="1">
        <w:r>
          <w:rPr>
            <w:rFonts w:ascii="仿宋" w:eastAsia="仿宋" w:hAnsi="仿宋" w:cs="仿宋" w:hint="eastAsia"/>
            <w:lang w:eastAsia="zh-CN"/>
          </w:rPr>
          <w:t>(四)、合规监督与执行</w:t>
        </w:r>
        <w:r>
          <w:tab/>
        </w:r>
        <w:r>
          <w:fldChar w:fldCharType="begin"/>
        </w:r>
        <w:r>
          <w:instrText xml:space="preserve"> PAGEREF _Toc16515 \h </w:instrText>
        </w:r>
        <w:r>
          <w:fldChar w:fldCharType="separate"/>
        </w:r>
        <w:r>
          <w:t>75</w:t>
        </w:r>
        <w:r>
          <w:fldChar w:fldCharType="end"/>
        </w:r>
      </w:hyperlink>
    </w:p>
    <w:p>
      <w:pPr>
        <w:pStyle w:val="TOC1"/>
        <w:tabs>
          <w:tab w:val="right" w:leader="dot" w:pos="8306"/>
        </w:tabs>
      </w:pPr>
      <w:hyperlink w:anchor="_Toc25915" w:history="1">
        <w:r>
          <w:rPr>
            <w:rFonts w:ascii="仿宋" w:eastAsia="仿宋" w:hAnsi="仿宋" w:cs="仿宋" w:hint="eastAsia"/>
            <w:lang w:eastAsia="zh-CN"/>
          </w:rPr>
          <w:t>十六、创新驱动与持续发展</w:t>
        </w:r>
        <w:r>
          <w:tab/>
        </w:r>
        <w:r>
          <w:fldChar w:fldCharType="begin"/>
        </w:r>
        <w:r>
          <w:instrText xml:space="preserve"> PAGEREF _Toc25915 \h </w:instrText>
        </w:r>
        <w:r>
          <w:fldChar w:fldCharType="separate"/>
        </w:r>
        <w:r>
          <w:t>76</w:t>
        </w:r>
        <w:r>
          <w:fldChar w:fldCharType="end"/>
        </w:r>
      </w:hyperlink>
    </w:p>
    <w:p>
      <w:pPr>
        <w:pStyle w:val="TOC2"/>
        <w:tabs>
          <w:tab w:val="right" w:leader="dot" w:pos="8306"/>
        </w:tabs>
      </w:pPr>
      <w:hyperlink w:anchor="_Toc24111" w:history="1">
        <w:r>
          <w:rPr>
            <w:rFonts w:ascii="仿宋" w:eastAsia="仿宋" w:hAnsi="仿宋" w:cs="仿宋" w:hint="eastAsia"/>
            <w:lang w:eastAsia="zh-CN"/>
          </w:rPr>
          <w:t>(一)、创新驱动战略实施</w:t>
        </w:r>
        <w:r>
          <w:tab/>
        </w:r>
        <w:r>
          <w:fldChar w:fldCharType="begin"/>
        </w:r>
        <w:r>
          <w:instrText xml:space="preserve"> PAGEREF _Toc24111 \h </w:instrText>
        </w:r>
        <w:r>
          <w:fldChar w:fldCharType="separate"/>
        </w:r>
        <w:r>
          <w:t>76</w:t>
        </w:r>
        <w:r>
          <w:fldChar w:fldCharType="end"/>
        </w:r>
      </w:hyperlink>
    </w:p>
    <w:p>
      <w:pPr>
        <w:pStyle w:val="TOC2"/>
        <w:tabs>
          <w:tab w:val="right" w:leader="dot" w:pos="8306"/>
        </w:tabs>
      </w:pPr>
      <w:hyperlink w:anchor="_Toc7087" w:history="1">
        <w:r>
          <w:rPr>
            <w:rFonts w:ascii="仿宋" w:eastAsia="仿宋" w:hAnsi="仿宋" w:cs="仿宋" w:hint="eastAsia"/>
            <w:lang w:eastAsia="zh-CN"/>
          </w:rPr>
          <w:t>(二)、持续发展路径探索</w:t>
        </w:r>
        <w:r>
          <w:tab/>
        </w:r>
        <w:r>
          <w:fldChar w:fldCharType="begin"/>
        </w:r>
        <w:r>
          <w:instrText xml:space="preserve"> PAGEREF _Toc7087 \h </w:instrText>
        </w:r>
        <w:r>
          <w:fldChar w:fldCharType="separate"/>
        </w:r>
        <w:r>
          <w:t>77</w:t>
        </w:r>
        <w:r>
          <w:fldChar w:fldCharType="end"/>
        </w:r>
      </w:hyperlink>
    </w:p>
    <w:p>
      <w:pPr>
        <w:pStyle w:val="TOC1"/>
        <w:tabs>
          <w:tab w:val="right" w:leader="dot" w:pos="8306"/>
        </w:tabs>
      </w:pPr>
      <w:hyperlink w:anchor="_Toc4358" w:history="1">
        <w:r>
          <w:rPr>
            <w:rFonts w:ascii="仿宋" w:eastAsia="仿宋" w:hAnsi="仿宋" w:cs="仿宋" w:hint="eastAsia"/>
            <w:lang w:eastAsia="zh-CN"/>
          </w:rPr>
          <w:t>十七、项目施工方案</w:t>
        </w:r>
        <w:r>
          <w:tab/>
        </w:r>
        <w:r>
          <w:fldChar w:fldCharType="begin"/>
        </w:r>
        <w:r>
          <w:instrText xml:space="preserve"> PAGEREF _Toc4358 \h </w:instrText>
        </w:r>
        <w:r>
          <w:fldChar w:fldCharType="separate"/>
        </w:r>
        <w:r>
          <w:t>82</w:t>
        </w:r>
        <w:r>
          <w:fldChar w:fldCharType="end"/>
        </w:r>
      </w:hyperlink>
    </w:p>
    <w:p>
      <w:pPr>
        <w:pStyle w:val="TOC2"/>
        <w:tabs>
          <w:tab w:val="right" w:leader="dot" w:pos="8306"/>
        </w:tabs>
      </w:pPr>
      <w:hyperlink w:anchor="_Toc29350" w:history="1">
        <w:r>
          <w:rPr>
            <w:rFonts w:ascii="仿宋" w:eastAsia="仿宋" w:hAnsi="仿宋" w:cs="仿宋" w:hint="eastAsia"/>
            <w:lang w:eastAsia="zh-CN"/>
          </w:rPr>
          <w:t>(一)、施工组织设计</w:t>
        </w:r>
        <w:r>
          <w:tab/>
        </w:r>
        <w:r>
          <w:fldChar w:fldCharType="begin"/>
        </w:r>
        <w:r>
          <w:instrText xml:space="preserve"> PAGEREF _Toc29350 \h </w:instrText>
        </w:r>
        <w:r>
          <w:fldChar w:fldCharType="separate"/>
        </w:r>
        <w:r>
          <w:t>82</w:t>
        </w:r>
        <w:r>
          <w:fldChar w:fldCharType="end"/>
        </w:r>
      </w:hyperlink>
    </w:p>
    <w:p>
      <w:pPr>
        <w:pStyle w:val="TOC2"/>
        <w:tabs>
          <w:tab w:val="right" w:leader="dot" w:pos="8306"/>
        </w:tabs>
      </w:pPr>
      <w:hyperlink w:anchor="_Toc26440" w:history="1">
        <w:r>
          <w:rPr>
            <w:rFonts w:ascii="仿宋" w:eastAsia="仿宋" w:hAnsi="仿宋" w:cs="仿宋" w:hint="eastAsia"/>
            <w:lang w:eastAsia="zh-CN"/>
          </w:rPr>
          <w:t>(二)、施工工艺与技术路线</w:t>
        </w:r>
        <w:r>
          <w:tab/>
        </w:r>
        <w:r>
          <w:fldChar w:fldCharType="begin"/>
        </w:r>
        <w:r>
          <w:instrText xml:space="preserve"> PAGEREF _Toc26440 \h </w:instrText>
        </w:r>
        <w:r>
          <w:fldChar w:fldCharType="separate"/>
        </w:r>
        <w:r>
          <w:t>83</w:t>
        </w:r>
        <w:r>
          <w:fldChar w:fldCharType="end"/>
        </w:r>
      </w:hyperlink>
    </w:p>
    <w:p>
      <w:pPr>
        <w:pStyle w:val="TOC2"/>
        <w:tabs>
          <w:tab w:val="right" w:leader="dot" w:pos="8306"/>
        </w:tabs>
      </w:pPr>
      <w:hyperlink w:anchor="_Toc24973" w:history="1">
        <w:r>
          <w:rPr>
            <w:rFonts w:ascii="仿宋" w:eastAsia="仿宋" w:hAnsi="仿宋" w:cs="仿宋" w:hint="eastAsia"/>
            <w:lang w:eastAsia="zh-CN"/>
          </w:rPr>
          <w:t>(三)、关键节点施工计划</w:t>
        </w:r>
        <w:r>
          <w:tab/>
        </w:r>
        <w:r>
          <w:fldChar w:fldCharType="begin"/>
        </w:r>
        <w:r>
          <w:instrText xml:space="preserve"> PAGEREF _Toc24973 \h </w:instrText>
        </w:r>
        <w:r>
          <w:fldChar w:fldCharType="separate"/>
        </w:r>
        <w:r>
          <w:t>84</w:t>
        </w:r>
        <w:r>
          <w:fldChar w:fldCharType="end"/>
        </w:r>
      </w:hyperlink>
    </w:p>
    <w:p>
      <w:pPr>
        <w:pStyle w:val="TOC2"/>
        <w:tabs>
          <w:tab w:val="right" w:leader="dot" w:pos="8306"/>
        </w:tabs>
      </w:pPr>
      <w:hyperlink w:anchor="_Toc15403" w:history="1">
        <w:r>
          <w:rPr>
            <w:rFonts w:ascii="仿宋" w:eastAsia="仿宋" w:hAnsi="仿宋" w:cs="仿宋" w:hint="eastAsia"/>
            <w:lang w:eastAsia="zh-CN"/>
          </w:rPr>
          <w:t>(四)、施工现场管理</w:t>
        </w:r>
        <w:r>
          <w:tab/>
        </w:r>
        <w:r>
          <w:fldChar w:fldCharType="begin"/>
        </w:r>
        <w:r>
          <w:instrText xml:space="preserve"> PAGEREF _Toc15403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36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5497"/>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7321"/>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22048"/>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14485"/>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12504"/>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止回阀项目与土地用途规划：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止回阀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止回阀项目的容积率和建筑密度：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用地控制指标通常规定了容积率和建筑密度的要求。对于止回阀项目来说，这将影响建筑物的规模和高度。必须确保项目的设计符合容积率和建筑密度的限制，以遵守用地控制法规。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止回阀项目的建筑线限制：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用地控制指标还可能规定了建筑物与街道或相邻土地的距离，这被称为建筑线限制。止回阀项目必须遵守这些规定，以确保建筑的位置符合法规。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止回阀项目的环境影响和可持续性：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用地控制指标可能包括环境保护要求，例如绿地比例和污染防控措施。对于止回阀项目，这意味着必须考虑如何保护当地生态系统、水资源和空气质量，以确保项目的可持续性。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止回阀项目的规划和设计团队需要定期审查和更新用地控制指标，以确保项目的合规性。如果需要调整用地控制指标，必须与政府部门和相关利益相关者协商，以确保变更是合法的和有利于城市的发展。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在整个项目规划和实施过程中，与用地控制指标的合作和遵守是至关重要的。这有助于确保止回阀项目是一个合法、可持续且与城市规划一致的发展项目。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24981"/>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止回阀项目在满足用地控制指标的前提下，还需要考虑地总体要求。这些要求通常由城市规划部门或政府机构制定，旨在确保项目的建设与城市的整体发展目标一致。以下是与地总体要求相关的关键考虑因素：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止回阀项目需要评估可用地块的规模和形状，以确定是否满足地总体要求。某些城市规划可能要求项目具有特定的地块大小或形状，以适应城市发展的整体格局。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每个城市都有自己的规划目标和愿景，包括住宅区、商业区和工业区的平衡发展。止回阀项目需要与城市规划目标保持一致，以确保项目不会破坏城市的整体规划。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https://d.book118.com/637115100030006032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止回阀项目构思建设方案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止回阀项目构思建设方案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止回阀项目构思建设方案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止回阀项目构思建设方案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止回阀项目构思建设方案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止回阀项目构思建设方案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止回阀项目构思建设方案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止回阀项目构思建设方案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止回阀项目构思建设方案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止回阀项目构思建设方案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止回阀项目构思建设方案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止回阀项目构思建设方案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2A75D45"/>
    <w:rsid w:val="62A75D4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3711510003000603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2023-12-28T21:25:00Z</dcterms:created>
  <dcterms:modified xsi:type="dcterms:W3CDTF">2023-12-28T21:25:35Z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68F82B0FF7C94427867AD3AD23B0F2EE_11</vt:lpwstr>
  </property>
  <property fmtid="{D5CDD505-2E9C-101B-9397-08002B2CF9AE}" pid="3" name="KSOProductBuildVer">
    <vt:lpwstr>2052-12.1.0.16120</vt:lpwstr>
  </property>
</Properties>
</file>