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鱼、虾、贝、藻类基因工程体项目构思建设方案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6" w:history="1">
        <w:r>
          <w:rPr>
            <w:rFonts w:ascii="仿宋" w:eastAsia="仿宋" w:hAnsi="仿宋" w:cs="仿宋" w:hint="eastAsia"/>
            <w:lang w:eastAsia="zh-CN"/>
          </w:rPr>
          <w:t>序言</w:t>
        </w:r>
        <w:r>
          <w:tab/>
        </w:r>
        <w:r>
          <w:fldChar w:fldCharType="begin"/>
        </w:r>
        <w:r>
          <w:instrText xml:space="preserve"> PAGEREF _Toc29616 \h </w:instrText>
        </w:r>
        <w:r>
          <w:fldChar w:fldCharType="separate"/>
        </w:r>
        <w:r>
          <w:t>3</w:t>
        </w:r>
        <w:r>
          <w:fldChar w:fldCharType="end"/>
        </w:r>
      </w:hyperlink>
    </w:p>
    <w:p>
      <w:pPr>
        <w:pStyle w:val="TOC1"/>
        <w:tabs>
          <w:tab w:val="right" w:leader="dot" w:pos="8306"/>
        </w:tabs>
      </w:pPr>
      <w:hyperlink w:anchor="_Toc20066" w:history="1">
        <w:r>
          <w:rPr>
            <w:rFonts w:ascii="仿宋" w:eastAsia="仿宋" w:hAnsi="仿宋" w:cs="仿宋" w:hint="eastAsia"/>
            <w:lang w:eastAsia="zh-CN"/>
          </w:rPr>
          <w:t>一、社会影响分析</w:t>
        </w:r>
        <w:r>
          <w:tab/>
        </w:r>
        <w:r>
          <w:fldChar w:fldCharType="begin"/>
        </w:r>
        <w:r>
          <w:instrText xml:space="preserve"> PAGEREF _Toc20066 \h </w:instrText>
        </w:r>
        <w:r>
          <w:fldChar w:fldCharType="separate"/>
        </w:r>
        <w:r>
          <w:t>3</w:t>
        </w:r>
        <w:r>
          <w:fldChar w:fldCharType="end"/>
        </w:r>
      </w:hyperlink>
    </w:p>
    <w:p>
      <w:pPr>
        <w:pStyle w:val="TOC2"/>
        <w:tabs>
          <w:tab w:val="right" w:leader="dot" w:pos="8306"/>
        </w:tabs>
      </w:pPr>
      <w:hyperlink w:anchor="_Toc14491" w:history="1">
        <w:r>
          <w:rPr>
            <w:rFonts w:ascii="仿宋" w:eastAsia="仿宋" w:hAnsi="仿宋" w:cs="仿宋" w:hint="eastAsia"/>
            <w:lang w:eastAsia="zh-CN"/>
          </w:rPr>
          <w:t>(一)、社会影响效果分析</w:t>
        </w:r>
        <w:r>
          <w:tab/>
        </w:r>
        <w:r>
          <w:fldChar w:fldCharType="begin"/>
        </w:r>
        <w:r>
          <w:instrText xml:space="preserve"> PAGEREF _Toc14491 \h </w:instrText>
        </w:r>
        <w:r>
          <w:fldChar w:fldCharType="separate"/>
        </w:r>
        <w:r>
          <w:t>3</w:t>
        </w:r>
        <w:r>
          <w:fldChar w:fldCharType="end"/>
        </w:r>
      </w:hyperlink>
    </w:p>
    <w:p>
      <w:pPr>
        <w:pStyle w:val="TOC2"/>
        <w:tabs>
          <w:tab w:val="right" w:leader="dot" w:pos="8306"/>
        </w:tabs>
      </w:pPr>
      <w:hyperlink w:anchor="_Toc12526" w:history="1">
        <w:r>
          <w:rPr>
            <w:rFonts w:ascii="仿宋" w:eastAsia="仿宋" w:hAnsi="仿宋" w:cs="仿宋" w:hint="eastAsia"/>
            <w:lang w:eastAsia="zh-CN"/>
          </w:rPr>
          <w:t>(二)、社会适应性分析</w:t>
        </w:r>
        <w:r>
          <w:tab/>
        </w:r>
        <w:r>
          <w:fldChar w:fldCharType="begin"/>
        </w:r>
        <w:r>
          <w:instrText xml:space="preserve"> PAGEREF _Toc12526 \h </w:instrText>
        </w:r>
        <w:r>
          <w:fldChar w:fldCharType="separate"/>
        </w:r>
        <w:r>
          <w:t>6</w:t>
        </w:r>
        <w:r>
          <w:fldChar w:fldCharType="end"/>
        </w:r>
      </w:hyperlink>
    </w:p>
    <w:p>
      <w:pPr>
        <w:pStyle w:val="TOC2"/>
        <w:tabs>
          <w:tab w:val="right" w:leader="dot" w:pos="8306"/>
        </w:tabs>
      </w:pPr>
      <w:hyperlink w:anchor="_Toc28974" w:history="1">
        <w:r>
          <w:rPr>
            <w:rFonts w:ascii="仿宋" w:eastAsia="仿宋" w:hAnsi="仿宋" w:cs="仿宋" w:hint="eastAsia"/>
            <w:lang w:eastAsia="zh-CN"/>
          </w:rPr>
          <w:t>(三)、社会风险及对策分析</w:t>
        </w:r>
        <w:r>
          <w:tab/>
        </w:r>
        <w:r>
          <w:fldChar w:fldCharType="begin"/>
        </w:r>
        <w:r>
          <w:instrText xml:space="preserve"> PAGEREF _Toc28974 \h </w:instrText>
        </w:r>
        <w:r>
          <w:fldChar w:fldCharType="separate"/>
        </w:r>
        <w:r>
          <w:t>7</w:t>
        </w:r>
        <w:r>
          <w:fldChar w:fldCharType="end"/>
        </w:r>
      </w:hyperlink>
    </w:p>
    <w:p>
      <w:pPr>
        <w:pStyle w:val="TOC1"/>
        <w:tabs>
          <w:tab w:val="right" w:leader="dot" w:pos="8306"/>
        </w:tabs>
      </w:pPr>
      <w:hyperlink w:anchor="_Toc2618" w:history="1">
        <w:r>
          <w:rPr>
            <w:rFonts w:ascii="仿宋" w:eastAsia="仿宋" w:hAnsi="仿宋" w:cs="仿宋" w:hint="eastAsia"/>
            <w:lang w:eastAsia="zh-CN"/>
          </w:rPr>
          <w:t>二、资源开发及综合利用分析</w:t>
        </w:r>
        <w:r>
          <w:tab/>
        </w:r>
        <w:r>
          <w:fldChar w:fldCharType="begin"/>
        </w:r>
        <w:r>
          <w:instrText xml:space="preserve"> PAGEREF _Toc2618 \h </w:instrText>
        </w:r>
        <w:r>
          <w:fldChar w:fldCharType="separate"/>
        </w:r>
        <w:r>
          <w:t>10</w:t>
        </w:r>
        <w:r>
          <w:fldChar w:fldCharType="end"/>
        </w:r>
      </w:hyperlink>
    </w:p>
    <w:p>
      <w:pPr>
        <w:pStyle w:val="TOC2"/>
        <w:tabs>
          <w:tab w:val="right" w:leader="dot" w:pos="8306"/>
        </w:tabs>
      </w:pPr>
      <w:hyperlink w:anchor="_Toc29023" w:history="1">
        <w:r>
          <w:rPr>
            <w:rFonts w:ascii="仿宋" w:eastAsia="仿宋" w:hAnsi="仿宋" w:cs="仿宋" w:hint="eastAsia"/>
            <w:lang w:eastAsia="zh-CN"/>
          </w:rPr>
          <w:t>(一)、资源开发方案</w:t>
        </w:r>
        <w:r>
          <w:tab/>
        </w:r>
        <w:r>
          <w:fldChar w:fldCharType="begin"/>
        </w:r>
        <w:r>
          <w:instrText xml:space="preserve"> PAGEREF _Toc29023 \h </w:instrText>
        </w:r>
        <w:r>
          <w:fldChar w:fldCharType="separate"/>
        </w:r>
        <w:r>
          <w:t>10</w:t>
        </w:r>
        <w:r>
          <w:fldChar w:fldCharType="end"/>
        </w:r>
      </w:hyperlink>
    </w:p>
    <w:p>
      <w:pPr>
        <w:pStyle w:val="TOC2"/>
        <w:tabs>
          <w:tab w:val="right" w:leader="dot" w:pos="8306"/>
        </w:tabs>
      </w:pPr>
      <w:hyperlink w:anchor="_Toc9726" w:history="1">
        <w:r>
          <w:rPr>
            <w:rFonts w:ascii="仿宋" w:eastAsia="仿宋" w:hAnsi="仿宋" w:cs="仿宋" w:hint="eastAsia"/>
            <w:lang w:eastAsia="zh-CN"/>
          </w:rPr>
          <w:t>(二)、资源利用方案</w:t>
        </w:r>
        <w:r>
          <w:tab/>
        </w:r>
        <w:r>
          <w:fldChar w:fldCharType="begin"/>
        </w:r>
        <w:r>
          <w:instrText xml:space="preserve"> PAGEREF _Toc9726 \h </w:instrText>
        </w:r>
        <w:r>
          <w:fldChar w:fldCharType="separate"/>
        </w:r>
        <w:r>
          <w:t>12</w:t>
        </w:r>
        <w:r>
          <w:fldChar w:fldCharType="end"/>
        </w:r>
      </w:hyperlink>
    </w:p>
    <w:p>
      <w:pPr>
        <w:pStyle w:val="TOC2"/>
        <w:tabs>
          <w:tab w:val="right" w:leader="dot" w:pos="8306"/>
        </w:tabs>
      </w:pPr>
      <w:hyperlink w:anchor="_Toc1835" w:history="1">
        <w:r>
          <w:rPr>
            <w:rFonts w:ascii="仿宋" w:eastAsia="仿宋" w:hAnsi="仿宋" w:cs="仿宋" w:hint="eastAsia"/>
            <w:lang w:eastAsia="zh-CN"/>
          </w:rPr>
          <w:t>(三)、资源节约措施</w:t>
        </w:r>
        <w:r>
          <w:tab/>
        </w:r>
        <w:r>
          <w:fldChar w:fldCharType="begin"/>
        </w:r>
        <w:r>
          <w:instrText xml:space="preserve"> PAGEREF _Toc1835 \h </w:instrText>
        </w:r>
        <w:r>
          <w:fldChar w:fldCharType="separate"/>
        </w:r>
        <w:r>
          <w:t>13</w:t>
        </w:r>
        <w:r>
          <w:fldChar w:fldCharType="end"/>
        </w:r>
      </w:hyperlink>
    </w:p>
    <w:p>
      <w:pPr>
        <w:pStyle w:val="TOC1"/>
        <w:tabs>
          <w:tab w:val="right" w:leader="dot" w:pos="8306"/>
        </w:tabs>
      </w:pPr>
      <w:hyperlink w:anchor="_Toc28413" w:history="1">
        <w:r>
          <w:rPr>
            <w:rFonts w:ascii="仿宋" w:eastAsia="仿宋" w:hAnsi="仿宋" w:cs="仿宋" w:hint="eastAsia"/>
            <w:lang w:eastAsia="zh-CN"/>
          </w:rPr>
          <w:t>三、建设风险评估分析</w:t>
        </w:r>
        <w:r>
          <w:tab/>
        </w:r>
        <w:r>
          <w:fldChar w:fldCharType="begin"/>
        </w:r>
        <w:r>
          <w:instrText xml:space="preserve"> PAGEREF _Toc28413 \h </w:instrText>
        </w:r>
        <w:r>
          <w:fldChar w:fldCharType="separate"/>
        </w:r>
        <w:r>
          <w:t>14</w:t>
        </w:r>
        <w:r>
          <w:fldChar w:fldCharType="end"/>
        </w:r>
      </w:hyperlink>
    </w:p>
    <w:p>
      <w:pPr>
        <w:pStyle w:val="TOC2"/>
        <w:tabs>
          <w:tab w:val="right" w:leader="dot" w:pos="8306"/>
        </w:tabs>
      </w:pPr>
      <w:hyperlink w:anchor="_Toc15401" w:history="1">
        <w:r>
          <w:rPr>
            <w:rFonts w:ascii="仿宋" w:eastAsia="仿宋" w:hAnsi="仿宋" w:cs="仿宋" w:hint="eastAsia"/>
            <w:lang w:eastAsia="zh-CN"/>
          </w:rPr>
          <w:t>(一)、政策风险分析</w:t>
        </w:r>
        <w:r>
          <w:tab/>
        </w:r>
        <w:r>
          <w:fldChar w:fldCharType="begin"/>
        </w:r>
        <w:r>
          <w:instrText xml:space="preserve"> PAGEREF _Toc15401 \h </w:instrText>
        </w:r>
        <w:r>
          <w:fldChar w:fldCharType="separate"/>
        </w:r>
        <w:r>
          <w:t>14</w:t>
        </w:r>
        <w:r>
          <w:fldChar w:fldCharType="end"/>
        </w:r>
      </w:hyperlink>
    </w:p>
    <w:p>
      <w:pPr>
        <w:pStyle w:val="TOC2"/>
        <w:tabs>
          <w:tab w:val="right" w:leader="dot" w:pos="8306"/>
        </w:tabs>
      </w:pPr>
      <w:hyperlink w:anchor="_Toc4781" w:history="1">
        <w:r>
          <w:rPr>
            <w:rFonts w:ascii="仿宋" w:eastAsia="仿宋" w:hAnsi="仿宋" w:cs="仿宋" w:hint="eastAsia"/>
            <w:lang w:eastAsia="zh-CN"/>
          </w:rPr>
          <w:t>(二)、社会风险分析</w:t>
        </w:r>
        <w:r>
          <w:tab/>
        </w:r>
        <w:r>
          <w:fldChar w:fldCharType="begin"/>
        </w:r>
        <w:r>
          <w:instrText xml:space="preserve"> PAGEREF _Toc4781 \h </w:instrText>
        </w:r>
        <w:r>
          <w:fldChar w:fldCharType="separate"/>
        </w:r>
        <w:r>
          <w:t>15</w:t>
        </w:r>
        <w:r>
          <w:fldChar w:fldCharType="end"/>
        </w:r>
      </w:hyperlink>
    </w:p>
    <w:p>
      <w:pPr>
        <w:pStyle w:val="TOC2"/>
        <w:tabs>
          <w:tab w:val="right" w:leader="dot" w:pos="8306"/>
        </w:tabs>
      </w:pPr>
      <w:hyperlink w:anchor="_Toc12598" w:history="1">
        <w:r>
          <w:rPr>
            <w:rFonts w:ascii="仿宋" w:eastAsia="仿宋" w:hAnsi="仿宋" w:cs="仿宋" w:hint="eastAsia"/>
            <w:lang w:eastAsia="zh-CN"/>
          </w:rPr>
          <w:t>(三)、市场风险分析</w:t>
        </w:r>
        <w:r>
          <w:tab/>
        </w:r>
        <w:r>
          <w:fldChar w:fldCharType="begin"/>
        </w:r>
        <w:r>
          <w:instrText xml:space="preserve"> PAGEREF _Toc12598 \h </w:instrText>
        </w:r>
        <w:r>
          <w:fldChar w:fldCharType="separate"/>
        </w:r>
        <w:r>
          <w:t>17</w:t>
        </w:r>
        <w:r>
          <w:fldChar w:fldCharType="end"/>
        </w:r>
      </w:hyperlink>
    </w:p>
    <w:p>
      <w:pPr>
        <w:pStyle w:val="TOC2"/>
        <w:tabs>
          <w:tab w:val="right" w:leader="dot" w:pos="8306"/>
        </w:tabs>
      </w:pPr>
      <w:hyperlink w:anchor="_Toc6864" w:history="1">
        <w:r>
          <w:rPr>
            <w:rFonts w:ascii="仿宋" w:eastAsia="仿宋" w:hAnsi="仿宋" w:cs="仿宋" w:hint="eastAsia"/>
            <w:lang w:eastAsia="zh-CN"/>
          </w:rPr>
          <w:t>(四)、资金风险分析</w:t>
        </w:r>
        <w:r>
          <w:tab/>
        </w:r>
        <w:r>
          <w:fldChar w:fldCharType="begin"/>
        </w:r>
        <w:r>
          <w:instrText xml:space="preserve"> PAGEREF _Toc6864 \h </w:instrText>
        </w:r>
        <w:r>
          <w:fldChar w:fldCharType="separate"/>
        </w:r>
        <w:r>
          <w:t>17</w:t>
        </w:r>
        <w:r>
          <w:fldChar w:fldCharType="end"/>
        </w:r>
      </w:hyperlink>
    </w:p>
    <w:p>
      <w:pPr>
        <w:pStyle w:val="TOC2"/>
        <w:tabs>
          <w:tab w:val="right" w:leader="dot" w:pos="8306"/>
        </w:tabs>
      </w:pPr>
      <w:hyperlink w:anchor="_Toc19478" w:history="1">
        <w:r>
          <w:rPr>
            <w:rFonts w:ascii="仿宋" w:eastAsia="仿宋" w:hAnsi="仿宋" w:cs="仿宋" w:hint="eastAsia"/>
            <w:lang w:eastAsia="zh-CN"/>
          </w:rPr>
          <w:t>(五)、技术风险分析</w:t>
        </w:r>
        <w:r>
          <w:tab/>
        </w:r>
        <w:r>
          <w:fldChar w:fldCharType="begin"/>
        </w:r>
        <w:r>
          <w:instrText xml:space="preserve"> PAGEREF _Toc19478 \h </w:instrText>
        </w:r>
        <w:r>
          <w:fldChar w:fldCharType="separate"/>
        </w:r>
        <w:r>
          <w:t>19</w:t>
        </w:r>
        <w:r>
          <w:fldChar w:fldCharType="end"/>
        </w:r>
      </w:hyperlink>
    </w:p>
    <w:p>
      <w:pPr>
        <w:pStyle w:val="TOC2"/>
        <w:tabs>
          <w:tab w:val="right" w:leader="dot" w:pos="8306"/>
        </w:tabs>
      </w:pPr>
      <w:hyperlink w:anchor="_Toc29940" w:history="1">
        <w:r>
          <w:rPr>
            <w:rFonts w:ascii="仿宋" w:eastAsia="仿宋" w:hAnsi="仿宋" w:cs="仿宋" w:hint="eastAsia"/>
            <w:lang w:eastAsia="zh-CN"/>
          </w:rPr>
          <w:t>(六)、财务风险分析</w:t>
        </w:r>
        <w:r>
          <w:tab/>
        </w:r>
        <w:r>
          <w:fldChar w:fldCharType="begin"/>
        </w:r>
        <w:r>
          <w:instrText xml:space="preserve"> PAGEREF _Toc29940 \h </w:instrText>
        </w:r>
        <w:r>
          <w:fldChar w:fldCharType="separate"/>
        </w:r>
        <w:r>
          <w:t>20</w:t>
        </w:r>
        <w:r>
          <w:fldChar w:fldCharType="end"/>
        </w:r>
      </w:hyperlink>
    </w:p>
    <w:p>
      <w:pPr>
        <w:pStyle w:val="TOC2"/>
        <w:tabs>
          <w:tab w:val="right" w:leader="dot" w:pos="8306"/>
        </w:tabs>
      </w:pPr>
      <w:hyperlink w:anchor="_Toc28536" w:history="1">
        <w:r>
          <w:rPr>
            <w:rFonts w:ascii="仿宋" w:eastAsia="仿宋" w:hAnsi="仿宋" w:cs="仿宋" w:hint="eastAsia"/>
            <w:lang w:eastAsia="zh-CN"/>
          </w:rPr>
          <w:t>(七)、管理风险分析</w:t>
        </w:r>
        <w:r>
          <w:tab/>
        </w:r>
        <w:r>
          <w:fldChar w:fldCharType="begin"/>
        </w:r>
        <w:r>
          <w:instrText xml:space="preserve"> PAGEREF _Toc28536 \h </w:instrText>
        </w:r>
        <w:r>
          <w:fldChar w:fldCharType="separate"/>
        </w:r>
        <w:r>
          <w:t>22</w:t>
        </w:r>
        <w:r>
          <w:fldChar w:fldCharType="end"/>
        </w:r>
      </w:hyperlink>
    </w:p>
    <w:p>
      <w:pPr>
        <w:pStyle w:val="TOC2"/>
        <w:tabs>
          <w:tab w:val="right" w:leader="dot" w:pos="8306"/>
        </w:tabs>
      </w:pPr>
      <w:hyperlink w:anchor="_Toc24325" w:history="1">
        <w:r>
          <w:rPr>
            <w:rFonts w:ascii="仿宋" w:eastAsia="仿宋" w:hAnsi="仿宋" w:cs="仿宋" w:hint="eastAsia"/>
            <w:lang w:eastAsia="zh-CN"/>
          </w:rPr>
          <w:t>(八)、其它风险分析</w:t>
        </w:r>
        <w:r>
          <w:tab/>
        </w:r>
        <w:r>
          <w:fldChar w:fldCharType="begin"/>
        </w:r>
        <w:r>
          <w:instrText xml:space="preserve"> PAGEREF _Toc24325 \h </w:instrText>
        </w:r>
        <w:r>
          <w:fldChar w:fldCharType="separate"/>
        </w:r>
        <w:r>
          <w:t>23</w:t>
        </w:r>
        <w:r>
          <w:fldChar w:fldCharType="end"/>
        </w:r>
      </w:hyperlink>
    </w:p>
    <w:p>
      <w:pPr>
        <w:pStyle w:val="TOC2"/>
        <w:tabs>
          <w:tab w:val="right" w:leader="dot" w:pos="8306"/>
        </w:tabs>
      </w:pPr>
      <w:hyperlink w:anchor="_Toc30658" w:history="1">
        <w:r>
          <w:rPr>
            <w:rFonts w:ascii="仿宋" w:eastAsia="仿宋" w:hAnsi="仿宋" w:cs="仿宋" w:hint="eastAsia"/>
            <w:lang w:eastAsia="zh-CN"/>
          </w:rPr>
          <w:t>(九)、社会影响评估</w:t>
        </w:r>
        <w:r>
          <w:tab/>
        </w:r>
        <w:r>
          <w:fldChar w:fldCharType="begin"/>
        </w:r>
        <w:r>
          <w:instrText xml:space="preserve"> PAGEREF _Toc30658 \h </w:instrText>
        </w:r>
        <w:r>
          <w:fldChar w:fldCharType="separate"/>
        </w:r>
        <w:r>
          <w:t>24</w:t>
        </w:r>
        <w:r>
          <w:fldChar w:fldCharType="end"/>
        </w:r>
      </w:hyperlink>
    </w:p>
    <w:p>
      <w:pPr>
        <w:pStyle w:val="TOC1"/>
        <w:tabs>
          <w:tab w:val="right" w:leader="dot" w:pos="8306"/>
        </w:tabs>
      </w:pPr>
      <w:hyperlink w:anchor="_Toc10574" w:history="1">
        <w:r>
          <w:rPr>
            <w:rFonts w:ascii="仿宋" w:eastAsia="仿宋" w:hAnsi="仿宋" w:cs="仿宋" w:hint="eastAsia"/>
            <w:lang w:eastAsia="zh-CN"/>
          </w:rPr>
          <w:t>四、鱼、虾、贝、藻类基因工程体项目概论</w:t>
        </w:r>
        <w:r>
          <w:tab/>
        </w:r>
        <w:r>
          <w:fldChar w:fldCharType="begin"/>
        </w:r>
        <w:r>
          <w:instrText xml:space="preserve"> PAGEREF _Toc10574 \h </w:instrText>
        </w:r>
        <w:r>
          <w:fldChar w:fldCharType="separate"/>
        </w:r>
        <w:r>
          <w:t>26</w:t>
        </w:r>
        <w:r>
          <w:fldChar w:fldCharType="end"/>
        </w:r>
      </w:hyperlink>
    </w:p>
    <w:p>
      <w:pPr>
        <w:pStyle w:val="TOC2"/>
        <w:tabs>
          <w:tab w:val="right" w:leader="dot" w:pos="8306"/>
        </w:tabs>
      </w:pPr>
      <w:hyperlink w:anchor="_Toc19341" w:history="1">
        <w:r>
          <w:rPr>
            <w:rFonts w:ascii="仿宋" w:eastAsia="仿宋" w:hAnsi="仿宋" w:cs="仿宋" w:hint="eastAsia"/>
            <w:lang w:eastAsia="zh-CN"/>
          </w:rPr>
          <w:t>(一)、项目申报单位概况</w:t>
        </w:r>
        <w:r>
          <w:tab/>
        </w:r>
        <w:r>
          <w:fldChar w:fldCharType="begin"/>
        </w:r>
        <w:r>
          <w:instrText xml:space="preserve"> PAGEREF _Toc19341 \h </w:instrText>
        </w:r>
        <w:r>
          <w:fldChar w:fldCharType="separate"/>
        </w:r>
        <w:r>
          <w:t>26</w:t>
        </w:r>
        <w:r>
          <w:fldChar w:fldCharType="end"/>
        </w:r>
      </w:hyperlink>
    </w:p>
    <w:p>
      <w:pPr>
        <w:pStyle w:val="TOC2"/>
        <w:tabs>
          <w:tab w:val="right" w:leader="dot" w:pos="8306"/>
        </w:tabs>
      </w:pPr>
      <w:hyperlink w:anchor="_Toc412" w:history="1">
        <w:r>
          <w:rPr>
            <w:rFonts w:ascii="仿宋" w:eastAsia="仿宋" w:hAnsi="仿宋" w:cs="仿宋" w:hint="eastAsia"/>
            <w:lang w:eastAsia="zh-CN"/>
          </w:rPr>
          <w:t>(二)、项目概况</w:t>
        </w:r>
        <w:r>
          <w:tab/>
        </w:r>
        <w:r>
          <w:fldChar w:fldCharType="begin"/>
        </w:r>
        <w:r>
          <w:instrText xml:space="preserve"> PAGEREF _Toc412 \h </w:instrText>
        </w:r>
        <w:r>
          <w:fldChar w:fldCharType="separate"/>
        </w:r>
        <w:r>
          <w:t>28</w:t>
        </w:r>
        <w:r>
          <w:fldChar w:fldCharType="end"/>
        </w:r>
      </w:hyperlink>
    </w:p>
    <w:p>
      <w:pPr>
        <w:pStyle w:val="TOC1"/>
        <w:tabs>
          <w:tab w:val="right" w:leader="dot" w:pos="8306"/>
        </w:tabs>
      </w:pPr>
      <w:hyperlink w:anchor="_Toc1212" w:history="1">
        <w:r>
          <w:rPr>
            <w:rFonts w:ascii="仿宋" w:eastAsia="仿宋" w:hAnsi="仿宋" w:cs="仿宋" w:hint="eastAsia"/>
            <w:lang w:eastAsia="zh-CN"/>
          </w:rPr>
          <w:t>五、发展规划、产业政策和行业准入分析</w:t>
        </w:r>
        <w:r>
          <w:tab/>
        </w:r>
        <w:r>
          <w:fldChar w:fldCharType="begin"/>
        </w:r>
        <w:r>
          <w:instrText xml:space="preserve"> PAGEREF _Toc1212 \h </w:instrText>
        </w:r>
        <w:r>
          <w:fldChar w:fldCharType="separate"/>
        </w:r>
        <w:r>
          <w:t>31</w:t>
        </w:r>
        <w:r>
          <w:fldChar w:fldCharType="end"/>
        </w:r>
      </w:hyperlink>
    </w:p>
    <w:p>
      <w:pPr>
        <w:pStyle w:val="TOC2"/>
        <w:tabs>
          <w:tab w:val="right" w:leader="dot" w:pos="8306"/>
        </w:tabs>
      </w:pPr>
      <w:hyperlink w:anchor="_Toc22626" w:history="1">
        <w:r>
          <w:rPr>
            <w:rFonts w:ascii="仿宋" w:eastAsia="仿宋" w:hAnsi="仿宋" w:cs="仿宋" w:hint="eastAsia"/>
            <w:lang w:eastAsia="zh-CN"/>
          </w:rPr>
          <w:t>(一)、发展规划分析</w:t>
        </w:r>
        <w:r>
          <w:tab/>
        </w:r>
        <w:r>
          <w:fldChar w:fldCharType="begin"/>
        </w:r>
        <w:r>
          <w:instrText xml:space="preserve"> PAGEREF _Toc22626 \h </w:instrText>
        </w:r>
        <w:r>
          <w:fldChar w:fldCharType="separate"/>
        </w:r>
        <w:r>
          <w:t>31</w:t>
        </w:r>
        <w:r>
          <w:fldChar w:fldCharType="end"/>
        </w:r>
      </w:hyperlink>
    </w:p>
    <w:p>
      <w:pPr>
        <w:pStyle w:val="TOC2"/>
        <w:tabs>
          <w:tab w:val="right" w:leader="dot" w:pos="8306"/>
        </w:tabs>
      </w:pPr>
      <w:hyperlink w:anchor="_Toc8082" w:history="1">
        <w:r>
          <w:rPr>
            <w:rFonts w:ascii="仿宋" w:eastAsia="仿宋" w:hAnsi="仿宋" w:cs="仿宋" w:hint="eastAsia"/>
            <w:lang w:eastAsia="zh-CN"/>
          </w:rPr>
          <w:t>(二)、产业政策分析</w:t>
        </w:r>
        <w:r>
          <w:tab/>
        </w:r>
        <w:r>
          <w:fldChar w:fldCharType="begin"/>
        </w:r>
        <w:r>
          <w:instrText xml:space="preserve"> PAGEREF _Toc8082 \h </w:instrText>
        </w:r>
        <w:r>
          <w:fldChar w:fldCharType="separate"/>
        </w:r>
        <w:r>
          <w:t>32</w:t>
        </w:r>
        <w:r>
          <w:fldChar w:fldCharType="end"/>
        </w:r>
      </w:hyperlink>
    </w:p>
    <w:p>
      <w:pPr>
        <w:pStyle w:val="TOC2"/>
        <w:tabs>
          <w:tab w:val="right" w:leader="dot" w:pos="8306"/>
        </w:tabs>
      </w:pPr>
      <w:hyperlink w:anchor="_Toc14346" w:history="1">
        <w:r>
          <w:rPr>
            <w:rFonts w:ascii="仿宋" w:eastAsia="仿宋" w:hAnsi="仿宋" w:cs="仿宋" w:hint="eastAsia"/>
            <w:lang w:eastAsia="zh-CN"/>
          </w:rPr>
          <w:t>(三)、行业准入分析</w:t>
        </w:r>
        <w:r>
          <w:tab/>
        </w:r>
        <w:r>
          <w:fldChar w:fldCharType="begin"/>
        </w:r>
        <w:r>
          <w:instrText xml:space="preserve"> PAGEREF _Toc14346 \h </w:instrText>
        </w:r>
        <w:r>
          <w:fldChar w:fldCharType="separate"/>
        </w:r>
        <w:r>
          <w:t>34</w:t>
        </w:r>
        <w:r>
          <w:fldChar w:fldCharType="end"/>
        </w:r>
      </w:hyperlink>
    </w:p>
    <w:p>
      <w:pPr>
        <w:pStyle w:val="TOC1"/>
        <w:tabs>
          <w:tab w:val="right" w:leader="dot" w:pos="8306"/>
        </w:tabs>
      </w:pPr>
      <w:hyperlink w:anchor="_Toc18231" w:history="1">
        <w:r>
          <w:rPr>
            <w:rFonts w:ascii="仿宋" w:eastAsia="仿宋" w:hAnsi="仿宋" w:cs="仿宋" w:hint="eastAsia"/>
            <w:lang w:eastAsia="zh-CN"/>
          </w:rPr>
          <w:t>六、项目选址研究</w:t>
        </w:r>
        <w:r>
          <w:tab/>
        </w:r>
        <w:r>
          <w:fldChar w:fldCharType="begin"/>
        </w:r>
        <w:r>
          <w:instrText xml:space="preserve"> PAGEREF _Toc18231 \h </w:instrText>
        </w:r>
        <w:r>
          <w:fldChar w:fldCharType="separate"/>
        </w:r>
        <w:r>
          <w:t>35</w:t>
        </w:r>
        <w:r>
          <w:fldChar w:fldCharType="end"/>
        </w:r>
      </w:hyperlink>
    </w:p>
    <w:p>
      <w:pPr>
        <w:pStyle w:val="TOC2"/>
        <w:tabs>
          <w:tab w:val="right" w:leader="dot" w:pos="8306"/>
        </w:tabs>
      </w:pPr>
      <w:hyperlink w:anchor="_Toc26594" w:history="1">
        <w:r>
          <w:rPr>
            <w:rFonts w:ascii="仿宋" w:eastAsia="仿宋" w:hAnsi="仿宋" w:cs="仿宋" w:hint="eastAsia"/>
            <w:lang w:eastAsia="zh-CN"/>
          </w:rPr>
          <w:t>(一)、项目选址原则</w:t>
        </w:r>
        <w:r>
          <w:tab/>
        </w:r>
        <w:r>
          <w:fldChar w:fldCharType="begin"/>
        </w:r>
        <w:r>
          <w:instrText xml:space="preserve"> PAGEREF _Toc26594 \h </w:instrText>
        </w:r>
        <w:r>
          <w:fldChar w:fldCharType="separate"/>
        </w:r>
        <w:r>
          <w:t>35</w:t>
        </w:r>
        <w:r>
          <w:fldChar w:fldCharType="end"/>
        </w:r>
      </w:hyperlink>
    </w:p>
    <w:p>
      <w:pPr>
        <w:pStyle w:val="TOC2"/>
        <w:tabs>
          <w:tab w:val="right" w:leader="dot" w:pos="8306"/>
        </w:tabs>
      </w:pPr>
      <w:hyperlink w:anchor="_Toc21375" w:history="1">
        <w:r>
          <w:rPr>
            <w:rFonts w:ascii="仿宋" w:eastAsia="仿宋" w:hAnsi="仿宋" w:cs="仿宋" w:hint="eastAsia"/>
            <w:lang w:eastAsia="zh-CN"/>
          </w:rPr>
          <w:t>(二)、项目选址</w:t>
        </w:r>
        <w:r>
          <w:tab/>
        </w:r>
        <w:r>
          <w:fldChar w:fldCharType="begin"/>
        </w:r>
        <w:r>
          <w:instrText xml:space="preserve"> PAGEREF _Toc21375 \h </w:instrText>
        </w:r>
        <w:r>
          <w:fldChar w:fldCharType="separate"/>
        </w:r>
        <w:r>
          <w:t>39</w:t>
        </w:r>
        <w:r>
          <w:fldChar w:fldCharType="end"/>
        </w:r>
      </w:hyperlink>
    </w:p>
    <w:p>
      <w:pPr>
        <w:pStyle w:val="TOC2"/>
        <w:tabs>
          <w:tab w:val="right" w:leader="dot" w:pos="8306"/>
        </w:tabs>
      </w:pPr>
      <w:hyperlink w:anchor="_Toc16186" w:history="1">
        <w:r>
          <w:rPr>
            <w:rFonts w:ascii="仿宋" w:eastAsia="仿宋" w:hAnsi="仿宋" w:cs="仿宋" w:hint="eastAsia"/>
            <w:lang w:eastAsia="zh-CN"/>
          </w:rPr>
          <w:t>(三)、建设条件分析</w:t>
        </w:r>
        <w:r>
          <w:tab/>
        </w:r>
        <w:r>
          <w:fldChar w:fldCharType="begin"/>
        </w:r>
        <w:r>
          <w:instrText xml:space="preserve"> PAGEREF _Toc16186 \h </w:instrText>
        </w:r>
        <w:r>
          <w:fldChar w:fldCharType="separate"/>
        </w:r>
        <w:r>
          <w:t>41</w:t>
        </w:r>
        <w:r>
          <w:fldChar w:fldCharType="end"/>
        </w:r>
      </w:hyperlink>
    </w:p>
    <w:p>
      <w:pPr>
        <w:pStyle w:val="TOC2"/>
        <w:tabs>
          <w:tab w:val="right" w:leader="dot" w:pos="8306"/>
        </w:tabs>
      </w:pPr>
      <w:hyperlink w:anchor="_Toc27138" w:history="1">
        <w:r>
          <w:rPr>
            <w:rFonts w:ascii="仿宋" w:eastAsia="仿宋" w:hAnsi="仿宋" w:cs="仿宋" w:hint="eastAsia"/>
            <w:lang w:eastAsia="zh-CN"/>
          </w:rPr>
          <w:t>(四)、用地控制指标</w:t>
        </w:r>
        <w:r>
          <w:tab/>
        </w:r>
        <w:r>
          <w:fldChar w:fldCharType="begin"/>
        </w:r>
        <w:r>
          <w:instrText xml:space="preserve"> PAGEREF _Toc27138 \h </w:instrText>
        </w:r>
        <w:r>
          <w:fldChar w:fldCharType="separate"/>
        </w:r>
        <w:r>
          <w:t>42</w:t>
        </w:r>
        <w:r>
          <w:fldChar w:fldCharType="end"/>
        </w:r>
      </w:hyperlink>
    </w:p>
    <w:p>
      <w:pPr>
        <w:pStyle w:val="TOC2"/>
        <w:tabs>
          <w:tab w:val="right" w:leader="dot" w:pos="8306"/>
        </w:tabs>
      </w:pPr>
      <w:hyperlink w:anchor="_Toc29363" w:history="1">
        <w:r>
          <w:rPr>
            <w:rFonts w:ascii="仿宋" w:eastAsia="仿宋" w:hAnsi="仿宋" w:cs="仿宋" w:hint="eastAsia"/>
            <w:lang w:eastAsia="zh-CN"/>
          </w:rPr>
          <w:t>(五)、地总体要求</w:t>
        </w:r>
        <w:r>
          <w:tab/>
        </w:r>
        <w:r>
          <w:fldChar w:fldCharType="begin"/>
        </w:r>
        <w:r>
          <w:instrText xml:space="preserve"> PAGEREF _Toc29363 \h </w:instrText>
        </w:r>
        <w:r>
          <w:fldChar w:fldCharType="separate"/>
        </w:r>
        <w:r>
          <w:t>43</w:t>
        </w:r>
        <w:r>
          <w:fldChar w:fldCharType="end"/>
        </w:r>
      </w:hyperlink>
    </w:p>
    <w:p>
      <w:pPr>
        <w:pStyle w:val="TOC2"/>
        <w:tabs>
          <w:tab w:val="right" w:leader="dot" w:pos="8306"/>
        </w:tabs>
      </w:pPr>
      <w:hyperlink w:anchor="_Toc1207" w:history="1">
        <w:r>
          <w:rPr>
            <w:rFonts w:ascii="仿宋" w:eastAsia="仿宋" w:hAnsi="仿宋" w:cs="仿宋" w:hint="eastAsia"/>
            <w:lang w:eastAsia="zh-CN"/>
          </w:rPr>
          <w:t>(六)、节约用地措施</w:t>
        </w:r>
        <w:r>
          <w:tab/>
        </w:r>
        <w:r>
          <w:fldChar w:fldCharType="begin"/>
        </w:r>
        <w:r>
          <w:instrText xml:space="preserve"> PAGEREF _Toc1207 \h </w:instrText>
        </w:r>
        <w:r>
          <w:fldChar w:fldCharType="separate"/>
        </w:r>
        <w:r>
          <w:t>45</w:t>
        </w:r>
        <w:r>
          <w:fldChar w:fldCharType="end"/>
        </w:r>
      </w:hyperlink>
    </w:p>
    <w:p>
      <w:pPr>
        <w:pStyle w:val="TOC2"/>
        <w:tabs>
          <w:tab w:val="right" w:leader="dot" w:pos="8306"/>
        </w:tabs>
      </w:pPr>
      <w:hyperlink w:anchor="_Toc13522" w:history="1">
        <w:r>
          <w:rPr>
            <w:rFonts w:ascii="仿宋" w:eastAsia="仿宋" w:hAnsi="仿宋" w:cs="仿宋" w:hint="eastAsia"/>
            <w:lang w:eastAsia="zh-CN"/>
          </w:rPr>
          <w:t>(七)、选址综合评价</w:t>
        </w:r>
        <w:r>
          <w:tab/>
        </w:r>
        <w:r>
          <w:fldChar w:fldCharType="begin"/>
        </w:r>
        <w:r>
          <w:instrText xml:space="preserve"> PAGEREF _Toc13522 \h </w:instrText>
        </w:r>
        <w:r>
          <w:fldChar w:fldCharType="separate"/>
        </w:r>
        <w:r>
          <w:t>46</w:t>
        </w:r>
        <w:r>
          <w:fldChar w:fldCharType="end"/>
        </w:r>
      </w:hyperlink>
    </w:p>
    <w:p>
      <w:pPr>
        <w:pStyle w:val="TOC1"/>
        <w:tabs>
          <w:tab w:val="right" w:leader="dot" w:pos="8306"/>
        </w:tabs>
      </w:pPr>
      <w:hyperlink w:anchor="_Toc29370" w:history="1">
        <w:r>
          <w:rPr>
            <w:rFonts w:ascii="仿宋" w:eastAsia="仿宋" w:hAnsi="仿宋" w:cs="仿宋" w:hint="eastAsia"/>
            <w:lang w:eastAsia="zh-CN"/>
          </w:rPr>
          <w:t>七、项目进度计划</w:t>
        </w:r>
        <w:r>
          <w:tab/>
        </w:r>
        <w:r>
          <w:fldChar w:fldCharType="begin"/>
        </w:r>
        <w:r>
          <w:instrText xml:space="preserve"> PAGEREF _Toc29370 \h </w:instrText>
        </w:r>
        <w:r>
          <w:fldChar w:fldCharType="separate"/>
        </w:r>
        <w:r>
          <w:t>47</w:t>
        </w:r>
        <w:r>
          <w:fldChar w:fldCharType="end"/>
        </w:r>
      </w:hyperlink>
    </w:p>
    <w:p>
      <w:pPr>
        <w:pStyle w:val="TOC2"/>
        <w:tabs>
          <w:tab w:val="right" w:leader="dot" w:pos="8306"/>
        </w:tabs>
      </w:pPr>
      <w:hyperlink w:anchor="_Toc3150" w:history="1">
        <w:r>
          <w:rPr>
            <w:rFonts w:ascii="仿宋" w:eastAsia="仿宋" w:hAnsi="仿宋" w:cs="仿宋" w:hint="eastAsia"/>
            <w:lang w:eastAsia="zh-CN"/>
          </w:rPr>
          <w:t>(一)、建设周期</w:t>
        </w:r>
        <w:r>
          <w:tab/>
        </w:r>
        <w:r>
          <w:fldChar w:fldCharType="begin"/>
        </w:r>
        <w:r>
          <w:instrText xml:space="preserve"> PAGEREF _Toc3150 \h </w:instrText>
        </w:r>
        <w:r>
          <w:fldChar w:fldCharType="separate"/>
        </w:r>
        <w:r>
          <w:t>47</w:t>
        </w:r>
        <w:r>
          <w:fldChar w:fldCharType="end"/>
        </w:r>
      </w:hyperlink>
    </w:p>
    <w:p>
      <w:pPr>
        <w:pStyle w:val="TOC2"/>
        <w:tabs>
          <w:tab w:val="right" w:leader="dot" w:pos="8306"/>
        </w:tabs>
      </w:pPr>
      <w:hyperlink w:anchor="_Toc19422" w:history="1">
        <w:r>
          <w:rPr>
            <w:rFonts w:ascii="仿宋" w:eastAsia="仿宋" w:hAnsi="仿宋" w:cs="仿宋" w:hint="eastAsia"/>
            <w:lang w:eastAsia="zh-CN"/>
          </w:rPr>
          <w:t>(二)、建设进度</w:t>
        </w:r>
        <w:r>
          <w:tab/>
        </w:r>
        <w:r>
          <w:fldChar w:fldCharType="begin"/>
        </w:r>
        <w:r>
          <w:instrText xml:space="preserve"> PAGEREF _Toc19422 \h </w:instrText>
        </w:r>
        <w:r>
          <w:fldChar w:fldCharType="separate"/>
        </w:r>
        <w:r>
          <w:t>47</w:t>
        </w:r>
        <w:r>
          <w:fldChar w:fldCharType="end"/>
        </w:r>
      </w:hyperlink>
    </w:p>
    <w:p>
      <w:pPr>
        <w:pStyle w:val="TOC2"/>
        <w:tabs>
          <w:tab w:val="right" w:leader="dot" w:pos="8306"/>
        </w:tabs>
      </w:pPr>
      <w:hyperlink w:anchor="_Toc5559" w:history="1">
        <w:r>
          <w:rPr>
            <w:rFonts w:ascii="仿宋" w:eastAsia="仿宋" w:hAnsi="仿宋" w:cs="仿宋" w:hint="eastAsia"/>
            <w:lang w:eastAsia="zh-CN"/>
          </w:rPr>
          <w:t>(三)、进度安排注意事项</w:t>
        </w:r>
        <w:r>
          <w:tab/>
        </w:r>
        <w:r>
          <w:fldChar w:fldCharType="begin"/>
        </w:r>
        <w:r>
          <w:instrText xml:space="preserve"> PAGEREF _Toc5559 \h </w:instrText>
        </w:r>
        <w:r>
          <w:fldChar w:fldCharType="separate"/>
        </w:r>
        <w:r>
          <w:t>49</w:t>
        </w:r>
        <w:r>
          <w:fldChar w:fldCharType="end"/>
        </w:r>
      </w:hyperlink>
    </w:p>
    <w:p>
      <w:pPr>
        <w:pStyle w:val="TOC2"/>
        <w:tabs>
          <w:tab w:val="right" w:leader="dot" w:pos="8306"/>
        </w:tabs>
      </w:pPr>
      <w:hyperlink w:anchor="_Toc22078" w:history="1">
        <w:r>
          <w:rPr>
            <w:rFonts w:ascii="仿宋" w:eastAsia="仿宋" w:hAnsi="仿宋" w:cs="仿宋" w:hint="eastAsia"/>
            <w:lang w:eastAsia="zh-CN"/>
          </w:rPr>
          <w:t>(四)、人力资源配置</w:t>
        </w:r>
        <w:r>
          <w:tab/>
        </w:r>
        <w:r>
          <w:fldChar w:fldCharType="begin"/>
        </w:r>
        <w:r>
          <w:instrText xml:space="preserve"> PAGEREF _Toc22078 \h </w:instrText>
        </w:r>
        <w:r>
          <w:fldChar w:fldCharType="separate"/>
        </w:r>
        <w:r>
          <w:t>50</w:t>
        </w:r>
        <w:r>
          <w:fldChar w:fldCharType="end"/>
        </w:r>
      </w:hyperlink>
    </w:p>
    <w:p>
      <w:pPr>
        <w:pStyle w:val="TOC2"/>
        <w:tabs>
          <w:tab w:val="right" w:leader="dot" w:pos="8306"/>
        </w:tabs>
      </w:pPr>
      <w:hyperlink w:anchor="_Toc21350" w:history="1">
        <w:r>
          <w:rPr>
            <w:rFonts w:ascii="仿宋" w:eastAsia="仿宋" w:hAnsi="仿宋" w:cs="仿宋" w:hint="eastAsia"/>
            <w:lang w:eastAsia="zh-CN"/>
          </w:rPr>
          <w:t>(五)、员工培训</w:t>
        </w:r>
        <w:r>
          <w:tab/>
        </w:r>
        <w:r>
          <w:fldChar w:fldCharType="begin"/>
        </w:r>
        <w:r>
          <w:instrText xml:space="preserve"> PAGEREF _Toc21350 \h </w:instrText>
        </w:r>
        <w:r>
          <w:fldChar w:fldCharType="separate"/>
        </w:r>
        <w:r>
          <w:t>52</w:t>
        </w:r>
        <w:r>
          <w:fldChar w:fldCharType="end"/>
        </w:r>
      </w:hyperlink>
    </w:p>
    <w:p>
      <w:pPr>
        <w:pStyle w:val="TOC2"/>
        <w:tabs>
          <w:tab w:val="right" w:leader="dot" w:pos="8306"/>
        </w:tabs>
      </w:pPr>
      <w:hyperlink w:anchor="_Toc5355" w:history="1">
        <w:r>
          <w:rPr>
            <w:rFonts w:ascii="仿宋" w:eastAsia="仿宋" w:hAnsi="仿宋" w:cs="仿宋" w:hint="eastAsia"/>
            <w:lang w:eastAsia="zh-CN"/>
          </w:rPr>
          <w:t>(六)、项目实施保障</w:t>
        </w:r>
        <w:r>
          <w:tab/>
        </w:r>
        <w:r>
          <w:fldChar w:fldCharType="begin"/>
        </w:r>
        <w:r>
          <w:instrText xml:space="preserve"> PAGEREF _Toc5355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 w:history="1">
        <w:r>
          <w:rPr>
            <w:rFonts w:ascii="仿宋" w:eastAsia="仿宋" w:hAnsi="仿宋" w:cs="仿宋" w:hint="eastAsia"/>
            <w:lang w:eastAsia="zh-CN"/>
          </w:rPr>
          <w:t>(七)、安全规范管理</w:t>
        </w:r>
        <w:r>
          <w:tab/>
        </w:r>
        <w:r>
          <w:fldChar w:fldCharType="begin"/>
        </w:r>
        <w:r>
          <w:instrText xml:space="preserve"> PAGEREF _Toc1491 \h </w:instrText>
        </w:r>
        <w:r>
          <w:fldChar w:fldCharType="separate"/>
        </w:r>
        <w:r>
          <w:t>53</w:t>
        </w:r>
        <w:r>
          <w:fldChar w:fldCharType="end"/>
        </w:r>
      </w:hyperlink>
    </w:p>
    <w:p>
      <w:pPr>
        <w:pStyle w:val="TOC1"/>
        <w:tabs>
          <w:tab w:val="right" w:leader="dot" w:pos="8306"/>
        </w:tabs>
      </w:pPr>
      <w:hyperlink w:anchor="_Toc12643" w:history="1">
        <w:r>
          <w:rPr>
            <w:rFonts w:ascii="仿宋" w:eastAsia="仿宋" w:hAnsi="仿宋" w:cs="仿宋" w:hint="eastAsia"/>
            <w:lang w:eastAsia="zh-CN"/>
          </w:rPr>
          <w:t>八、客户关系管理与市场拓展</w:t>
        </w:r>
        <w:r>
          <w:tab/>
        </w:r>
        <w:r>
          <w:fldChar w:fldCharType="begin"/>
        </w:r>
        <w:r>
          <w:instrText xml:space="preserve"> PAGEREF _Toc12643 \h </w:instrText>
        </w:r>
        <w:r>
          <w:fldChar w:fldCharType="separate"/>
        </w:r>
        <w:r>
          <w:t>55</w:t>
        </w:r>
        <w:r>
          <w:fldChar w:fldCharType="end"/>
        </w:r>
      </w:hyperlink>
    </w:p>
    <w:p>
      <w:pPr>
        <w:pStyle w:val="TOC2"/>
        <w:tabs>
          <w:tab w:val="right" w:leader="dot" w:pos="8306"/>
        </w:tabs>
      </w:pPr>
      <w:hyperlink w:anchor="_Toc6091" w:history="1">
        <w:r>
          <w:rPr>
            <w:rFonts w:ascii="仿宋" w:eastAsia="仿宋" w:hAnsi="仿宋" w:cs="仿宋" w:hint="eastAsia"/>
            <w:lang w:eastAsia="zh-CN"/>
          </w:rPr>
          <w:t>(一)、客户关系管理策略</w:t>
        </w:r>
        <w:r>
          <w:tab/>
        </w:r>
        <w:r>
          <w:fldChar w:fldCharType="begin"/>
        </w:r>
        <w:r>
          <w:instrText xml:space="preserve"> PAGEREF _Toc6091 \h </w:instrText>
        </w:r>
        <w:r>
          <w:fldChar w:fldCharType="separate"/>
        </w:r>
        <w:r>
          <w:t>55</w:t>
        </w:r>
        <w:r>
          <w:fldChar w:fldCharType="end"/>
        </w:r>
      </w:hyperlink>
    </w:p>
    <w:p>
      <w:pPr>
        <w:pStyle w:val="TOC2"/>
        <w:tabs>
          <w:tab w:val="right" w:leader="dot" w:pos="8306"/>
        </w:tabs>
      </w:pPr>
      <w:hyperlink w:anchor="_Toc15742" w:history="1">
        <w:r>
          <w:rPr>
            <w:rFonts w:ascii="仿宋" w:eastAsia="仿宋" w:hAnsi="仿宋" w:cs="仿宋" w:hint="eastAsia"/>
            <w:lang w:eastAsia="zh-CN"/>
          </w:rPr>
          <w:t>(二)、市场拓展方案</w:t>
        </w:r>
        <w:r>
          <w:tab/>
        </w:r>
        <w:r>
          <w:fldChar w:fldCharType="begin"/>
        </w:r>
        <w:r>
          <w:instrText xml:space="preserve"> PAGEREF _Toc15742 \h </w:instrText>
        </w:r>
        <w:r>
          <w:fldChar w:fldCharType="separate"/>
        </w:r>
        <w:r>
          <w:t>56</w:t>
        </w:r>
        <w:r>
          <w:fldChar w:fldCharType="end"/>
        </w:r>
      </w:hyperlink>
    </w:p>
    <w:p>
      <w:pPr>
        <w:pStyle w:val="TOC1"/>
        <w:tabs>
          <w:tab w:val="right" w:leader="dot" w:pos="8306"/>
        </w:tabs>
      </w:pPr>
      <w:hyperlink w:anchor="_Toc17686" w:history="1">
        <w:r>
          <w:rPr>
            <w:rFonts w:ascii="仿宋" w:eastAsia="仿宋" w:hAnsi="仿宋" w:cs="仿宋" w:hint="eastAsia"/>
            <w:lang w:eastAsia="zh-CN"/>
          </w:rPr>
          <w:t>九、安全与应急管理</w:t>
        </w:r>
        <w:r>
          <w:tab/>
        </w:r>
        <w:r>
          <w:fldChar w:fldCharType="begin"/>
        </w:r>
        <w:r>
          <w:instrText xml:space="preserve"> PAGEREF _Toc17686 \h </w:instrText>
        </w:r>
        <w:r>
          <w:fldChar w:fldCharType="separate"/>
        </w:r>
        <w:r>
          <w:t>57</w:t>
        </w:r>
        <w:r>
          <w:fldChar w:fldCharType="end"/>
        </w:r>
      </w:hyperlink>
    </w:p>
    <w:p>
      <w:pPr>
        <w:pStyle w:val="TOC2"/>
        <w:tabs>
          <w:tab w:val="right" w:leader="dot" w:pos="8306"/>
        </w:tabs>
      </w:pPr>
      <w:hyperlink w:anchor="_Toc31209" w:history="1">
        <w:r>
          <w:rPr>
            <w:rFonts w:ascii="仿宋" w:eastAsia="仿宋" w:hAnsi="仿宋" w:cs="仿宋" w:hint="eastAsia"/>
            <w:lang w:eastAsia="zh-CN"/>
          </w:rPr>
          <w:t>(一)、安全生产管理</w:t>
        </w:r>
        <w:r>
          <w:tab/>
        </w:r>
        <w:r>
          <w:fldChar w:fldCharType="begin"/>
        </w:r>
        <w:r>
          <w:instrText xml:space="preserve"> PAGEREF _Toc31209 \h </w:instrText>
        </w:r>
        <w:r>
          <w:fldChar w:fldCharType="separate"/>
        </w:r>
        <w:r>
          <w:t>57</w:t>
        </w:r>
        <w:r>
          <w:fldChar w:fldCharType="end"/>
        </w:r>
      </w:hyperlink>
    </w:p>
    <w:p>
      <w:pPr>
        <w:pStyle w:val="TOC2"/>
        <w:tabs>
          <w:tab w:val="right" w:leader="dot" w:pos="8306"/>
        </w:tabs>
      </w:pPr>
      <w:hyperlink w:anchor="_Toc6030" w:history="1">
        <w:r>
          <w:rPr>
            <w:rFonts w:ascii="仿宋" w:eastAsia="仿宋" w:hAnsi="仿宋" w:cs="仿宋" w:hint="eastAsia"/>
            <w:lang w:eastAsia="zh-CN"/>
          </w:rPr>
          <w:t>(二)、应急预案与响应</w:t>
        </w:r>
        <w:r>
          <w:tab/>
        </w:r>
        <w:r>
          <w:fldChar w:fldCharType="begin"/>
        </w:r>
        <w:r>
          <w:instrText xml:space="preserve"> PAGEREF _Toc6030 \h </w:instrText>
        </w:r>
        <w:r>
          <w:fldChar w:fldCharType="separate"/>
        </w:r>
        <w:r>
          <w:t>59</w:t>
        </w:r>
        <w:r>
          <w:fldChar w:fldCharType="end"/>
        </w:r>
      </w:hyperlink>
    </w:p>
    <w:p>
      <w:pPr>
        <w:pStyle w:val="TOC1"/>
        <w:tabs>
          <w:tab w:val="right" w:leader="dot" w:pos="8306"/>
        </w:tabs>
      </w:pPr>
      <w:hyperlink w:anchor="_Toc28019" w:history="1">
        <w:r>
          <w:rPr>
            <w:rFonts w:ascii="仿宋" w:eastAsia="仿宋" w:hAnsi="仿宋" w:cs="仿宋" w:hint="eastAsia"/>
            <w:lang w:eastAsia="zh-CN"/>
          </w:rPr>
          <w:t>十、环境保护与绿色发展</w:t>
        </w:r>
        <w:r>
          <w:tab/>
        </w:r>
        <w:r>
          <w:fldChar w:fldCharType="begin"/>
        </w:r>
        <w:r>
          <w:instrText xml:space="preserve"> PAGEREF _Toc28019 \h </w:instrText>
        </w:r>
        <w:r>
          <w:fldChar w:fldCharType="separate"/>
        </w:r>
        <w:r>
          <w:t>60</w:t>
        </w:r>
        <w:r>
          <w:fldChar w:fldCharType="end"/>
        </w:r>
      </w:hyperlink>
    </w:p>
    <w:p>
      <w:pPr>
        <w:pStyle w:val="TOC2"/>
        <w:tabs>
          <w:tab w:val="right" w:leader="dot" w:pos="8306"/>
        </w:tabs>
      </w:pPr>
      <w:hyperlink w:anchor="_Toc30138" w:history="1">
        <w:r>
          <w:rPr>
            <w:rFonts w:ascii="仿宋" w:eastAsia="仿宋" w:hAnsi="仿宋" w:cs="仿宋" w:hint="eastAsia"/>
            <w:lang w:eastAsia="zh-CN"/>
          </w:rPr>
          <w:t>(一)、环境保护措施</w:t>
        </w:r>
        <w:r>
          <w:tab/>
        </w:r>
        <w:r>
          <w:fldChar w:fldCharType="begin"/>
        </w:r>
        <w:r>
          <w:instrText xml:space="preserve"> PAGEREF _Toc30138 \h </w:instrText>
        </w:r>
        <w:r>
          <w:fldChar w:fldCharType="separate"/>
        </w:r>
        <w:r>
          <w:t>60</w:t>
        </w:r>
        <w:r>
          <w:fldChar w:fldCharType="end"/>
        </w:r>
      </w:hyperlink>
    </w:p>
    <w:p>
      <w:pPr>
        <w:pStyle w:val="TOC2"/>
        <w:tabs>
          <w:tab w:val="right" w:leader="dot" w:pos="8306"/>
        </w:tabs>
      </w:pPr>
      <w:hyperlink w:anchor="_Toc15278" w:history="1">
        <w:r>
          <w:rPr>
            <w:rFonts w:ascii="仿宋" w:eastAsia="仿宋" w:hAnsi="仿宋" w:cs="仿宋" w:hint="eastAsia"/>
            <w:lang w:eastAsia="zh-CN"/>
          </w:rPr>
          <w:t>(二)、绿色发展与可持续发展策略</w:t>
        </w:r>
        <w:r>
          <w:tab/>
        </w:r>
        <w:r>
          <w:fldChar w:fldCharType="begin"/>
        </w:r>
        <w:r>
          <w:instrText xml:space="preserve"> PAGEREF _Toc15278 \h </w:instrText>
        </w:r>
        <w:r>
          <w:fldChar w:fldCharType="separate"/>
        </w:r>
        <w:r>
          <w:t>62</w:t>
        </w:r>
        <w:r>
          <w:fldChar w:fldCharType="end"/>
        </w:r>
      </w:hyperlink>
    </w:p>
    <w:p>
      <w:pPr>
        <w:pStyle w:val="TOC1"/>
        <w:tabs>
          <w:tab w:val="right" w:leader="dot" w:pos="8306"/>
        </w:tabs>
      </w:pPr>
      <w:hyperlink w:anchor="_Toc5990" w:history="1">
        <w:r>
          <w:rPr>
            <w:rFonts w:ascii="仿宋" w:eastAsia="仿宋" w:hAnsi="仿宋" w:cs="仿宋" w:hint="eastAsia"/>
            <w:lang w:eastAsia="zh-CN"/>
          </w:rPr>
          <w:t>十一、资金管理与财务规划</w:t>
        </w:r>
        <w:r>
          <w:tab/>
        </w:r>
        <w:r>
          <w:fldChar w:fldCharType="begin"/>
        </w:r>
        <w:r>
          <w:instrText xml:space="preserve"> PAGEREF _Toc5990 \h </w:instrText>
        </w:r>
        <w:r>
          <w:fldChar w:fldCharType="separate"/>
        </w:r>
        <w:r>
          <w:t>64</w:t>
        </w:r>
        <w:r>
          <w:fldChar w:fldCharType="end"/>
        </w:r>
      </w:hyperlink>
    </w:p>
    <w:p>
      <w:pPr>
        <w:pStyle w:val="TOC2"/>
        <w:tabs>
          <w:tab w:val="right" w:leader="dot" w:pos="8306"/>
        </w:tabs>
      </w:pPr>
      <w:hyperlink w:anchor="_Toc23991" w:history="1">
        <w:r>
          <w:rPr>
            <w:rFonts w:ascii="仿宋" w:eastAsia="仿宋" w:hAnsi="仿宋" w:cs="仿宋" w:hint="eastAsia"/>
            <w:lang w:eastAsia="zh-CN"/>
          </w:rPr>
          <w:t>(一)、项目资金来源与筹措</w:t>
        </w:r>
        <w:r>
          <w:tab/>
        </w:r>
        <w:r>
          <w:fldChar w:fldCharType="begin"/>
        </w:r>
        <w:r>
          <w:instrText xml:space="preserve"> PAGEREF _Toc23991 \h </w:instrText>
        </w:r>
        <w:r>
          <w:fldChar w:fldCharType="separate"/>
        </w:r>
        <w:r>
          <w:t>64</w:t>
        </w:r>
        <w:r>
          <w:fldChar w:fldCharType="end"/>
        </w:r>
      </w:hyperlink>
    </w:p>
    <w:p>
      <w:pPr>
        <w:pStyle w:val="TOC2"/>
        <w:tabs>
          <w:tab w:val="right" w:leader="dot" w:pos="8306"/>
        </w:tabs>
      </w:pPr>
      <w:hyperlink w:anchor="_Toc6092" w:history="1">
        <w:r>
          <w:rPr>
            <w:rFonts w:ascii="仿宋" w:eastAsia="仿宋" w:hAnsi="仿宋" w:cs="仿宋" w:hint="eastAsia"/>
            <w:lang w:eastAsia="zh-CN"/>
          </w:rPr>
          <w:t>(二)、资金使用与监管</w:t>
        </w:r>
        <w:r>
          <w:tab/>
        </w:r>
        <w:r>
          <w:fldChar w:fldCharType="begin"/>
        </w:r>
        <w:r>
          <w:instrText xml:space="preserve"> PAGEREF _Toc6092 \h </w:instrText>
        </w:r>
        <w:r>
          <w:fldChar w:fldCharType="separate"/>
        </w:r>
        <w:r>
          <w:t>65</w:t>
        </w:r>
        <w:r>
          <w:fldChar w:fldCharType="end"/>
        </w:r>
      </w:hyperlink>
    </w:p>
    <w:p>
      <w:pPr>
        <w:pStyle w:val="TOC2"/>
        <w:tabs>
          <w:tab w:val="right" w:leader="dot" w:pos="8306"/>
        </w:tabs>
      </w:pPr>
      <w:hyperlink w:anchor="_Toc13858" w:history="1">
        <w:r>
          <w:rPr>
            <w:rFonts w:ascii="仿宋" w:eastAsia="仿宋" w:hAnsi="仿宋" w:cs="仿宋" w:hint="eastAsia"/>
            <w:lang w:eastAsia="zh-CN"/>
          </w:rPr>
          <w:t>(三)、财务规划与预测</w:t>
        </w:r>
        <w:r>
          <w:tab/>
        </w:r>
        <w:r>
          <w:fldChar w:fldCharType="begin"/>
        </w:r>
        <w:r>
          <w:instrText xml:space="preserve"> PAGEREF _Toc13858 \h </w:instrText>
        </w:r>
        <w:r>
          <w:fldChar w:fldCharType="separate"/>
        </w:r>
        <w:r>
          <w:t>66</w:t>
        </w:r>
        <w:r>
          <w:fldChar w:fldCharType="end"/>
        </w:r>
      </w:hyperlink>
    </w:p>
    <w:p>
      <w:pPr>
        <w:pStyle w:val="TOC1"/>
        <w:tabs>
          <w:tab w:val="right" w:leader="dot" w:pos="8306"/>
        </w:tabs>
      </w:pPr>
      <w:hyperlink w:anchor="_Toc23122" w:history="1">
        <w:r>
          <w:rPr>
            <w:rFonts w:ascii="仿宋" w:eastAsia="仿宋" w:hAnsi="仿宋" w:cs="仿宋" w:hint="eastAsia"/>
            <w:lang w:eastAsia="zh-CN"/>
          </w:rPr>
          <w:t>十二、项目质量与标准</w:t>
        </w:r>
        <w:r>
          <w:tab/>
        </w:r>
        <w:r>
          <w:fldChar w:fldCharType="begin"/>
        </w:r>
        <w:r>
          <w:instrText xml:space="preserve"> PAGEREF _Toc23122 \h </w:instrText>
        </w:r>
        <w:r>
          <w:fldChar w:fldCharType="separate"/>
        </w:r>
        <w:r>
          <w:t>67</w:t>
        </w:r>
        <w:r>
          <w:fldChar w:fldCharType="end"/>
        </w:r>
      </w:hyperlink>
    </w:p>
    <w:p>
      <w:pPr>
        <w:pStyle w:val="TOC2"/>
        <w:tabs>
          <w:tab w:val="right" w:leader="dot" w:pos="8306"/>
        </w:tabs>
      </w:pPr>
      <w:hyperlink w:anchor="_Toc346" w:history="1">
        <w:r>
          <w:rPr>
            <w:rFonts w:ascii="仿宋" w:eastAsia="仿宋" w:hAnsi="仿宋" w:cs="仿宋" w:hint="eastAsia"/>
            <w:lang w:eastAsia="zh-CN"/>
          </w:rPr>
          <w:t>(一)、质量保障体系</w:t>
        </w:r>
        <w:r>
          <w:tab/>
        </w:r>
        <w:r>
          <w:fldChar w:fldCharType="begin"/>
        </w:r>
        <w:r>
          <w:instrText xml:space="preserve"> PAGEREF _Toc346 \h </w:instrText>
        </w:r>
        <w:r>
          <w:fldChar w:fldCharType="separate"/>
        </w:r>
        <w:r>
          <w:t>67</w:t>
        </w:r>
        <w:r>
          <w:fldChar w:fldCharType="end"/>
        </w:r>
      </w:hyperlink>
    </w:p>
    <w:p>
      <w:pPr>
        <w:pStyle w:val="TOC2"/>
        <w:tabs>
          <w:tab w:val="right" w:leader="dot" w:pos="8306"/>
        </w:tabs>
      </w:pPr>
      <w:hyperlink w:anchor="_Toc24040" w:history="1">
        <w:r>
          <w:rPr>
            <w:rFonts w:ascii="仿宋" w:eastAsia="仿宋" w:hAnsi="仿宋" w:cs="仿宋" w:hint="eastAsia"/>
            <w:lang w:eastAsia="zh-CN"/>
          </w:rPr>
          <w:t>(二)、标准化作业流程</w:t>
        </w:r>
        <w:r>
          <w:tab/>
        </w:r>
        <w:r>
          <w:fldChar w:fldCharType="begin"/>
        </w:r>
        <w:r>
          <w:instrText xml:space="preserve"> PAGEREF _Toc24040 \h </w:instrText>
        </w:r>
        <w:r>
          <w:fldChar w:fldCharType="separate"/>
        </w:r>
        <w:r>
          <w:t>69</w:t>
        </w:r>
        <w:r>
          <w:fldChar w:fldCharType="end"/>
        </w:r>
      </w:hyperlink>
    </w:p>
    <w:p>
      <w:pPr>
        <w:pStyle w:val="TOC2"/>
        <w:tabs>
          <w:tab w:val="right" w:leader="dot" w:pos="8306"/>
        </w:tabs>
      </w:pPr>
      <w:hyperlink w:anchor="_Toc28155" w:history="1">
        <w:r>
          <w:rPr>
            <w:rFonts w:ascii="仿宋" w:eastAsia="仿宋" w:hAnsi="仿宋" w:cs="仿宋" w:hint="eastAsia"/>
            <w:lang w:eastAsia="zh-CN"/>
          </w:rPr>
          <w:t>(三)、质量监控与评估</w:t>
        </w:r>
        <w:r>
          <w:tab/>
        </w:r>
        <w:r>
          <w:fldChar w:fldCharType="begin"/>
        </w:r>
        <w:r>
          <w:instrText xml:space="preserve"> PAGEREF _Toc28155 \h </w:instrText>
        </w:r>
        <w:r>
          <w:fldChar w:fldCharType="separate"/>
        </w:r>
        <w:r>
          <w:t>70</w:t>
        </w:r>
        <w:r>
          <w:fldChar w:fldCharType="end"/>
        </w:r>
      </w:hyperlink>
    </w:p>
    <w:p>
      <w:pPr>
        <w:pStyle w:val="TOC2"/>
        <w:tabs>
          <w:tab w:val="right" w:leader="dot" w:pos="8306"/>
        </w:tabs>
      </w:pPr>
      <w:hyperlink w:anchor="_Toc15488" w:history="1">
        <w:r>
          <w:rPr>
            <w:rFonts w:ascii="仿宋" w:eastAsia="仿宋" w:hAnsi="仿宋" w:cs="仿宋" w:hint="eastAsia"/>
            <w:lang w:eastAsia="zh-CN"/>
          </w:rPr>
          <w:t>(四)、质量改进计划</w:t>
        </w:r>
        <w:r>
          <w:tab/>
        </w:r>
        <w:r>
          <w:fldChar w:fldCharType="begin"/>
        </w:r>
        <w:r>
          <w:instrText xml:space="preserve"> PAGEREF _Toc15488 \h </w:instrText>
        </w:r>
        <w:r>
          <w:fldChar w:fldCharType="separate"/>
        </w:r>
        <w:r>
          <w:t>71</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十三、人力资源管理与开发</w:t>
        </w:r>
        <w:r>
          <w:tab/>
        </w:r>
        <w:r>
          <w:fldChar w:fldCharType="begin"/>
        </w:r>
        <w:r>
          <w:instrText xml:space="preserve"> PAGEREF _Toc17638 \h </w:instrText>
        </w:r>
        <w:r>
          <w:fldChar w:fldCharType="separate"/>
        </w:r>
        <w:r>
          <w:t>73</w:t>
        </w:r>
        <w:r>
          <w:fldChar w:fldCharType="end"/>
        </w:r>
      </w:hyperlink>
    </w:p>
    <w:p>
      <w:pPr>
        <w:pStyle w:val="TOC2"/>
        <w:tabs>
          <w:tab w:val="right" w:leader="dot" w:pos="8306"/>
        </w:tabs>
      </w:pPr>
      <w:hyperlink w:anchor="_Toc16196" w:history="1">
        <w:r>
          <w:rPr>
            <w:rFonts w:ascii="仿宋" w:eastAsia="仿宋" w:hAnsi="仿宋" w:cs="仿宋" w:hint="eastAsia"/>
            <w:lang w:eastAsia="zh-CN"/>
          </w:rPr>
          <w:t>(一)、人力资源规划</w:t>
        </w:r>
        <w:r>
          <w:tab/>
        </w:r>
        <w:r>
          <w:fldChar w:fldCharType="begin"/>
        </w:r>
        <w:r>
          <w:instrText xml:space="preserve"> PAGEREF _Toc16196 \h </w:instrText>
        </w:r>
        <w:r>
          <w:fldChar w:fldCharType="separate"/>
        </w:r>
        <w:r>
          <w:t>73</w:t>
        </w:r>
        <w:r>
          <w:fldChar w:fldCharType="end"/>
        </w:r>
      </w:hyperlink>
    </w:p>
    <w:p>
      <w:pPr>
        <w:pStyle w:val="TOC2"/>
        <w:tabs>
          <w:tab w:val="right" w:leader="dot" w:pos="8306"/>
        </w:tabs>
      </w:pPr>
      <w:hyperlink w:anchor="_Toc1834" w:history="1">
        <w:r>
          <w:rPr>
            <w:rFonts w:ascii="仿宋" w:eastAsia="仿宋" w:hAnsi="仿宋" w:cs="仿宋" w:hint="eastAsia"/>
            <w:lang w:eastAsia="zh-CN"/>
          </w:rPr>
          <w:t>(二)、人力资源开发与培训</w:t>
        </w:r>
        <w:r>
          <w:tab/>
        </w:r>
        <w:r>
          <w:fldChar w:fldCharType="begin"/>
        </w:r>
        <w:r>
          <w:instrText xml:space="preserve"> PAGEREF _Toc1834 \h </w:instrText>
        </w:r>
        <w:r>
          <w:fldChar w:fldCharType="separate"/>
        </w:r>
        <w:r>
          <w:t>74</w:t>
        </w:r>
        <w:r>
          <w:fldChar w:fldCharType="end"/>
        </w:r>
      </w:hyperlink>
    </w:p>
    <w:p>
      <w:pPr>
        <w:pStyle w:val="TOC1"/>
        <w:tabs>
          <w:tab w:val="right" w:leader="dot" w:pos="8306"/>
        </w:tabs>
      </w:pPr>
      <w:hyperlink w:anchor="_Toc30062" w:history="1">
        <w:r>
          <w:rPr>
            <w:rFonts w:ascii="仿宋" w:eastAsia="仿宋" w:hAnsi="仿宋" w:cs="仿宋" w:hint="eastAsia"/>
            <w:lang w:eastAsia="zh-CN"/>
          </w:rPr>
          <w:t>十四、成果转化与推广应用</w:t>
        </w:r>
        <w:r>
          <w:tab/>
        </w:r>
        <w:r>
          <w:fldChar w:fldCharType="begin"/>
        </w:r>
        <w:r>
          <w:instrText xml:space="preserve"> PAGEREF _Toc30062 \h </w:instrText>
        </w:r>
        <w:r>
          <w:fldChar w:fldCharType="separate"/>
        </w:r>
        <w:r>
          <w:t>77</w:t>
        </w:r>
        <w:r>
          <w:fldChar w:fldCharType="end"/>
        </w:r>
      </w:hyperlink>
    </w:p>
    <w:p>
      <w:pPr>
        <w:pStyle w:val="TOC2"/>
        <w:tabs>
          <w:tab w:val="right" w:leader="dot" w:pos="8306"/>
        </w:tabs>
      </w:pPr>
      <w:hyperlink w:anchor="_Toc22512" w:history="1">
        <w:r>
          <w:rPr>
            <w:rFonts w:ascii="仿宋" w:eastAsia="仿宋" w:hAnsi="仿宋" w:cs="仿宋" w:hint="eastAsia"/>
            <w:lang w:eastAsia="zh-CN"/>
          </w:rPr>
          <w:t>(一)、成果转化策略制定</w:t>
        </w:r>
        <w:r>
          <w:tab/>
        </w:r>
        <w:r>
          <w:fldChar w:fldCharType="begin"/>
        </w:r>
        <w:r>
          <w:instrText xml:space="preserve"> PAGEREF _Toc22512 \h </w:instrText>
        </w:r>
        <w:r>
          <w:fldChar w:fldCharType="separate"/>
        </w:r>
        <w:r>
          <w:t>77</w:t>
        </w:r>
        <w:r>
          <w:fldChar w:fldCharType="end"/>
        </w:r>
      </w:hyperlink>
    </w:p>
    <w:p>
      <w:pPr>
        <w:pStyle w:val="TOC2"/>
        <w:tabs>
          <w:tab w:val="right" w:leader="dot" w:pos="8306"/>
        </w:tabs>
      </w:pPr>
      <w:hyperlink w:anchor="_Toc27375" w:history="1">
        <w:r>
          <w:rPr>
            <w:rFonts w:ascii="仿宋" w:eastAsia="仿宋" w:hAnsi="仿宋" w:cs="仿宋" w:hint="eastAsia"/>
            <w:lang w:eastAsia="zh-CN"/>
          </w:rPr>
          <w:t>(二)、成果推广应用方案</w:t>
        </w:r>
        <w:r>
          <w:tab/>
        </w:r>
        <w:r>
          <w:fldChar w:fldCharType="begin"/>
        </w:r>
        <w:r>
          <w:instrText xml:space="preserve"> PAGEREF _Toc27375 \h </w:instrText>
        </w:r>
        <w:r>
          <w:fldChar w:fldCharType="separate"/>
        </w:r>
        <w:r>
          <w:t>78</w:t>
        </w:r>
        <w:r>
          <w:fldChar w:fldCharType="end"/>
        </w:r>
      </w:hyperlink>
    </w:p>
    <w:p>
      <w:pPr>
        <w:pStyle w:val="TOC1"/>
        <w:tabs>
          <w:tab w:val="right" w:leader="dot" w:pos="8306"/>
        </w:tabs>
      </w:pPr>
      <w:hyperlink w:anchor="_Toc31501" w:history="1">
        <w:r>
          <w:rPr>
            <w:rFonts w:ascii="仿宋" w:eastAsia="仿宋" w:hAnsi="仿宋" w:cs="仿宋" w:hint="eastAsia"/>
            <w:lang w:eastAsia="zh-CN"/>
          </w:rPr>
          <w:t>十五、法律法规与政策遵循</w:t>
        </w:r>
        <w:r>
          <w:tab/>
        </w:r>
        <w:r>
          <w:fldChar w:fldCharType="begin"/>
        </w:r>
        <w:r>
          <w:instrText xml:space="preserve"> PAGEREF _Toc31501 \h </w:instrText>
        </w:r>
        <w:r>
          <w:fldChar w:fldCharType="separate"/>
        </w:r>
        <w:r>
          <w:t>80</w:t>
        </w:r>
        <w:r>
          <w:fldChar w:fldCharType="end"/>
        </w:r>
      </w:hyperlink>
    </w:p>
    <w:p>
      <w:pPr>
        <w:pStyle w:val="TOC2"/>
        <w:tabs>
          <w:tab w:val="right" w:leader="dot" w:pos="8306"/>
        </w:tabs>
      </w:pPr>
      <w:hyperlink w:anchor="_Toc17743" w:history="1">
        <w:r>
          <w:rPr>
            <w:rFonts w:ascii="仿宋" w:eastAsia="仿宋" w:hAnsi="仿宋" w:cs="仿宋" w:hint="eastAsia"/>
            <w:lang w:eastAsia="zh-CN"/>
          </w:rPr>
          <w:t>(一)、法律法规遵守</w:t>
        </w:r>
        <w:r>
          <w:tab/>
        </w:r>
        <w:r>
          <w:fldChar w:fldCharType="begin"/>
        </w:r>
        <w:r>
          <w:instrText xml:space="preserve"> PAGEREF _Toc17743 \h </w:instrText>
        </w:r>
        <w:r>
          <w:fldChar w:fldCharType="separate"/>
        </w:r>
        <w:r>
          <w:t>80</w:t>
        </w:r>
        <w:r>
          <w:fldChar w:fldCharType="end"/>
        </w:r>
      </w:hyperlink>
    </w:p>
    <w:p>
      <w:pPr>
        <w:pStyle w:val="TOC2"/>
        <w:tabs>
          <w:tab w:val="right" w:leader="dot" w:pos="8306"/>
        </w:tabs>
      </w:pPr>
      <w:hyperlink w:anchor="_Toc13548" w:history="1">
        <w:r>
          <w:rPr>
            <w:rFonts w:ascii="仿宋" w:eastAsia="仿宋" w:hAnsi="仿宋" w:cs="仿宋" w:hint="eastAsia"/>
            <w:lang w:eastAsia="zh-CN"/>
          </w:rPr>
          <w:t>(二)、政策导向与利用</w:t>
        </w:r>
        <w:r>
          <w:tab/>
        </w:r>
        <w:r>
          <w:fldChar w:fldCharType="begin"/>
        </w:r>
        <w:r>
          <w:instrText xml:space="preserve"> PAGEREF _Toc13548 \h </w:instrText>
        </w:r>
        <w:r>
          <w:fldChar w:fldCharType="separate"/>
        </w:r>
        <w:r>
          <w:t>81</w:t>
        </w:r>
        <w:r>
          <w:fldChar w:fldCharType="end"/>
        </w:r>
      </w:hyperlink>
    </w:p>
    <w:p>
      <w:pPr>
        <w:pStyle w:val="TOC1"/>
        <w:tabs>
          <w:tab w:val="right" w:leader="dot" w:pos="8306"/>
        </w:tabs>
      </w:pPr>
      <w:hyperlink w:anchor="_Toc91" w:history="1">
        <w:r>
          <w:rPr>
            <w:rFonts w:ascii="仿宋" w:eastAsia="仿宋" w:hAnsi="仿宋" w:cs="仿宋" w:hint="eastAsia"/>
            <w:lang w:eastAsia="zh-CN"/>
          </w:rPr>
          <w:t>十六、合作与交流机制建立</w:t>
        </w:r>
        <w:r>
          <w:tab/>
        </w:r>
        <w:r>
          <w:fldChar w:fldCharType="begin"/>
        </w:r>
        <w:r>
          <w:instrText xml:space="preserve"> PAGEREF _Toc91 \h </w:instrText>
        </w:r>
        <w:r>
          <w:fldChar w:fldCharType="separate"/>
        </w:r>
        <w:r>
          <w:t>82</w:t>
        </w:r>
        <w:r>
          <w:fldChar w:fldCharType="end"/>
        </w:r>
      </w:hyperlink>
    </w:p>
    <w:p>
      <w:pPr>
        <w:pStyle w:val="TOC2"/>
        <w:tabs>
          <w:tab w:val="right" w:leader="dot" w:pos="8306"/>
        </w:tabs>
      </w:pPr>
      <w:hyperlink w:anchor="_Toc32486" w:history="1">
        <w:r>
          <w:rPr>
            <w:rFonts w:ascii="仿宋" w:eastAsia="仿宋" w:hAnsi="仿宋" w:cs="仿宋" w:hint="eastAsia"/>
            <w:lang w:eastAsia="zh-CN"/>
          </w:rPr>
          <w:t>(一)、合作伙伴选择与合作方式</w:t>
        </w:r>
        <w:r>
          <w:tab/>
        </w:r>
        <w:r>
          <w:fldChar w:fldCharType="begin"/>
        </w:r>
        <w:r>
          <w:instrText xml:space="preserve"> PAGEREF _Toc32486 \h </w:instrText>
        </w:r>
        <w:r>
          <w:fldChar w:fldCharType="separate"/>
        </w:r>
        <w:r>
          <w:t>82</w:t>
        </w:r>
        <w:r>
          <w:fldChar w:fldCharType="end"/>
        </w:r>
      </w:hyperlink>
    </w:p>
    <w:p>
      <w:pPr>
        <w:pStyle w:val="TOC2"/>
        <w:tabs>
          <w:tab w:val="right" w:leader="dot" w:pos="8306"/>
        </w:tabs>
      </w:pPr>
      <w:hyperlink w:anchor="_Toc4528" w:history="1">
        <w:r>
          <w:rPr>
            <w:rFonts w:ascii="仿宋" w:eastAsia="仿宋" w:hAnsi="仿宋" w:cs="仿宋" w:hint="eastAsia"/>
            <w:lang w:eastAsia="zh-CN"/>
          </w:rPr>
          <w:t>(二)、交流与合作平台搭建</w:t>
        </w:r>
        <w:r>
          <w:tab/>
        </w:r>
        <w:r>
          <w:fldChar w:fldCharType="begin"/>
        </w:r>
        <w:r>
          <w:instrText xml:space="preserve"> PAGEREF _Toc4528 \h </w:instrText>
        </w:r>
        <w:r>
          <w:fldChar w:fldCharType="separate"/>
        </w:r>
        <w:r>
          <w:t>83</w:t>
        </w:r>
        <w:r>
          <w:fldChar w:fldCharType="end"/>
        </w:r>
      </w:hyperlink>
    </w:p>
    <w:p>
      <w:pPr>
        <w:pStyle w:val="TOC1"/>
        <w:tabs>
          <w:tab w:val="right" w:leader="dot" w:pos="8306"/>
        </w:tabs>
      </w:pPr>
      <w:hyperlink w:anchor="_Toc23366" w:history="1">
        <w:r>
          <w:rPr>
            <w:rFonts w:ascii="仿宋" w:eastAsia="仿宋" w:hAnsi="仿宋" w:cs="仿宋" w:hint="eastAsia"/>
            <w:lang w:eastAsia="zh-CN"/>
          </w:rPr>
          <w:t>十七、设施与设备管理</w:t>
        </w:r>
        <w:r>
          <w:tab/>
        </w:r>
        <w:r>
          <w:fldChar w:fldCharType="begin"/>
        </w:r>
        <w:r>
          <w:instrText xml:space="preserve"> PAGEREF _Toc23366 \h </w:instrText>
        </w:r>
        <w:r>
          <w:fldChar w:fldCharType="separate"/>
        </w:r>
        <w:r>
          <w:t>85</w:t>
        </w:r>
        <w:r>
          <w:fldChar w:fldCharType="end"/>
        </w:r>
      </w:hyperlink>
    </w:p>
    <w:p>
      <w:pPr>
        <w:pStyle w:val="TOC2"/>
        <w:tabs>
          <w:tab w:val="right" w:leader="dot" w:pos="8306"/>
        </w:tabs>
      </w:pPr>
      <w:hyperlink w:anchor="_Toc12570" w:history="1">
        <w:r>
          <w:rPr>
            <w:rFonts w:ascii="仿宋" w:eastAsia="仿宋" w:hAnsi="仿宋" w:cs="仿宋" w:hint="eastAsia"/>
            <w:lang w:eastAsia="zh-CN"/>
          </w:rPr>
          <w:t>(一)、设施规划与配置</w:t>
        </w:r>
        <w:r>
          <w:tab/>
        </w:r>
        <w:r>
          <w:fldChar w:fldCharType="begin"/>
        </w:r>
        <w:r>
          <w:instrText xml:space="preserve"> PAGEREF _Toc12570 \h </w:instrText>
        </w:r>
        <w:r>
          <w:fldChar w:fldCharType="separate"/>
        </w:r>
        <w:r>
          <w:t>85</w:t>
        </w:r>
        <w:r>
          <w:fldChar w:fldCharType="end"/>
        </w:r>
      </w:hyperlink>
    </w:p>
    <w:p>
      <w:pPr>
        <w:pStyle w:val="TOC2"/>
        <w:tabs>
          <w:tab w:val="right" w:leader="dot" w:pos="8306"/>
        </w:tabs>
      </w:pPr>
      <w:hyperlink w:anchor="_Toc11916" w:history="1">
        <w:r>
          <w:rPr>
            <w:rFonts w:ascii="仿宋" w:eastAsia="仿宋" w:hAnsi="仿宋" w:cs="仿宋" w:hint="eastAsia"/>
            <w:lang w:eastAsia="zh-CN"/>
          </w:rPr>
          <w:t>(二)、设备采购与维护管理</w:t>
        </w:r>
        <w:r>
          <w:tab/>
        </w:r>
        <w:r>
          <w:fldChar w:fldCharType="begin"/>
        </w:r>
        <w:r>
          <w:instrText xml:space="preserve"> PAGEREF _Toc11916 \h </w:instrText>
        </w:r>
        <w:r>
          <w:fldChar w:fldCharType="separate"/>
        </w:r>
        <w:r>
          <w:t>85</w:t>
        </w:r>
        <w:r>
          <w:fldChar w:fldCharType="end"/>
        </w:r>
      </w:hyperlink>
    </w:p>
    <w:p>
      <w:pPr>
        <w:pStyle w:val="TOC2"/>
        <w:tabs>
          <w:tab w:val="right" w:leader="dot" w:pos="8306"/>
        </w:tabs>
      </w:pPr>
      <w:hyperlink w:anchor="_Toc13659" w:history="1">
        <w:r>
          <w:rPr>
            <w:rFonts w:ascii="仿宋" w:eastAsia="仿宋" w:hAnsi="仿宋" w:cs="仿宋" w:hint="eastAsia"/>
            <w:lang w:eastAsia="zh-CN"/>
          </w:rPr>
          <w:t>(三)、设施设备升级策略</w:t>
        </w:r>
        <w:r>
          <w:tab/>
        </w:r>
        <w:r>
          <w:fldChar w:fldCharType="begin"/>
        </w:r>
        <w:r>
          <w:instrText xml:space="preserve"> PAGEREF _Toc13659 \h </w:instrText>
        </w:r>
        <w:r>
          <w:fldChar w:fldCharType="separate"/>
        </w:r>
        <w:r>
          <w:t>86</w:t>
        </w:r>
        <w:r>
          <w:fldChar w:fldCharType="end"/>
        </w:r>
      </w:hyperlink>
    </w:p>
    <w:p>
      <w:pPr>
        <w:pStyle w:val="TOC1"/>
        <w:tabs>
          <w:tab w:val="right" w:leader="dot" w:pos="8306"/>
        </w:tabs>
      </w:pPr>
      <w:hyperlink w:anchor="_Toc28590" w:history="1">
        <w:r>
          <w:rPr>
            <w:rFonts w:ascii="仿宋" w:eastAsia="仿宋" w:hAnsi="仿宋" w:cs="仿宋" w:hint="eastAsia"/>
            <w:lang w:eastAsia="zh-CN"/>
          </w:rPr>
          <w:t>十八、质量管理与控制</w:t>
        </w:r>
        <w:r>
          <w:tab/>
        </w:r>
        <w:r>
          <w:fldChar w:fldCharType="begin"/>
        </w:r>
        <w:r>
          <w:instrText xml:space="preserve"> PAGEREF _Toc28590 \h </w:instrText>
        </w:r>
        <w:r>
          <w:fldChar w:fldCharType="separate"/>
        </w:r>
        <w:r>
          <w:t>87</w:t>
        </w:r>
        <w:r>
          <w:fldChar w:fldCharType="end"/>
        </w:r>
      </w:hyperlink>
    </w:p>
    <w:p>
      <w:pPr>
        <w:pStyle w:val="TOC2"/>
        <w:tabs>
          <w:tab w:val="right" w:leader="dot" w:pos="8306"/>
        </w:tabs>
      </w:pPr>
      <w:hyperlink w:anchor="_Toc12261" w:history="1">
        <w:r>
          <w:rPr>
            <w:rFonts w:ascii="仿宋" w:eastAsia="仿宋" w:hAnsi="仿宋" w:cs="仿宋" w:hint="eastAsia"/>
            <w:lang w:eastAsia="zh-CN"/>
          </w:rPr>
          <w:t>(一)、质量管理体系建设</w:t>
        </w:r>
        <w:r>
          <w:tab/>
        </w:r>
        <w:r>
          <w:fldChar w:fldCharType="begin"/>
        </w:r>
        <w:r>
          <w:instrText xml:space="preserve"> PAGEREF _Toc12261 \h </w:instrText>
        </w:r>
        <w:r>
          <w:fldChar w:fldCharType="separate"/>
        </w:r>
        <w:r>
          <w:t>87</w:t>
        </w:r>
        <w:r>
          <w:fldChar w:fldCharType="end"/>
        </w:r>
      </w:hyperlink>
    </w:p>
    <w:p>
      <w:pPr>
        <w:pStyle w:val="TOC2"/>
        <w:tabs>
          <w:tab w:val="right" w:leader="dot" w:pos="8306"/>
        </w:tabs>
      </w:pPr>
      <w:hyperlink w:anchor="_Toc20320" w:history="1">
        <w:r>
          <w:rPr>
            <w:rFonts w:ascii="仿宋" w:eastAsia="仿宋" w:hAnsi="仿宋" w:cs="仿宋" w:hint="eastAsia"/>
            <w:lang w:eastAsia="zh-CN"/>
          </w:rPr>
          <w:t>(二)、质量控制措施</w:t>
        </w:r>
        <w:r>
          <w:tab/>
        </w:r>
        <w:r>
          <w:fldChar w:fldCharType="begin"/>
        </w:r>
        <w:r>
          <w:instrText xml:space="preserve"> PAGEREF _Toc20320 \h </w:instrText>
        </w:r>
        <w:r>
          <w:fldChar w:fldCharType="separate"/>
        </w:r>
        <w:r>
          <w:t>88</w:t>
        </w:r>
        <w:r>
          <w:fldChar w:fldCharType="end"/>
        </w:r>
      </w:hyperlink>
    </w:p>
    <w:p>
      <w:pPr>
        <w:pStyle w:val="TOC1"/>
        <w:tabs>
          <w:tab w:val="right" w:leader="dot" w:pos="8306"/>
        </w:tabs>
      </w:pPr>
      <w:hyperlink w:anchor="_Toc1915" w:history="1">
        <w:r>
          <w:rPr>
            <w:rFonts w:ascii="仿宋" w:eastAsia="仿宋" w:hAnsi="仿宋" w:cs="仿宋" w:hint="eastAsia"/>
            <w:lang w:eastAsia="zh-CN"/>
          </w:rPr>
          <w:t>十九、创新驱动与持续发展</w:t>
        </w:r>
        <w:r>
          <w:tab/>
        </w:r>
        <w:r>
          <w:fldChar w:fldCharType="begin"/>
        </w:r>
        <w:r>
          <w:instrText xml:space="preserve"> PAGEREF _Toc1915 \h </w:instrText>
        </w:r>
        <w:r>
          <w:fldChar w:fldCharType="separate"/>
        </w:r>
        <w:r>
          <w:t>89</w:t>
        </w:r>
        <w:r>
          <w:fldChar w:fldCharType="end"/>
        </w:r>
      </w:hyperlink>
    </w:p>
    <w:p>
      <w:pPr>
        <w:pStyle w:val="TOC2"/>
        <w:tabs>
          <w:tab w:val="right" w:leader="dot" w:pos="8306"/>
        </w:tabs>
      </w:pPr>
      <w:hyperlink w:anchor="_Toc14003" w:history="1">
        <w:r>
          <w:rPr>
            <w:rFonts w:ascii="仿宋" w:eastAsia="仿宋" w:hAnsi="仿宋" w:cs="仿宋" w:hint="eastAsia"/>
            <w:lang w:eastAsia="zh-CN"/>
          </w:rPr>
          <w:t>(一)、创新驱动战略实施</w:t>
        </w:r>
        <w:r>
          <w:tab/>
        </w:r>
        <w:r>
          <w:fldChar w:fldCharType="begin"/>
        </w:r>
        <w:r>
          <w:instrText xml:space="preserve"> PAGEREF _Toc14003 \h </w:instrText>
        </w:r>
        <w:r>
          <w:fldChar w:fldCharType="separate"/>
        </w:r>
        <w:r>
          <w:t>89</w:t>
        </w:r>
        <w:r>
          <w:fldChar w:fldCharType="end"/>
        </w:r>
      </w:hyperlink>
    </w:p>
    <w:p>
      <w:pPr>
        <w:pStyle w:val="TOC2"/>
        <w:tabs>
          <w:tab w:val="right" w:leader="dot" w:pos="8306"/>
        </w:tabs>
      </w:pPr>
      <w:hyperlink w:anchor="_Toc4322" w:history="1">
        <w:r>
          <w:rPr>
            <w:rFonts w:ascii="仿宋" w:eastAsia="仿宋" w:hAnsi="仿宋" w:cs="仿宋" w:hint="eastAsia"/>
            <w:lang w:eastAsia="zh-CN"/>
          </w:rPr>
          <w:t>(二)、持续发展路径探索</w:t>
        </w:r>
        <w:r>
          <w:tab/>
        </w:r>
        <w:r>
          <w:fldChar w:fldCharType="begin"/>
        </w:r>
        <w:r>
          <w:instrText xml:space="preserve"> PAGEREF _Toc4322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4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鱼、虾、贝、藻类基因工程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鱼、虾、贝、藻类基因工程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鱼、虾、贝、藻类基因工程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鱼、虾、贝、藻类基因工程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鱼、虾、贝、藻类基因工程体项目的社会影响是全面而深远的。从提供就业机会和提升公共服务，到促进社会结构和劳动市场的多元化，再到推动社会责任和伦理标准的提高，项目对于提升社区的经济、文化和社会福祉有着重要作用。通过这些正面影响，鱼、虾、贝、藻类基因工程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25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为了融入当地社区，鱼、虾、贝、藻类基因工程体项目需深入理解当地的文化特色和社会习俗。例如，项目在设计广告和市场推广活动时，应考虑使用当地语言和符合地方文化的表达方式。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鱼、虾、贝、藻类基因工程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9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为了确保鱼、虾、贝、藻类基因工程体项目的成功并最大限度地减轻潜在的社会风险，详细的风险分析和具体的应对策略至关重要。以下是针对项目可能面临的具体社会风险及相应对策的分析：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风险描述：鱼、虾、贝、藻类基因工程体项目可能遭遇社区抵制，尤其如果社区成员认为项目会破坏他们的生活环境或忽略他们的意见。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风险描述：鱼、虾、贝、藻类基因工程体项目的商业实践可能与当地的文化和价值观存在冲突，导致社会紧张和文化冲突。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风险描述：鱼、虾、贝、藻类基因工程体项目可能会增加对公共资源和基础设施的需求，给当地带来额外压力，例如在水资源、能源供应和交通系统方面。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风险描述：鱼、虾、贝、藻类基因工程体项目可能会引起当地社会结构和动态的变化，例如改变社区的人口组成和社交模式。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风险描述：在鱼、虾、贝、藻类基因工程体项目运营过程中，可能涉及大量个人和商业敏感信息，存在信息安全和隐私保护的风险。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1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02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一、鱼、虾、贝、藻类基因工程体项目的技术资源开发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二、鱼、虾、贝、藻类基因工程体项目的人力资源管理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鱼、虾、贝、藻类基因工程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三、鱼、虾、贝、藻类基因工程体项目的资金资源筹措与优化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https://d.book118.com/637120104150006035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15D1C"/>
    <w:rsid w:val="6FE15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20104150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2024-01-17T22:08:00Z</dcterms:created>
  <dcterms:modified xsi:type="dcterms:W3CDTF">2024-01-17T22:08:31Z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9166CA5064EC45F18FA8FD661FB63E7D_11</vt:lpwstr>
  </property>
  <property fmtid="{D5CDD505-2E9C-101B-9397-08002B2CF9AE}" pid="3" name="KSOProductBuildVer">
    <vt:lpwstr>2052-12.1.0.16120</vt:lpwstr>
  </property>
</Properties>
</file>