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91DE4" w:rsidP="00D91DE4" w14:paraId="604C558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91DE4">
        <w:rPr>
          <w:rFonts w:ascii="华文中宋" w:eastAsia="华文中宋" w:hAnsi="华文中宋"/>
          <w:b/>
          <w:sz w:val="30"/>
        </w:rPr>
        <w:t>2024</w:t>
      </w:r>
      <w:r w:rsidRPr="00D91DE4">
        <w:rPr>
          <w:rFonts w:ascii="华文中宋" w:eastAsia="华文中宋" w:hAnsi="华文中宋"/>
          <w:b/>
          <w:sz w:val="30"/>
        </w:rPr>
        <w:t>四川宜宾高新区区属国有企业高级管理人员选聘</w:t>
      </w:r>
      <w:r w:rsidRPr="00D91DE4">
        <w:rPr>
          <w:rFonts w:ascii="华文中宋" w:eastAsia="华文中宋" w:hAnsi="华文中宋"/>
          <w:b/>
          <w:sz w:val="30"/>
        </w:rPr>
        <w:t>3</w:t>
      </w:r>
      <w:r w:rsidRPr="00D91DE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B7AD2B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1F1D3A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1551712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06FBE6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09E9A8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63F314C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7F7169B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3CF2682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A91863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BD5D5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561DA3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25FDB9E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11D20D7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425C593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6BD66C0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1BFBA12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F6280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20E9A4B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3E5FF87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02CC934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7D39CE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2DBF4C1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1ED5FE9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293EB1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</w:t>
      </w:r>
      <w:r w:rsidRPr="00090F29">
        <w:rPr>
          <w:rFonts w:ascii="微软雅黑" w:eastAsia="微软雅黑" w:cs="微软雅黑"/>
          <w:szCs w:val="14"/>
        </w:rPr>
        <w:t>平衡问题，仍待探索。专家指出，在新的历史时期，亟需创新表达方式、传播方式，增强互动性、时代感，让更多人乐于接受传统文化，领略其魅力。</w:t>
      </w:r>
    </w:p>
    <w:p w:rsidR="00090F29" w14:paraId="4FAE0F0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383FC5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5974DCF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734EBD0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2EB5F38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154C815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330AFE1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7C35CA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2CC63C6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4C07E4B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65DDAA7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https://d.book118.com/637120161163006036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:rsidP="00FE4CB5" w14:paraId="78AB5A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1DE4" w14:paraId="64D499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:rsidP="00FE4CB5" w14:paraId="60C7A318" w14:textId="42477D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1DE4" w14:paraId="38CACA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paraId="0CF19E4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1D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:rsidP="00FE4CB5" w14:textId="42477D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1D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1D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:rsidP="00FE4CB5" w14:textId="42477D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1D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paraId="1990C7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paraId="63EBAA7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paraId="53FFC2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D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D91DE4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0F7EE4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91D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91DE4"/>
    <w:rPr>
      <w:sz w:val="18"/>
      <w:szCs w:val="18"/>
    </w:rPr>
  </w:style>
  <w:style w:type="paragraph" w:styleId="Footer">
    <w:name w:val="footer"/>
    <w:basedOn w:val="Normal"/>
    <w:link w:val="a0"/>
    <w:rsid w:val="00D91DE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91DE4"/>
    <w:rPr>
      <w:sz w:val="18"/>
      <w:szCs w:val="18"/>
    </w:rPr>
  </w:style>
  <w:style w:type="character" w:styleId="PageNumber">
    <w:name w:val="page number"/>
    <w:basedOn w:val="DefaultParagraphFont"/>
    <w:rsid w:val="00D91D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712016116300603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3283</Words>
  <Characters>18717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