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电子线圈项目计划设计方案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57" w:history="1">
        <w:r>
          <w:rPr>
            <w:rFonts w:ascii="仿宋" w:eastAsia="仿宋" w:hAnsi="仿宋" w:cs="仿宋" w:hint="eastAsia"/>
            <w:lang w:eastAsia="zh-CN"/>
          </w:rPr>
          <w:t>序言</w:t>
        </w:r>
        <w:r>
          <w:tab/>
        </w:r>
        <w:r>
          <w:fldChar w:fldCharType="begin"/>
        </w:r>
        <w:r>
          <w:instrText xml:space="preserve"> PAGEREF _Toc25857 \h </w:instrText>
        </w:r>
        <w:r>
          <w:fldChar w:fldCharType="separate"/>
        </w:r>
        <w:r>
          <w:t>3</w:t>
        </w:r>
        <w:r>
          <w:fldChar w:fldCharType="end"/>
        </w:r>
      </w:hyperlink>
    </w:p>
    <w:p>
      <w:pPr>
        <w:pStyle w:val="TOC1"/>
        <w:tabs>
          <w:tab w:val="right" w:leader="dot" w:pos="8306"/>
        </w:tabs>
      </w:pPr>
      <w:hyperlink w:anchor="_Toc30775" w:history="1">
        <w:r>
          <w:rPr>
            <w:rFonts w:ascii="仿宋" w:eastAsia="仿宋" w:hAnsi="仿宋" w:cs="仿宋" w:hint="eastAsia"/>
            <w:lang w:eastAsia="zh-CN"/>
          </w:rPr>
          <w:t>一、电子线圈项目文档管理</w:t>
        </w:r>
        <w:r>
          <w:tab/>
        </w:r>
        <w:r>
          <w:fldChar w:fldCharType="begin"/>
        </w:r>
        <w:r>
          <w:instrText xml:space="preserve"> PAGEREF _Toc30775 \h </w:instrText>
        </w:r>
        <w:r>
          <w:fldChar w:fldCharType="separate"/>
        </w:r>
        <w:r>
          <w:t>3</w:t>
        </w:r>
        <w:r>
          <w:fldChar w:fldCharType="end"/>
        </w:r>
      </w:hyperlink>
    </w:p>
    <w:p>
      <w:pPr>
        <w:pStyle w:val="TOC2"/>
        <w:tabs>
          <w:tab w:val="right" w:leader="dot" w:pos="8306"/>
        </w:tabs>
      </w:pPr>
      <w:hyperlink w:anchor="_Toc2966" w:history="1">
        <w:r>
          <w:rPr>
            <w:rFonts w:ascii="仿宋" w:eastAsia="仿宋" w:hAnsi="仿宋" w:cs="仿宋" w:hint="eastAsia"/>
            <w:lang w:eastAsia="zh-CN"/>
          </w:rPr>
          <w:t>(一)、文档编制与审查</w:t>
        </w:r>
        <w:r>
          <w:tab/>
        </w:r>
        <w:r>
          <w:fldChar w:fldCharType="begin"/>
        </w:r>
        <w:r>
          <w:instrText xml:space="preserve"> PAGEREF _Toc2966 \h </w:instrText>
        </w:r>
        <w:r>
          <w:fldChar w:fldCharType="separate"/>
        </w:r>
        <w:r>
          <w:t>3</w:t>
        </w:r>
        <w:r>
          <w:fldChar w:fldCharType="end"/>
        </w:r>
      </w:hyperlink>
    </w:p>
    <w:p>
      <w:pPr>
        <w:pStyle w:val="TOC2"/>
        <w:tabs>
          <w:tab w:val="right" w:leader="dot" w:pos="8306"/>
        </w:tabs>
      </w:pPr>
      <w:hyperlink w:anchor="_Toc10536" w:history="1">
        <w:r>
          <w:rPr>
            <w:rFonts w:ascii="仿宋" w:eastAsia="仿宋" w:hAnsi="仿宋" w:cs="仿宋" w:hint="eastAsia"/>
            <w:lang w:eastAsia="zh-CN"/>
          </w:rPr>
          <w:t>(二)、文档发布与分发</w:t>
        </w:r>
        <w:r>
          <w:tab/>
        </w:r>
        <w:r>
          <w:fldChar w:fldCharType="begin"/>
        </w:r>
        <w:r>
          <w:instrText xml:space="preserve"> PAGEREF _Toc10536 \h </w:instrText>
        </w:r>
        <w:r>
          <w:fldChar w:fldCharType="separate"/>
        </w:r>
        <w:r>
          <w:t>4</w:t>
        </w:r>
        <w:r>
          <w:fldChar w:fldCharType="end"/>
        </w:r>
      </w:hyperlink>
    </w:p>
    <w:p>
      <w:pPr>
        <w:pStyle w:val="TOC2"/>
        <w:tabs>
          <w:tab w:val="right" w:leader="dot" w:pos="8306"/>
        </w:tabs>
      </w:pPr>
      <w:hyperlink w:anchor="_Toc19793" w:history="1">
        <w:r>
          <w:rPr>
            <w:rFonts w:ascii="仿宋" w:eastAsia="仿宋" w:hAnsi="仿宋" w:cs="仿宋" w:hint="eastAsia"/>
            <w:lang w:eastAsia="zh-CN"/>
          </w:rPr>
          <w:t>(三)、文档存档与归档</w:t>
        </w:r>
        <w:r>
          <w:tab/>
        </w:r>
        <w:r>
          <w:fldChar w:fldCharType="begin"/>
        </w:r>
        <w:r>
          <w:instrText xml:space="preserve"> PAGEREF _Toc19793 \h </w:instrText>
        </w:r>
        <w:r>
          <w:fldChar w:fldCharType="separate"/>
        </w:r>
        <w:r>
          <w:t>5</w:t>
        </w:r>
        <w:r>
          <w:fldChar w:fldCharType="end"/>
        </w:r>
      </w:hyperlink>
    </w:p>
    <w:p>
      <w:pPr>
        <w:pStyle w:val="TOC1"/>
        <w:tabs>
          <w:tab w:val="right" w:leader="dot" w:pos="8306"/>
        </w:tabs>
      </w:pPr>
      <w:hyperlink w:anchor="_Toc7785" w:history="1">
        <w:r>
          <w:rPr>
            <w:rFonts w:ascii="仿宋" w:eastAsia="仿宋" w:hAnsi="仿宋" w:cs="仿宋" w:hint="eastAsia"/>
            <w:lang w:eastAsia="zh-CN"/>
          </w:rPr>
          <w:t>二、工艺说明</w:t>
        </w:r>
        <w:r>
          <w:tab/>
        </w:r>
        <w:r>
          <w:fldChar w:fldCharType="begin"/>
        </w:r>
        <w:r>
          <w:instrText xml:space="preserve"> PAGEREF _Toc7785 \h </w:instrText>
        </w:r>
        <w:r>
          <w:fldChar w:fldCharType="separate"/>
        </w:r>
        <w:r>
          <w:t>6</w:t>
        </w:r>
        <w:r>
          <w:fldChar w:fldCharType="end"/>
        </w:r>
      </w:hyperlink>
    </w:p>
    <w:p>
      <w:pPr>
        <w:pStyle w:val="TOC2"/>
        <w:tabs>
          <w:tab w:val="right" w:leader="dot" w:pos="8306"/>
        </w:tabs>
      </w:pPr>
      <w:hyperlink w:anchor="_Toc5594" w:history="1">
        <w:r>
          <w:rPr>
            <w:rFonts w:ascii="仿宋" w:eastAsia="仿宋" w:hAnsi="仿宋" w:cs="仿宋" w:hint="eastAsia"/>
            <w:lang w:eastAsia="zh-CN"/>
          </w:rPr>
          <w:t>(一)、技术管理特点</w:t>
        </w:r>
        <w:r>
          <w:tab/>
        </w:r>
        <w:r>
          <w:fldChar w:fldCharType="begin"/>
        </w:r>
        <w:r>
          <w:instrText xml:space="preserve"> PAGEREF _Toc5594 \h </w:instrText>
        </w:r>
        <w:r>
          <w:fldChar w:fldCharType="separate"/>
        </w:r>
        <w:r>
          <w:t>6</w:t>
        </w:r>
        <w:r>
          <w:fldChar w:fldCharType="end"/>
        </w:r>
      </w:hyperlink>
    </w:p>
    <w:p>
      <w:pPr>
        <w:pStyle w:val="TOC2"/>
        <w:tabs>
          <w:tab w:val="right" w:leader="dot" w:pos="8306"/>
        </w:tabs>
      </w:pPr>
      <w:hyperlink w:anchor="_Toc17674" w:history="1">
        <w:r>
          <w:rPr>
            <w:rFonts w:ascii="仿宋" w:eastAsia="仿宋" w:hAnsi="仿宋" w:cs="仿宋" w:hint="eastAsia"/>
            <w:lang w:eastAsia="zh-CN"/>
          </w:rPr>
          <w:t>(二)、电子线圈项目工艺技术设计方案</w:t>
        </w:r>
        <w:r>
          <w:tab/>
        </w:r>
        <w:r>
          <w:fldChar w:fldCharType="begin"/>
        </w:r>
        <w:r>
          <w:instrText xml:space="preserve"> PAGEREF _Toc17674 \h </w:instrText>
        </w:r>
        <w:r>
          <w:fldChar w:fldCharType="separate"/>
        </w:r>
        <w:r>
          <w:t>7</w:t>
        </w:r>
        <w:r>
          <w:fldChar w:fldCharType="end"/>
        </w:r>
      </w:hyperlink>
    </w:p>
    <w:p>
      <w:pPr>
        <w:pStyle w:val="TOC2"/>
        <w:tabs>
          <w:tab w:val="right" w:leader="dot" w:pos="8306"/>
        </w:tabs>
      </w:pPr>
      <w:hyperlink w:anchor="_Toc13794" w:history="1">
        <w:r>
          <w:rPr>
            <w:rFonts w:ascii="仿宋" w:eastAsia="仿宋" w:hAnsi="仿宋" w:cs="仿宋" w:hint="eastAsia"/>
            <w:lang w:eastAsia="zh-CN"/>
          </w:rPr>
          <w:t>(三)、设备选型方案</w:t>
        </w:r>
        <w:r>
          <w:tab/>
        </w:r>
        <w:r>
          <w:fldChar w:fldCharType="begin"/>
        </w:r>
        <w:r>
          <w:instrText xml:space="preserve"> PAGEREF _Toc13794 \h </w:instrText>
        </w:r>
        <w:r>
          <w:fldChar w:fldCharType="separate"/>
        </w:r>
        <w:r>
          <w:t>9</w:t>
        </w:r>
        <w:r>
          <w:fldChar w:fldCharType="end"/>
        </w:r>
      </w:hyperlink>
    </w:p>
    <w:p>
      <w:pPr>
        <w:pStyle w:val="TOC1"/>
        <w:tabs>
          <w:tab w:val="right" w:leader="dot" w:pos="8306"/>
        </w:tabs>
      </w:pPr>
      <w:hyperlink w:anchor="_Toc27475" w:history="1">
        <w:r>
          <w:rPr>
            <w:rFonts w:ascii="仿宋" w:eastAsia="仿宋" w:hAnsi="仿宋" w:cs="仿宋" w:hint="eastAsia"/>
            <w:lang w:eastAsia="zh-CN"/>
          </w:rPr>
          <w:t>三、电子线圈项目土建工程</w:t>
        </w:r>
        <w:r>
          <w:tab/>
        </w:r>
        <w:r>
          <w:fldChar w:fldCharType="begin"/>
        </w:r>
        <w:r>
          <w:instrText xml:space="preserve"> PAGEREF _Toc27475 \h </w:instrText>
        </w:r>
        <w:r>
          <w:fldChar w:fldCharType="separate"/>
        </w:r>
        <w:r>
          <w:t>10</w:t>
        </w:r>
        <w:r>
          <w:fldChar w:fldCharType="end"/>
        </w:r>
      </w:hyperlink>
    </w:p>
    <w:p>
      <w:pPr>
        <w:pStyle w:val="TOC2"/>
        <w:tabs>
          <w:tab w:val="right" w:leader="dot" w:pos="8306"/>
        </w:tabs>
      </w:pPr>
      <w:hyperlink w:anchor="_Toc27008" w:history="1">
        <w:r>
          <w:rPr>
            <w:rFonts w:ascii="仿宋" w:eastAsia="仿宋" w:hAnsi="仿宋" w:cs="仿宋" w:hint="eastAsia"/>
            <w:lang w:eastAsia="zh-CN"/>
          </w:rPr>
          <w:t>(一)、建筑工程设计原则</w:t>
        </w:r>
        <w:r>
          <w:tab/>
        </w:r>
        <w:r>
          <w:fldChar w:fldCharType="begin"/>
        </w:r>
        <w:r>
          <w:instrText xml:space="preserve"> PAGEREF _Toc27008 \h </w:instrText>
        </w:r>
        <w:r>
          <w:fldChar w:fldCharType="separate"/>
        </w:r>
        <w:r>
          <w:t>10</w:t>
        </w:r>
        <w:r>
          <w:fldChar w:fldCharType="end"/>
        </w:r>
      </w:hyperlink>
    </w:p>
    <w:p>
      <w:pPr>
        <w:pStyle w:val="TOC2"/>
        <w:tabs>
          <w:tab w:val="right" w:leader="dot" w:pos="8306"/>
        </w:tabs>
      </w:pPr>
      <w:hyperlink w:anchor="_Toc12331" w:history="1">
        <w:r>
          <w:rPr>
            <w:rFonts w:ascii="仿宋" w:eastAsia="仿宋" w:hAnsi="仿宋" w:cs="仿宋" w:hint="eastAsia"/>
            <w:lang w:eastAsia="zh-CN"/>
          </w:rPr>
          <w:t>(二)、土建工程设计年限及安全等级</w:t>
        </w:r>
        <w:r>
          <w:tab/>
        </w:r>
        <w:r>
          <w:fldChar w:fldCharType="begin"/>
        </w:r>
        <w:r>
          <w:instrText xml:space="preserve"> PAGEREF _Toc12331 \h </w:instrText>
        </w:r>
        <w:r>
          <w:fldChar w:fldCharType="separate"/>
        </w:r>
        <w:r>
          <w:t>11</w:t>
        </w:r>
        <w:r>
          <w:fldChar w:fldCharType="end"/>
        </w:r>
      </w:hyperlink>
    </w:p>
    <w:p>
      <w:pPr>
        <w:pStyle w:val="TOC2"/>
        <w:tabs>
          <w:tab w:val="right" w:leader="dot" w:pos="8306"/>
        </w:tabs>
      </w:pPr>
      <w:hyperlink w:anchor="_Toc644" w:history="1">
        <w:r>
          <w:rPr>
            <w:rFonts w:ascii="仿宋" w:eastAsia="仿宋" w:hAnsi="仿宋" w:cs="仿宋" w:hint="eastAsia"/>
            <w:lang w:eastAsia="zh-CN"/>
          </w:rPr>
          <w:t>(三)、建筑工程设计总体要求</w:t>
        </w:r>
        <w:r>
          <w:tab/>
        </w:r>
        <w:r>
          <w:fldChar w:fldCharType="begin"/>
        </w:r>
        <w:r>
          <w:instrText xml:space="preserve"> PAGEREF _Toc644 \h </w:instrText>
        </w:r>
        <w:r>
          <w:fldChar w:fldCharType="separate"/>
        </w:r>
        <w:r>
          <w:t>12</w:t>
        </w:r>
        <w:r>
          <w:fldChar w:fldCharType="end"/>
        </w:r>
      </w:hyperlink>
    </w:p>
    <w:p>
      <w:pPr>
        <w:pStyle w:val="TOC2"/>
        <w:tabs>
          <w:tab w:val="right" w:leader="dot" w:pos="8306"/>
        </w:tabs>
      </w:pPr>
      <w:hyperlink w:anchor="_Toc6810" w:history="1">
        <w:r>
          <w:rPr>
            <w:rFonts w:ascii="仿宋" w:eastAsia="仿宋" w:hAnsi="仿宋" w:cs="仿宋" w:hint="eastAsia"/>
            <w:lang w:eastAsia="zh-CN"/>
          </w:rPr>
          <w:t>(四)、土建工程建设指标</w:t>
        </w:r>
        <w:r>
          <w:tab/>
        </w:r>
        <w:r>
          <w:fldChar w:fldCharType="begin"/>
        </w:r>
        <w:r>
          <w:instrText xml:space="preserve"> PAGEREF _Toc6810 \h </w:instrText>
        </w:r>
        <w:r>
          <w:fldChar w:fldCharType="separate"/>
        </w:r>
        <w:r>
          <w:t>13</w:t>
        </w:r>
        <w:r>
          <w:fldChar w:fldCharType="end"/>
        </w:r>
      </w:hyperlink>
    </w:p>
    <w:p>
      <w:pPr>
        <w:pStyle w:val="TOC1"/>
        <w:tabs>
          <w:tab w:val="right" w:leader="dot" w:pos="8306"/>
        </w:tabs>
      </w:pPr>
      <w:hyperlink w:anchor="_Toc24170" w:history="1">
        <w:r>
          <w:rPr>
            <w:rFonts w:ascii="仿宋" w:eastAsia="仿宋" w:hAnsi="仿宋" w:cs="仿宋" w:hint="eastAsia"/>
            <w:lang w:eastAsia="zh-CN"/>
          </w:rPr>
          <w:t>四、电子线圈项目建设单位说明</w:t>
        </w:r>
        <w:r>
          <w:tab/>
        </w:r>
        <w:r>
          <w:fldChar w:fldCharType="begin"/>
        </w:r>
        <w:r>
          <w:instrText xml:space="preserve"> PAGEREF _Toc24170 \h </w:instrText>
        </w:r>
        <w:r>
          <w:fldChar w:fldCharType="separate"/>
        </w:r>
        <w:r>
          <w:t>13</w:t>
        </w:r>
        <w:r>
          <w:fldChar w:fldCharType="end"/>
        </w:r>
      </w:hyperlink>
    </w:p>
    <w:p>
      <w:pPr>
        <w:pStyle w:val="TOC2"/>
        <w:tabs>
          <w:tab w:val="right" w:leader="dot" w:pos="8306"/>
        </w:tabs>
      </w:pPr>
      <w:hyperlink w:anchor="_Toc629" w:history="1">
        <w:r>
          <w:rPr>
            <w:rFonts w:ascii="仿宋" w:eastAsia="仿宋" w:hAnsi="仿宋" w:cs="仿宋" w:hint="eastAsia"/>
            <w:lang w:eastAsia="zh-CN"/>
          </w:rPr>
          <w:t>(一)、电子线圈项目承办单位基本情况</w:t>
        </w:r>
        <w:r>
          <w:tab/>
        </w:r>
        <w:r>
          <w:fldChar w:fldCharType="begin"/>
        </w:r>
        <w:r>
          <w:instrText xml:space="preserve"> PAGEREF _Toc629 \h </w:instrText>
        </w:r>
        <w:r>
          <w:fldChar w:fldCharType="separate"/>
        </w:r>
        <w:r>
          <w:t>13</w:t>
        </w:r>
        <w:r>
          <w:fldChar w:fldCharType="end"/>
        </w:r>
      </w:hyperlink>
    </w:p>
    <w:p>
      <w:pPr>
        <w:pStyle w:val="TOC2"/>
        <w:tabs>
          <w:tab w:val="right" w:leader="dot" w:pos="8306"/>
        </w:tabs>
      </w:pPr>
      <w:hyperlink w:anchor="_Toc19662" w:history="1">
        <w:r>
          <w:rPr>
            <w:rFonts w:ascii="仿宋" w:eastAsia="仿宋" w:hAnsi="仿宋" w:cs="仿宋" w:hint="eastAsia"/>
            <w:lang w:eastAsia="zh-CN"/>
          </w:rPr>
          <w:t>(二)、公司经济效益分析</w:t>
        </w:r>
        <w:r>
          <w:tab/>
        </w:r>
        <w:r>
          <w:fldChar w:fldCharType="begin"/>
        </w:r>
        <w:r>
          <w:instrText xml:space="preserve"> PAGEREF _Toc19662 \h </w:instrText>
        </w:r>
        <w:r>
          <w:fldChar w:fldCharType="separate"/>
        </w:r>
        <w:r>
          <w:t>14</w:t>
        </w:r>
        <w:r>
          <w:fldChar w:fldCharType="end"/>
        </w:r>
      </w:hyperlink>
    </w:p>
    <w:p>
      <w:pPr>
        <w:pStyle w:val="TOC1"/>
        <w:tabs>
          <w:tab w:val="right" w:leader="dot" w:pos="8306"/>
        </w:tabs>
      </w:pPr>
      <w:hyperlink w:anchor="_Toc31621" w:history="1">
        <w:r>
          <w:rPr>
            <w:rFonts w:ascii="仿宋" w:eastAsia="仿宋" w:hAnsi="仿宋" w:cs="仿宋" w:hint="eastAsia"/>
            <w:lang w:eastAsia="zh-CN"/>
          </w:rPr>
          <w:t>五、电子线圈项目建设背景及必要性分析</w:t>
        </w:r>
        <w:r>
          <w:tab/>
        </w:r>
        <w:r>
          <w:fldChar w:fldCharType="begin"/>
        </w:r>
        <w:r>
          <w:instrText xml:space="preserve"> PAGEREF _Toc31621 \h </w:instrText>
        </w:r>
        <w:r>
          <w:fldChar w:fldCharType="separate"/>
        </w:r>
        <w:r>
          <w:t>15</w:t>
        </w:r>
        <w:r>
          <w:fldChar w:fldCharType="end"/>
        </w:r>
      </w:hyperlink>
    </w:p>
    <w:p>
      <w:pPr>
        <w:pStyle w:val="TOC2"/>
        <w:tabs>
          <w:tab w:val="right" w:leader="dot" w:pos="8306"/>
        </w:tabs>
      </w:pPr>
      <w:hyperlink w:anchor="_Toc29326" w:history="1">
        <w:r>
          <w:rPr>
            <w:rFonts w:ascii="仿宋" w:eastAsia="仿宋" w:hAnsi="仿宋" w:cs="仿宋" w:hint="eastAsia"/>
            <w:lang w:eastAsia="zh-CN"/>
          </w:rPr>
          <w:t>(一)、电子线圈项目背景分析</w:t>
        </w:r>
        <w:r>
          <w:tab/>
        </w:r>
        <w:r>
          <w:fldChar w:fldCharType="begin"/>
        </w:r>
        <w:r>
          <w:instrText xml:space="preserve"> PAGEREF _Toc29326 \h </w:instrText>
        </w:r>
        <w:r>
          <w:fldChar w:fldCharType="separate"/>
        </w:r>
        <w:r>
          <w:t>15</w:t>
        </w:r>
        <w:r>
          <w:fldChar w:fldCharType="end"/>
        </w:r>
      </w:hyperlink>
    </w:p>
    <w:p>
      <w:pPr>
        <w:pStyle w:val="TOC2"/>
        <w:tabs>
          <w:tab w:val="right" w:leader="dot" w:pos="8306"/>
        </w:tabs>
      </w:pPr>
      <w:hyperlink w:anchor="_Toc16022" w:history="1">
        <w:r>
          <w:rPr>
            <w:rFonts w:ascii="仿宋" w:eastAsia="仿宋" w:hAnsi="仿宋" w:cs="仿宋" w:hint="eastAsia"/>
            <w:lang w:eastAsia="zh-CN"/>
          </w:rPr>
          <w:t>(二)、电子线圈项目建设必要性分析</w:t>
        </w:r>
        <w:r>
          <w:tab/>
        </w:r>
        <w:r>
          <w:fldChar w:fldCharType="begin"/>
        </w:r>
        <w:r>
          <w:instrText xml:space="preserve"> PAGEREF _Toc16022 \h </w:instrText>
        </w:r>
        <w:r>
          <w:fldChar w:fldCharType="separate"/>
        </w:r>
        <w:r>
          <w:t>17</w:t>
        </w:r>
        <w:r>
          <w:fldChar w:fldCharType="end"/>
        </w:r>
      </w:hyperlink>
    </w:p>
    <w:p>
      <w:pPr>
        <w:pStyle w:val="TOC1"/>
        <w:tabs>
          <w:tab w:val="right" w:leader="dot" w:pos="8306"/>
        </w:tabs>
      </w:pPr>
      <w:hyperlink w:anchor="_Toc22276" w:history="1">
        <w:r>
          <w:rPr>
            <w:rFonts w:ascii="仿宋" w:eastAsia="仿宋" w:hAnsi="仿宋" w:cs="仿宋" w:hint="eastAsia"/>
            <w:lang w:eastAsia="zh-CN"/>
          </w:rPr>
          <w:t>六、电子线圈项目选址可行性分析</w:t>
        </w:r>
        <w:r>
          <w:tab/>
        </w:r>
        <w:r>
          <w:fldChar w:fldCharType="begin"/>
        </w:r>
        <w:r>
          <w:instrText xml:space="preserve"> PAGEREF _Toc22276 \h </w:instrText>
        </w:r>
        <w:r>
          <w:fldChar w:fldCharType="separate"/>
        </w:r>
        <w:r>
          <w:t>18</w:t>
        </w:r>
        <w:r>
          <w:fldChar w:fldCharType="end"/>
        </w:r>
      </w:hyperlink>
    </w:p>
    <w:p>
      <w:pPr>
        <w:pStyle w:val="TOC2"/>
        <w:tabs>
          <w:tab w:val="right" w:leader="dot" w:pos="8306"/>
        </w:tabs>
      </w:pPr>
      <w:hyperlink w:anchor="_Toc10326" w:history="1">
        <w:r>
          <w:rPr>
            <w:rFonts w:ascii="仿宋" w:eastAsia="仿宋" w:hAnsi="仿宋" w:cs="仿宋" w:hint="eastAsia"/>
            <w:lang w:eastAsia="zh-CN"/>
          </w:rPr>
          <w:t>(一)、电子线圈项目选址</w:t>
        </w:r>
        <w:r>
          <w:tab/>
        </w:r>
        <w:r>
          <w:fldChar w:fldCharType="begin"/>
        </w:r>
        <w:r>
          <w:instrText xml:space="preserve"> PAGEREF _Toc10326 \h </w:instrText>
        </w:r>
        <w:r>
          <w:fldChar w:fldCharType="separate"/>
        </w:r>
        <w:r>
          <w:t>18</w:t>
        </w:r>
        <w:r>
          <w:fldChar w:fldCharType="end"/>
        </w:r>
      </w:hyperlink>
    </w:p>
    <w:p>
      <w:pPr>
        <w:pStyle w:val="TOC2"/>
        <w:tabs>
          <w:tab w:val="right" w:leader="dot" w:pos="8306"/>
        </w:tabs>
      </w:pPr>
      <w:hyperlink w:anchor="_Toc29689" w:history="1">
        <w:r>
          <w:rPr>
            <w:rFonts w:ascii="仿宋" w:eastAsia="仿宋" w:hAnsi="仿宋" w:cs="仿宋" w:hint="eastAsia"/>
            <w:lang w:eastAsia="zh-CN"/>
          </w:rPr>
          <w:t>(二)、用地控制指标</w:t>
        </w:r>
        <w:r>
          <w:tab/>
        </w:r>
        <w:r>
          <w:fldChar w:fldCharType="begin"/>
        </w:r>
        <w:r>
          <w:instrText xml:space="preserve"> PAGEREF _Toc29689 \h </w:instrText>
        </w:r>
        <w:r>
          <w:fldChar w:fldCharType="separate"/>
        </w:r>
        <w:r>
          <w:t>18</w:t>
        </w:r>
        <w:r>
          <w:fldChar w:fldCharType="end"/>
        </w:r>
      </w:hyperlink>
    </w:p>
    <w:p>
      <w:pPr>
        <w:pStyle w:val="TOC2"/>
        <w:tabs>
          <w:tab w:val="right" w:leader="dot" w:pos="8306"/>
        </w:tabs>
      </w:pPr>
      <w:hyperlink w:anchor="_Toc25590" w:history="1">
        <w:r>
          <w:rPr>
            <w:rFonts w:ascii="仿宋" w:eastAsia="仿宋" w:hAnsi="仿宋" w:cs="仿宋" w:hint="eastAsia"/>
            <w:lang w:eastAsia="zh-CN"/>
          </w:rPr>
          <w:t>(三)、节约用地措施</w:t>
        </w:r>
        <w:r>
          <w:tab/>
        </w:r>
        <w:r>
          <w:fldChar w:fldCharType="begin"/>
        </w:r>
        <w:r>
          <w:instrText xml:space="preserve"> PAGEREF _Toc25590 \h </w:instrText>
        </w:r>
        <w:r>
          <w:fldChar w:fldCharType="separate"/>
        </w:r>
        <w:r>
          <w:t>20</w:t>
        </w:r>
        <w:r>
          <w:fldChar w:fldCharType="end"/>
        </w:r>
      </w:hyperlink>
    </w:p>
    <w:p>
      <w:pPr>
        <w:pStyle w:val="TOC2"/>
        <w:tabs>
          <w:tab w:val="right" w:leader="dot" w:pos="8306"/>
        </w:tabs>
      </w:pPr>
      <w:hyperlink w:anchor="_Toc9790" w:history="1">
        <w:r>
          <w:rPr>
            <w:rFonts w:ascii="仿宋" w:eastAsia="仿宋" w:hAnsi="仿宋" w:cs="仿宋" w:hint="eastAsia"/>
            <w:lang w:eastAsia="zh-CN"/>
          </w:rPr>
          <w:t>(四)、总图布置方案</w:t>
        </w:r>
        <w:r>
          <w:tab/>
        </w:r>
        <w:r>
          <w:fldChar w:fldCharType="begin"/>
        </w:r>
        <w:r>
          <w:instrText xml:space="preserve"> PAGEREF _Toc9790 \h </w:instrText>
        </w:r>
        <w:r>
          <w:fldChar w:fldCharType="separate"/>
        </w:r>
        <w:r>
          <w:t>21</w:t>
        </w:r>
        <w:r>
          <w:fldChar w:fldCharType="end"/>
        </w:r>
      </w:hyperlink>
    </w:p>
    <w:p>
      <w:pPr>
        <w:pStyle w:val="TOC2"/>
        <w:tabs>
          <w:tab w:val="right" w:leader="dot" w:pos="8306"/>
        </w:tabs>
      </w:pPr>
      <w:hyperlink w:anchor="_Toc18395" w:history="1">
        <w:r>
          <w:rPr>
            <w:rFonts w:ascii="仿宋" w:eastAsia="仿宋" w:hAnsi="仿宋" w:cs="仿宋" w:hint="eastAsia"/>
            <w:lang w:eastAsia="zh-CN"/>
          </w:rPr>
          <w:t>(五)、选址综合评价</w:t>
        </w:r>
        <w:r>
          <w:tab/>
        </w:r>
        <w:r>
          <w:fldChar w:fldCharType="begin"/>
        </w:r>
        <w:r>
          <w:instrText xml:space="preserve"> PAGEREF _Toc18395 \h </w:instrText>
        </w:r>
        <w:r>
          <w:fldChar w:fldCharType="separate"/>
        </w:r>
        <w:r>
          <w:t>22</w:t>
        </w:r>
        <w:r>
          <w:fldChar w:fldCharType="end"/>
        </w:r>
      </w:hyperlink>
    </w:p>
    <w:p>
      <w:pPr>
        <w:pStyle w:val="TOC1"/>
        <w:tabs>
          <w:tab w:val="right" w:leader="dot" w:pos="8306"/>
        </w:tabs>
      </w:pPr>
      <w:hyperlink w:anchor="_Toc3092" w:history="1">
        <w:r>
          <w:rPr>
            <w:rFonts w:ascii="仿宋" w:eastAsia="仿宋" w:hAnsi="仿宋" w:cs="仿宋" w:hint="eastAsia"/>
            <w:lang w:eastAsia="zh-CN"/>
          </w:rPr>
          <w:t>七、电子线圈项目创新与研发</w:t>
        </w:r>
        <w:r>
          <w:tab/>
        </w:r>
        <w:r>
          <w:fldChar w:fldCharType="begin"/>
        </w:r>
        <w:r>
          <w:instrText xml:space="preserve"> PAGEREF _Toc3092 \h </w:instrText>
        </w:r>
        <w:r>
          <w:fldChar w:fldCharType="separate"/>
        </w:r>
        <w:r>
          <w:t>23</w:t>
        </w:r>
        <w:r>
          <w:fldChar w:fldCharType="end"/>
        </w:r>
      </w:hyperlink>
    </w:p>
    <w:p>
      <w:pPr>
        <w:pStyle w:val="TOC2"/>
        <w:tabs>
          <w:tab w:val="right" w:leader="dot" w:pos="8306"/>
        </w:tabs>
      </w:pPr>
      <w:hyperlink w:anchor="_Toc23788" w:history="1">
        <w:r>
          <w:rPr>
            <w:rFonts w:ascii="仿宋" w:eastAsia="仿宋" w:hAnsi="仿宋" w:cs="仿宋" w:hint="eastAsia"/>
            <w:lang w:eastAsia="zh-CN"/>
          </w:rPr>
          <w:t>(一)、创新策略与方向</w:t>
        </w:r>
        <w:r>
          <w:tab/>
        </w:r>
        <w:r>
          <w:fldChar w:fldCharType="begin"/>
        </w:r>
        <w:r>
          <w:instrText xml:space="preserve"> PAGEREF _Toc23788 \h </w:instrText>
        </w:r>
        <w:r>
          <w:fldChar w:fldCharType="separate"/>
        </w:r>
        <w:r>
          <w:t>23</w:t>
        </w:r>
        <w:r>
          <w:fldChar w:fldCharType="end"/>
        </w:r>
      </w:hyperlink>
    </w:p>
    <w:p>
      <w:pPr>
        <w:pStyle w:val="TOC2"/>
        <w:tabs>
          <w:tab w:val="right" w:leader="dot" w:pos="8306"/>
        </w:tabs>
      </w:pPr>
      <w:hyperlink w:anchor="_Toc1991" w:history="1">
        <w:r>
          <w:rPr>
            <w:rFonts w:ascii="仿宋" w:eastAsia="仿宋" w:hAnsi="仿宋" w:cs="仿宋" w:hint="eastAsia"/>
            <w:lang w:eastAsia="zh-CN"/>
          </w:rPr>
          <w:t>(二)、研发规划与投入</w:t>
        </w:r>
        <w:r>
          <w:tab/>
        </w:r>
        <w:r>
          <w:fldChar w:fldCharType="begin"/>
        </w:r>
        <w:r>
          <w:instrText xml:space="preserve"> PAGEREF _Toc1991 \h </w:instrText>
        </w:r>
        <w:r>
          <w:fldChar w:fldCharType="separate"/>
        </w:r>
        <w:r>
          <w:t>24</w:t>
        </w:r>
        <w:r>
          <w:fldChar w:fldCharType="end"/>
        </w:r>
      </w:hyperlink>
    </w:p>
    <w:p>
      <w:pPr>
        <w:pStyle w:val="TOC1"/>
        <w:tabs>
          <w:tab w:val="right" w:leader="dot" w:pos="8306"/>
        </w:tabs>
      </w:pPr>
      <w:hyperlink w:anchor="_Toc3392" w:history="1">
        <w:r>
          <w:rPr>
            <w:rFonts w:ascii="仿宋" w:eastAsia="仿宋" w:hAnsi="仿宋" w:cs="仿宋" w:hint="eastAsia"/>
            <w:lang w:eastAsia="zh-CN"/>
          </w:rPr>
          <w:t>八、电子线圈项目社会影响</w:t>
        </w:r>
        <w:r>
          <w:tab/>
        </w:r>
        <w:r>
          <w:fldChar w:fldCharType="begin"/>
        </w:r>
        <w:r>
          <w:instrText xml:space="preserve"> PAGEREF _Toc3392 \h </w:instrText>
        </w:r>
        <w:r>
          <w:fldChar w:fldCharType="separate"/>
        </w:r>
        <w:r>
          <w:t>26</w:t>
        </w:r>
        <w:r>
          <w:fldChar w:fldCharType="end"/>
        </w:r>
      </w:hyperlink>
    </w:p>
    <w:p>
      <w:pPr>
        <w:pStyle w:val="TOC2"/>
        <w:tabs>
          <w:tab w:val="right" w:leader="dot" w:pos="8306"/>
        </w:tabs>
      </w:pPr>
      <w:hyperlink w:anchor="_Toc4135" w:history="1">
        <w:r>
          <w:rPr>
            <w:rFonts w:ascii="仿宋" w:eastAsia="仿宋" w:hAnsi="仿宋" w:cs="仿宋" w:hint="eastAsia"/>
            <w:lang w:eastAsia="zh-CN"/>
          </w:rPr>
          <w:t>(一)、社会责任与义务</w:t>
        </w:r>
        <w:r>
          <w:tab/>
        </w:r>
        <w:r>
          <w:fldChar w:fldCharType="begin"/>
        </w:r>
        <w:r>
          <w:instrText xml:space="preserve"> PAGEREF _Toc4135 \h </w:instrText>
        </w:r>
        <w:r>
          <w:fldChar w:fldCharType="separate"/>
        </w:r>
        <w:r>
          <w:t>26</w:t>
        </w:r>
        <w:r>
          <w:fldChar w:fldCharType="end"/>
        </w:r>
      </w:hyperlink>
    </w:p>
    <w:p>
      <w:pPr>
        <w:pStyle w:val="TOC2"/>
        <w:tabs>
          <w:tab w:val="right" w:leader="dot" w:pos="8306"/>
        </w:tabs>
      </w:pPr>
      <w:hyperlink w:anchor="_Toc7473" w:history="1">
        <w:r>
          <w:rPr>
            <w:rFonts w:ascii="仿宋" w:eastAsia="仿宋" w:hAnsi="仿宋" w:cs="仿宋" w:hint="eastAsia"/>
            <w:lang w:eastAsia="zh-CN"/>
          </w:rPr>
          <w:t>(二)、社会参与与沟通</w:t>
        </w:r>
        <w:r>
          <w:tab/>
        </w:r>
        <w:r>
          <w:fldChar w:fldCharType="begin"/>
        </w:r>
        <w:r>
          <w:instrText xml:space="preserve"> PAGEREF _Toc7473 \h </w:instrText>
        </w:r>
        <w:r>
          <w:fldChar w:fldCharType="separate"/>
        </w:r>
        <w:r>
          <w:t>27</w:t>
        </w:r>
        <w:r>
          <w:fldChar w:fldCharType="end"/>
        </w:r>
      </w:hyperlink>
    </w:p>
    <w:p>
      <w:pPr>
        <w:pStyle w:val="TOC1"/>
        <w:tabs>
          <w:tab w:val="right" w:leader="dot" w:pos="8306"/>
        </w:tabs>
      </w:pPr>
      <w:hyperlink w:anchor="_Toc1476" w:history="1">
        <w:r>
          <w:rPr>
            <w:rFonts w:ascii="仿宋" w:eastAsia="仿宋" w:hAnsi="仿宋" w:cs="仿宋" w:hint="eastAsia"/>
            <w:lang w:eastAsia="zh-CN"/>
          </w:rPr>
          <w:t>九、生产安全保护</w:t>
        </w:r>
        <w:r>
          <w:tab/>
        </w:r>
        <w:r>
          <w:fldChar w:fldCharType="begin"/>
        </w:r>
        <w:r>
          <w:instrText xml:space="preserve"> PAGEREF _Toc1476 \h </w:instrText>
        </w:r>
        <w:r>
          <w:fldChar w:fldCharType="separate"/>
        </w:r>
        <w:r>
          <w:t>28</w:t>
        </w:r>
        <w:r>
          <w:fldChar w:fldCharType="end"/>
        </w:r>
      </w:hyperlink>
    </w:p>
    <w:p>
      <w:pPr>
        <w:pStyle w:val="TOC2"/>
        <w:tabs>
          <w:tab w:val="right" w:leader="dot" w:pos="8306"/>
        </w:tabs>
      </w:pPr>
      <w:hyperlink w:anchor="_Toc27175" w:history="1">
        <w:r>
          <w:rPr>
            <w:rFonts w:ascii="仿宋" w:eastAsia="仿宋" w:hAnsi="仿宋" w:cs="仿宋" w:hint="eastAsia"/>
            <w:lang w:eastAsia="zh-CN"/>
          </w:rPr>
          <w:t>(一)、消防安全</w:t>
        </w:r>
        <w:r>
          <w:tab/>
        </w:r>
        <w:r>
          <w:fldChar w:fldCharType="begin"/>
        </w:r>
        <w:r>
          <w:instrText xml:space="preserve"> PAGEREF _Toc27175 \h </w:instrText>
        </w:r>
        <w:r>
          <w:fldChar w:fldCharType="separate"/>
        </w:r>
        <w:r>
          <w:t>28</w:t>
        </w:r>
        <w:r>
          <w:fldChar w:fldCharType="end"/>
        </w:r>
      </w:hyperlink>
    </w:p>
    <w:p>
      <w:pPr>
        <w:pStyle w:val="TOC2"/>
        <w:tabs>
          <w:tab w:val="right" w:leader="dot" w:pos="8306"/>
        </w:tabs>
      </w:pPr>
      <w:hyperlink w:anchor="_Toc15131" w:history="1">
        <w:r>
          <w:rPr>
            <w:rFonts w:ascii="仿宋" w:eastAsia="仿宋" w:hAnsi="仿宋" w:cs="仿宋" w:hint="eastAsia"/>
            <w:lang w:eastAsia="zh-CN"/>
          </w:rPr>
          <w:t>(二)、防火防爆总图布置措施</w:t>
        </w:r>
        <w:r>
          <w:tab/>
        </w:r>
        <w:r>
          <w:fldChar w:fldCharType="begin"/>
        </w:r>
        <w:r>
          <w:instrText xml:space="preserve"> PAGEREF _Toc15131 \h </w:instrText>
        </w:r>
        <w:r>
          <w:fldChar w:fldCharType="separate"/>
        </w:r>
        <w:r>
          <w:t>29</w:t>
        </w:r>
        <w:r>
          <w:fldChar w:fldCharType="end"/>
        </w:r>
      </w:hyperlink>
    </w:p>
    <w:p>
      <w:pPr>
        <w:pStyle w:val="TOC2"/>
        <w:tabs>
          <w:tab w:val="right" w:leader="dot" w:pos="8306"/>
        </w:tabs>
      </w:pPr>
      <w:hyperlink w:anchor="_Toc1173" w:history="1">
        <w:r>
          <w:rPr>
            <w:rFonts w:ascii="仿宋" w:eastAsia="仿宋" w:hAnsi="仿宋" w:cs="仿宋" w:hint="eastAsia"/>
            <w:lang w:eastAsia="zh-CN"/>
          </w:rPr>
          <w:t>(三)、自然灾害防范措施</w:t>
        </w:r>
        <w:r>
          <w:tab/>
        </w:r>
        <w:r>
          <w:fldChar w:fldCharType="begin"/>
        </w:r>
        <w:r>
          <w:instrText xml:space="preserve"> PAGEREF _Toc1173 \h </w:instrText>
        </w:r>
        <w:r>
          <w:fldChar w:fldCharType="separate"/>
        </w:r>
        <w:r>
          <w:t>30</w:t>
        </w:r>
        <w:r>
          <w:fldChar w:fldCharType="end"/>
        </w:r>
      </w:hyperlink>
    </w:p>
    <w:p>
      <w:pPr>
        <w:pStyle w:val="TOC2"/>
        <w:tabs>
          <w:tab w:val="right" w:leader="dot" w:pos="8306"/>
        </w:tabs>
      </w:pPr>
      <w:hyperlink w:anchor="_Toc3862" w:history="1">
        <w:r>
          <w:rPr>
            <w:rFonts w:ascii="仿宋" w:eastAsia="仿宋" w:hAnsi="仿宋" w:cs="仿宋" w:hint="eastAsia"/>
            <w:lang w:eastAsia="zh-CN"/>
          </w:rPr>
          <w:t>(四)、安全色及安全标志使用要求</w:t>
        </w:r>
        <w:r>
          <w:tab/>
        </w:r>
        <w:r>
          <w:fldChar w:fldCharType="begin"/>
        </w:r>
        <w:r>
          <w:instrText xml:space="preserve"> PAGEREF _Toc3862 \h </w:instrText>
        </w:r>
        <w:r>
          <w:fldChar w:fldCharType="separate"/>
        </w:r>
        <w:r>
          <w:t>31</w:t>
        </w:r>
        <w:r>
          <w:fldChar w:fldCharType="end"/>
        </w:r>
      </w:hyperlink>
    </w:p>
    <w:p>
      <w:pPr>
        <w:pStyle w:val="TOC2"/>
        <w:tabs>
          <w:tab w:val="right" w:leader="dot" w:pos="8306"/>
        </w:tabs>
      </w:pPr>
      <w:hyperlink w:anchor="_Toc9978" w:history="1">
        <w:r>
          <w:rPr>
            <w:rFonts w:ascii="仿宋" w:eastAsia="仿宋" w:hAnsi="仿宋" w:cs="仿宋" w:hint="eastAsia"/>
            <w:lang w:eastAsia="zh-CN"/>
          </w:rPr>
          <w:t>(五)、防尘防毒措施</w:t>
        </w:r>
        <w:r>
          <w:tab/>
        </w:r>
        <w:r>
          <w:fldChar w:fldCharType="begin"/>
        </w:r>
        <w:r>
          <w:instrText xml:space="preserve"> PAGEREF _Toc9978 \h </w:instrText>
        </w:r>
        <w:r>
          <w:fldChar w:fldCharType="separate"/>
        </w:r>
        <w:r>
          <w:t>32</w:t>
        </w:r>
        <w:r>
          <w:fldChar w:fldCharType="end"/>
        </w:r>
      </w:hyperlink>
    </w:p>
    <w:p>
      <w:pPr>
        <w:pStyle w:val="TOC2"/>
        <w:tabs>
          <w:tab w:val="right" w:leader="dot" w:pos="8306"/>
        </w:tabs>
      </w:pPr>
      <w:hyperlink w:anchor="_Toc13444" w:history="1">
        <w:r>
          <w:rPr>
            <w:rFonts w:ascii="仿宋" w:eastAsia="仿宋" w:hAnsi="仿宋" w:cs="仿宋" w:hint="eastAsia"/>
            <w:lang w:eastAsia="zh-CN"/>
          </w:rPr>
          <w:t>(六)、防静电、触电防护及防雷措施</w:t>
        </w:r>
        <w:r>
          <w:tab/>
        </w:r>
        <w:r>
          <w:fldChar w:fldCharType="begin"/>
        </w:r>
        <w:r>
          <w:instrText xml:space="preserve"> PAGEREF _Toc13444 \h </w:instrText>
        </w:r>
        <w:r>
          <w:fldChar w:fldCharType="separate"/>
        </w:r>
        <w:r>
          <w:t>33</w:t>
        </w:r>
        <w:r>
          <w:fldChar w:fldCharType="end"/>
        </w:r>
      </w:hyperlink>
    </w:p>
    <w:p>
      <w:pPr>
        <w:pStyle w:val="TOC2"/>
        <w:tabs>
          <w:tab w:val="right" w:leader="dot" w:pos="8306"/>
        </w:tabs>
      </w:pPr>
      <w:hyperlink w:anchor="_Toc23024" w:history="1">
        <w:r>
          <w:rPr>
            <w:rFonts w:ascii="仿宋" w:eastAsia="仿宋" w:hAnsi="仿宋" w:cs="仿宋" w:hint="eastAsia"/>
            <w:lang w:eastAsia="zh-CN"/>
          </w:rPr>
          <w:t>(七)、机械设备安全保障措施</w:t>
        </w:r>
        <w:r>
          <w:tab/>
        </w:r>
        <w:r>
          <w:fldChar w:fldCharType="begin"/>
        </w:r>
        <w:r>
          <w:instrText xml:space="preserve"> PAGEREF _Toc23024 \h </w:instrText>
        </w:r>
        <w:r>
          <w:fldChar w:fldCharType="separate"/>
        </w:r>
        <w:r>
          <w:t>34</w:t>
        </w:r>
        <w:r>
          <w:fldChar w:fldCharType="end"/>
        </w:r>
      </w:hyperlink>
    </w:p>
    <w:p>
      <w:pPr>
        <w:pStyle w:val="TOC1"/>
        <w:tabs>
          <w:tab w:val="right" w:leader="dot" w:pos="8306"/>
        </w:tabs>
      </w:pPr>
      <w:hyperlink w:anchor="_Toc22145" w:history="1">
        <w:r>
          <w:rPr>
            <w:rFonts w:ascii="仿宋" w:eastAsia="仿宋" w:hAnsi="仿宋" w:cs="仿宋" w:hint="eastAsia"/>
            <w:lang w:eastAsia="zh-CN"/>
          </w:rPr>
          <w:t>十、电子线圈项目人力资源培养与发展</w:t>
        </w:r>
        <w:r>
          <w:tab/>
        </w:r>
        <w:r>
          <w:fldChar w:fldCharType="begin"/>
        </w:r>
        <w:r>
          <w:instrText xml:space="preserve"> PAGEREF _Toc22145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88" w:history="1">
        <w:r>
          <w:rPr>
            <w:rFonts w:ascii="仿宋" w:eastAsia="仿宋" w:hAnsi="仿宋" w:cs="仿宋" w:hint="eastAsia"/>
            <w:lang w:eastAsia="zh-CN"/>
          </w:rPr>
          <w:t>(一)、人才需求与规划</w:t>
        </w:r>
        <w:r>
          <w:tab/>
        </w:r>
        <w:r>
          <w:fldChar w:fldCharType="begin"/>
        </w:r>
        <w:r>
          <w:instrText xml:space="preserve"> PAGEREF _Toc21888 \h </w:instrText>
        </w:r>
        <w:r>
          <w:fldChar w:fldCharType="separate"/>
        </w:r>
        <w:r>
          <w:t>36</w:t>
        </w:r>
        <w:r>
          <w:fldChar w:fldCharType="end"/>
        </w:r>
      </w:hyperlink>
    </w:p>
    <w:p>
      <w:pPr>
        <w:pStyle w:val="TOC2"/>
        <w:tabs>
          <w:tab w:val="right" w:leader="dot" w:pos="8306"/>
        </w:tabs>
      </w:pPr>
      <w:hyperlink w:anchor="_Toc2271" w:history="1">
        <w:r>
          <w:rPr>
            <w:rFonts w:ascii="仿宋" w:eastAsia="仿宋" w:hAnsi="仿宋" w:cs="仿宋" w:hint="eastAsia"/>
            <w:lang w:eastAsia="zh-CN"/>
          </w:rPr>
          <w:t>(二)、培训与发展计划</w:t>
        </w:r>
        <w:r>
          <w:tab/>
        </w:r>
        <w:r>
          <w:fldChar w:fldCharType="begin"/>
        </w:r>
        <w:r>
          <w:instrText xml:space="preserve"> PAGEREF _Toc2271 \h </w:instrText>
        </w:r>
        <w:r>
          <w:fldChar w:fldCharType="separate"/>
        </w:r>
        <w:r>
          <w:t>36</w:t>
        </w:r>
        <w:r>
          <w:fldChar w:fldCharType="end"/>
        </w:r>
      </w:hyperlink>
    </w:p>
    <w:p>
      <w:pPr>
        <w:pStyle w:val="TOC1"/>
        <w:tabs>
          <w:tab w:val="right" w:leader="dot" w:pos="8306"/>
        </w:tabs>
      </w:pPr>
      <w:hyperlink w:anchor="_Toc29276" w:history="1">
        <w:r>
          <w:rPr>
            <w:rFonts w:ascii="仿宋" w:eastAsia="仿宋" w:hAnsi="仿宋" w:cs="仿宋" w:hint="eastAsia"/>
            <w:lang w:eastAsia="zh-CN"/>
          </w:rPr>
          <w:t>十一、电子线圈项目环境影响分析</w:t>
        </w:r>
        <w:r>
          <w:tab/>
        </w:r>
        <w:r>
          <w:fldChar w:fldCharType="begin"/>
        </w:r>
        <w:r>
          <w:instrText xml:space="preserve"> PAGEREF _Toc29276 \h </w:instrText>
        </w:r>
        <w:r>
          <w:fldChar w:fldCharType="separate"/>
        </w:r>
        <w:r>
          <w:t>37</w:t>
        </w:r>
        <w:r>
          <w:fldChar w:fldCharType="end"/>
        </w:r>
      </w:hyperlink>
    </w:p>
    <w:p>
      <w:pPr>
        <w:pStyle w:val="TOC2"/>
        <w:tabs>
          <w:tab w:val="right" w:leader="dot" w:pos="8306"/>
        </w:tabs>
      </w:pPr>
      <w:hyperlink w:anchor="_Toc11533" w:history="1">
        <w:r>
          <w:rPr>
            <w:rFonts w:ascii="仿宋" w:eastAsia="仿宋" w:hAnsi="仿宋" w:cs="仿宋" w:hint="eastAsia"/>
            <w:lang w:eastAsia="zh-CN"/>
          </w:rPr>
          <w:t>(一)、建设区域环境质量现状</w:t>
        </w:r>
        <w:r>
          <w:tab/>
        </w:r>
        <w:r>
          <w:fldChar w:fldCharType="begin"/>
        </w:r>
        <w:r>
          <w:instrText xml:space="preserve"> PAGEREF _Toc11533 \h </w:instrText>
        </w:r>
        <w:r>
          <w:fldChar w:fldCharType="separate"/>
        </w:r>
        <w:r>
          <w:t>37</w:t>
        </w:r>
        <w:r>
          <w:fldChar w:fldCharType="end"/>
        </w:r>
      </w:hyperlink>
    </w:p>
    <w:p>
      <w:pPr>
        <w:pStyle w:val="TOC2"/>
        <w:tabs>
          <w:tab w:val="right" w:leader="dot" w:pos="8306"/>
        </w:tabs>
      </w:pPr>
      <w:hyperlink w:anchor="_Toc20911" w:history="1">
        <w:r>
          <w:rPr>
            <w:rFonts w:ascii="仿宋" w:eastAsia="仿宋" w:hAnsi="仿宋" w:cs="仿宋" w:hint="eastAsia"/>
            <w:lang w:eastAsia="zh-CN"/>
          </w:rPr>
          <w:t>(二)、建设期环境保护</w:t>
        </w:r>
        <w:r>
          <w:tab/>
        </w:r>
        <w:r>
          <w:fldChar w:fldCharType="begin"/>
        </w:r>
        <w:r>
          <w:instrText xml:space="preserve"> PAGEREF _Toc20911 \h </w:instrText>
        </w:r>
        <w:r>
          <w:fldChar w:fldCharType="separate"/>
        </w:r>
        <w:r>
          <w:t>38</w:t>
        </w:r>
        <w:r>
          <w:fldChar w:fldCharType="end"/>
        </w:r>
      </w:hyperlink>
    </w:p>
    <w:p>
      <w:pPr>
        <w:pStyle w:val="TOC2"/>
        <w:tabs>
          <w:tab w:val="right" w:leader="dot" w:pos="8306"/>
        </w:tabs>
      </w:pPr>
      <w:hyperlink w:anchor="_Toc30487" w:history="1">
        <w:r>
          <w:rPr>
            <w:rFonts w:ascii="仿宋" w:eastAsia="仿宋" w:hAnsi="仿宋" w:cs="仿宋" w:hint="eastAsia"/>
            <w:lang w:eastAsia="zh-CN"/>
          </w:rPr>
          <w:t>(三)、运营期环境保护</w:t>
        </w:r>
        <w:r>
          <w:tab/>
        </w:r>
        <w:r>
          <w:fldChar w:fldCharType="begin"/>
        </w:r>
        <w:r>
          <w:instrText xml:space="preserve"> PAGEREF _Toc30487 \h </w:instrText>
        </w:r>
        <w:r>
          <w:fldChar w:fldCharType="separate"/>
        </w:r>
        <w:r>
          <w:t>40</w:t>
        </w:r>
        <w:r>
          <w:fldChar w:fldCharType="end"/>
        </w:r>
      </w:hyperlink>
    </w:p>
    <w:p>
      <w:pPr>
        <w:pStyle w:val="TOC2"/>
        <w:tabs>
          <w:tab w:val="right" w:leader="dot" w:pos="8306"/>
        </w:tabs>
      </w:pPr>
      <w:hyperlink w:anchor="_Toc22689" w:history="1">
        <w:r>
          <w:rPr>
            <w:rFonts w:ascii="仿宋" w:eastAsia="仿宋" w:hAnsi="仿宋" w:cs="仿宋" w:hint="eastAsia"/>
            <w:lang w:eastAsia="zh-CN"/>
          </w:rPr>
          <w:t>(四)、电子线圈项目建设对区域经济的影响</w:t>
        </w:r>
        <w:r>
          <w:tab/>
        </w:r>
        <w:r>
          <w:fldChar w:fldCharType="begin"/>
        </w:r>
        <w:r>
          <w:instrText xml:space="preserve"> PAGEREF _Toc22689 \h </w:instrText>
        </w:r>
        <w:r>
          <w:fldChar w:fldCharType="separate"/>
        </w:r>
        <w:r>
          <w:t>41</w:t>
        </w:r>
        <w:r>
          <w:fldChar w:fldCharType="end"/>
        </w:r>
      </w:hyperlink>
    </w:p>
    <w:p>
      <w:pPr>
        <w:pStyle w:val="TOC2"/>
        <w:tabs>
          <w:tab w:val="right" w:leader="dot" w:pos="8306"/>
        </w:tabs>
      </w:pPr>
      <w:hyperlink w:anchor="_Toc23468" w:history="1">
        <w:r>
          <w:rPr>
            <w:rFonts w:ascii="仿宋" w:eastAsia="仿宋" w:hAnsi="仿宋" w:cs="仿宋" w:hint="eastAsia"/>
            <w:lang w:eastAsia="zh-CN"/>
          </w:rPr>
          <w:t>(五)、废弃物处理</w:t>
        </w:r>
        <w:r>
          <w:tab/>
        </w:r>
        <w:r>
          <w:fldChar w:fldCharType="begin"/>
        </w:r>
        <w:r>
          <w:instrText xml:space="preserve"> PAGEREF _Toc23468 \h </w:instrText>
        </w:r>
        <w:r>
          <w:fldChar w:fldCharType="separate"/>
        </w:r>
        <w:r>
          <w:t>43</w:t>
        </w:r>
        <w:r>
          <w:fldChar w:fldCharType="end"/>
        </w:r>
      </w:hyperlink>
    </w:p>
    <w:p>
      <w:pPr>
        <w:pStyle w:val="TOC2"/>
        <w:tabs>
          <w:tab w:val="right" w:leader="dot" w:pos="8306"/>
        </w:tabs>
      </w:pPr>
      <w:hyperlink w:anchor="_Toc17602" w:history="1">
        <w:r>
          <w:rPr>
            <w:rFonts w:ascii="仿宋" w:eastAsia="仿宋" w:hAnsi="仿宋" w:cs="仿宋" w:hint="eastAsia"/>
            <w:lang w:eastAsia="zh-CN"/>
          </w:rPr>
          <w:t>(六)、特殊环境影响分析</w:t>
        </w:r>
        <w:r>
          <w:tab/>
        </w:r>
        <w:r>
          <w:fldChar w:fldCharType="begin"/>
        </w:r>
        <w:r>
          <w:instrText xml:space="preserve"> PAGEREF _Toc17602 \h </w:instrText>
        </w:r>
        <w:r>
          <w:fldChar w:fldCharType="separate"/>
        </w:r>
        <w:r>
          <w:t>44</w:t>
        </w:r>
        <w:r>
          <w:fldChar w:fldCharType="end"/>
        </w:r>
      </w:hyperlink>
    </w:p>
    <w:p>
      <w:pPr>
        <w:pStyle w:val="TOC2"/>
        <w:tabs>
          <w:tab w:val="right" w:leader="dot" w:pos="8306"/>
        </w:tabs>
      </w:pPr>
      <w:hyperlink w:anchor="_Toc14159" w:history="1">
        <w:r>
          <w:rPr>
            <w:rFonts w:ascii="仿宋" w:eastAsia="仿宋" w:hAnsi="仿宋" w:cs="仿宋" w:hint="eastAsia"/>
            <w:lang w:eastAsia="zh-CN"/>
          </w:rPr>
          <w:t>(七)、清洁生产</w:t>
        </w:r>
        <w:r>
          <w:tab/>
        </w:r>
        <w:r>
          <w:fldChar w:fldCharType="begin"/>
        </w:r>
        <w:r>
          <w:instrText xml:space="preserve"> PAGEREF _Toc14159 \h </w:instrText>
        </w:r>
        <w:r>
          <w:fldChar w:fldCharType="separate"/>
        </w:r>
        <w:r>
          <w:t>45</w:t>
        </w:r>
        <w:r>
          <w:fldChar w:fldCharType="end"/>
        </w:r>
      </w:hyperlink>
    </w:p>
    <w:p>
      <w:pPr>
        <w:pStyle w:val="TOC2"/>
        <w:tabs>
          <w:tab w:val="right" w:leader="dot" w:pos="8306"/>
        </w:tabs>
      </w:pPr>
      <w:hyperlink w:anchor="_Toc2289" w:history="1">
        <w:r>
          <w:rPr>
            <w:rFonts w:ascii="仿宋" w:eastAsia="仿宋" w:hAnsi="仿宋" w:cs="仿宋" w:hint="eastAsia"/>
            <w:lang w:eastAsia="zh-CN"/>
          </w:rPr>
          <w:t>(八)、环境保护综合评价</w:t>
        </w:r>
        <w:r>
          <w:tab/>
        </w:r>
        <w:r>
          <w:fldChar w:fldCharType="begin"/>
        </w:r>
        <w:r>
          <w:instrText xml:space="preserve"> PAGEREF _Toc2289 \h </w:instrText>
        </w:r>
        <w:r>
          <w:fldChar w:fldCharType="separate"/>
        </w:r>
        <w:r>
          <w:t>46</w:t>
        </w:r>
        <w:r>
          <w:fldChar w:fldCharType="end"/>
        </w:r>
      </w:hyperlink>
    </w:p>
    <w:p>
      <w:pPr>
        <w:pStyle w:val="TOC1"/>
        <w:tabs>
          <w:tab w:val="right" w:leader="dot" w:pos="8306"/>
        </w:tabs>
      </w:pPr>
      <w:hyperlink w:anchor="_Toc16414" w:history="1">
        <w:r>
          <w:rPr>
            <w:rFonts w:ascii="仿宋" w:eastAsia="仿宋" w:hAnsi="仿宋" w:cs="仿宋" w:hint="eastAsia"/>
            <w:lang w:eastAsia="zh-CN"/>
          </w:rPr>
          <w:t>十二、电子线圈项目经营效益</w:t>
        </w:r>
        <w:r>
          <w:tab/>
        </w:r>
        <w:r>
          <w:fldChar w:fldCharType="begin"/>
        </w:r>
        <w:r>
          <w:instrText xml:space="preserve"> PAGEREF _Toc16414 \h </w:instrText>
        </w:r>
        <w:r>
          <w:fldChar w:fldCharType="separate"/>
        </w:r>
        <w:r>
          <w:t>47</w:t>
        </w:r>
        <w:r>
          <w:fldChar w:fldCharType="end"/>
        </w:r>
      </w:hyperlink>
    </w:p>
    <w:p>
      <w:pPr>
        <w:pStyle w:val="TOC2"/>
        <w:tabs>
          <w:tab w:val="right" w:leader="dot" w:pos="8306"/>
        </w:tabs>
      </w:pPr>
      <w:hyperlink w:anchor="_Toc24203" w:history="1">
        <w:r>
          <w:rPr>
            <w:rFonts w:ascii="仿宋" w:eastAsia="仿宋" w:hAnsi="仿宋" w:cs="仿宋" w:hint="eastAsia"/>
            <w:lang w:eastAsia="zh-CN"/>
          </w:rPr>
          <w:t>(一)、经济评价财务测算</w:t>
        </w:r>
        <w:r>
          <w:tab/>
        </w:r>
        <w:r>
          <w:fldChar w:fldCharType="begin"/>
        </w:r>
        <w:r>
          <w:instrText xml:space="preserve"> PAGEREF _Toc24203 \h </w:instrText>
        </w:r>
        <w:r>
          <w:fldChar w:fldCharType="separate"/>
        </w:r>
        <w:r>
          <w:t>47</w:t>
        </w:r>
        <w:r>
          <w:fldChar w:fldCharType="end"/>
        </w:r>
      </w:hyperlink>
    </w:p>
    <w:p>
      <w:pPr>
        <w:pStyle w:val="TOC2"/>
        <w:tabs>
          <w:tab w:val="right" w:leader="dot" w:pos="8306"/>
        </w:tabs>
      </w:pPr>
      <w:hyperlink w:anchor="_Toc7899" w:history="1">
        <w:r>
          <w:rPr>
            <w:rFonts w:ascii="仿宋" w:eastAsia="仿宋" w:hAnsi="仿宋" w:cs="仿宋" w:hint="eastAsia"/>
            <w:lang w:eastAsia="zh-CN"/>
          </w:rPr>
          <w:t>(二)、电子线圈项目盈利能力分析</w:t>
        </w:r>
        <w:r>
          <w:tab/>
        </w:r>
        <w:r>
          <w:fldChar w:fldCharType="begin"/>
        </w:r>
        <w:r>
          <w:instrText xml:space="preserve"> PAGEREF _Toc7899 \h </w:instrText>
        </w:r>
        <w:r>
          <w:fldChar w:fldCharType="separate"/>
        </w:r>
        <w:r>
          <w:t>49</w:t>
        </w:r>
        <w:r>
          <w:fldChar w:fldCharType="end"/>
        </w:r>
      </w:hyperlink>
    </w:p>
    <w:p>
      <w:pPr>
        <w:pStyle w:val="TOC1"/>
        <w:tabs>
          <w:tab w:val="right" w:leader="dot" w:pos="8306"/>
        </w:tabs>
      </w:pPr>
      <w:hyperlink w:anchor="_Toc5334" w:history="1">
        <w:r>
          <w:rPr>
            <w:rFonts w:ascii="仿宋" w:eastAsia="仿宋" w:hAnsi="仿宋" w:cs="仿宋" w:hint="eastAsia"/>
            <w:lang w:eastAsia="zh-CN"/>
          </w:rPr>
          <w:t>十三、电子线圈项目治理与监督</w:t>
        </w:r>
        <w:r>
          <w:tab/>
        </w:r>
        <w:r>
          <w:fldChar w:fldCharType="begin"/>
        </w:r>
        <w:r>
          <w:instrText xml:space="preserve"> PAGEREF _Toc5334 \h </w:instrText>
        </w:r>
        <w:r>
          <w:fldChar w:fldCharType="separate"/>
        </w:r>
        <w:r>
          <w:t>49</w:t>
        </w:r>
        <w:r>
          <w:fldChar w:fldCharType="end"/>
        </w:r>
      </w:hyperlink>
    </w:p>
    <w:p>
      <w:pPr>
        <w:pStyle w:val="TOC2"/>
        <w:tabs>
          <w:tab w:val="right" w:leader="dot" w:pos="8306"/>
        </w:tabs>
      </w:pPr>
      <w:hyperlink w:anchor="_Toc12562" w:history="1">
        <w:r>
          <w:rPr>
            <w:rFonts w:ascii="仿宋" w:eastAsia="仿宋" w:hAnsi="仿宋" w:cs="仿宋" w:hint="eastAsia"/>
            <w:lang w:eastAsia="zh-CN"/>
          </w:rPr>
          <w:t>(一)、电子线圈项目治理结构</w:t>
        </w:r>
        <w:r>
          <w:tab/>
        </w:r>
        <w:r>
          <w:fldChar w:fldCharType="begin"/>
        </w:r>
        <w:r>
          <w:instrText xml:space="preserve"> PAGEREF _Toc12562 \h </w:instrText>
        </w:r>
        <w:r>
          <w:fldChar w:fldCharType="separate"/>
        </w:r>
        <w:r>
          <w:t>49</w:t>
        </w:r>
        <w:r>
          <w:fldChar w:fldCharType="end"/>
        </w:r>
      </w:hyperlink>
    </w:p>
    <w:p>
      <w:pPr>
        <w:pStyle w:val="TOC2"/>
        <w:tabs>
          <w:tab w:val="right" w:leader="dot" w:pos="8306"/>
        </w:tabs>
      </w:pPr>
      <w:hyperlink w:anchor="_Toc14601" w:history="1">
        <w:r>
          <w:rPr>
            <w:rFonts w:ascii="仿宋" w:eastAsia="仿宋" w:hAnsi="仿宋" w:cs="仿宋" w:hint="eastAsia"/>
            <w:lang w:eastAsia="zh-CN"/>
          </w:rPr>
          <w:t>(二)、监督与审计</w:t>
        </w:r>
        <w:r>
          <w:tab/>
        </w:r>
        <w:r>
          <w:fldChar w:fldCharType="begin"/>
        </w:r>
        <w:r>
          <w:instrText xml:space="preserve"> PAGEREF _Toc14601 \h </w:instrText>
        </w:r>
        <w:r>
          <w:fldChar w:fldCharType="separate"/>
        </w:r>
        <w:r>
          <w:t>51</w:t>
        </w:r>
        <w:r>
          <w:fldChar w:fldCharType="end"/>
        </w:r>
      </w:hyperlink>
    </w:p>
    <w:p>
      <w:pPr>
        <w:pStyle w:val="TOC1"/>
        <w:tabs>
          <w:tab w:val="right" w:leader="dot" w:pos="8306"/>
        </w:tabs>
      </w:pPr>
      <w:hyperlink w:anchor="_Toc17807" w:history="1">
        <w:r>
          <w:rPr>
            <w:rFonts w:ascii="仿宋" w:eastAsia="仿宋" w:hAnsi="仿宋" w:cs="仿宋" w:hint="eastAsia"/>
            <w:lang w:eastAsia="zh-CN"/>
          </w:rPr>
          <w:t>十四、电子线圈项目工程方案分析</w:t>
        </w:r>
        <w:r>
          <w:tab/>
        </w:r>
        <w:r>
          <w:fldChar w:fldCharType="begin"/>
        </w:r>
        <w:r>
          <w:instrText xml:space="preserve"> PAGEREF _Toc17807 \h </w:instrText>
        </w:r>
        <w:r>
          <w:fldChar w:fldCharType="separate"/>
        </w:r>
        <w:r>
          <w:t>52</w:t>
        </w:r>
        <w:r>
          <w:fldChar w:fldCharType="end"/>
        </w:r>
      </w:hyperlink>
    </w:p>
    <w:p>
      <w:pPr>
        <w:pStyle w:val="TOC2"/>
        <w:tabs>
          <w:tab w:val="right" w:leader="dot" w:pos="8306"/>
        </w:tabs>
      </w:pPr>
      <w:hyperlink w:anchor="_Toc17256" w:history="1">
        <w:r>
          <w:rPr>
            <w:rFonts w:ascii="仿宋" w:eastAsia="仿宋" w:hAnsi="仿宋" w:cs="仿宋" w:hint="eastAsia"/>
            <w:lang w:eastAsia="zh-CN"/>
          </w:rPr>
          <w:t>(一)、建筑工程设计原则</w:t>
        </w:r>
        <w:r>
          <w:tab/>
        </w:r>
        <w:r>
          <w:fldChar w:fldCharType="begin"/>
        </w:r>
        <w:r>
          <w:instrText xml:space="preserve"> PAGEREF _Toc17256 \h </w:instrText>
        </w:r>
        <w:r>
          <w:fldChar w:fldCharType="separate"/>
        </w:r>
        <w:r>
          <w:t>52</w:t>
        </w:r>
        <w:r>
          <w:fldChar w:fldCharType="end"/>
        </w:r>
      </w:hyperlink>
    </w:p>
    <w:p>
      <w:pPr>
        <w:pStyle w:val="TOC2"/>
        <w:tabs>
          <w:tab w:val="right" w:leader="dot" w:pos="8306"/>
        </w:tabs>
      </w:pPr>
      <w:hyperlink w:anchor="_Toc28046" w:history="1">
        <w:r>
          <w:rPr>
            <w:rFonts w:ascii="仿宋" w:eastAsia="仿宋" w:hAnsi="仿宋" w:cs="仿宋" w:hint="eastAsia"/>
            <w:lang w:eastAsia="zh-CN"/>
          </w:rPr>
          <w:t>(二)、土建工程建设指标</w:t>
        </w:r>
        <w:r>
          <w:tab/>
        </w:r>
        <w:r>
          <w:fldChar w:fldCharType="begin"/>
        </w:r>
        <w:r>
          <w:instrText xml:space="preserve"> PAGEREF _Toc28046 \h </w:instrText>
        </w:r>
        <w:r>
          <w:fldChar w:fldCharType="separate"/>
        </w:r>
        <w:r>
          <w:t>55</w:t>
        </w:r>
        <w:r>
          <w:fldChar w:fldCharType="end"/>
        </w:r>
      </w:hyperlink>
    </w:p>
    <w:p>
      <w:pPr>
        <w:pStyle w:val="TOC1"/>
        <w:tabs>
          <w:tab w:val="right" w:leader="dot" w:pos="8306"/>
        </w:tabs>
      </w:pPr>
      <w:hyperlink w:anchor="_Toc6717" w:history="1">
        <w:r>
          <w:rPr>
            <w:rFonts w:ascii="仿宋" w:eastAsia="仿宋" w:hAnsi="仿宋" w:cs="仿宋" w:hint="eastAsia"/>
            <w:lang w:eastAsia="zh-CN"/>
          </w:rPr>
          <w:t>十五、利益相关者分析与沟通计划</w:t>
        </w:r>
        <w:r>
          <w:tab/>
        </w:r>
        <w:r>
          <w:fldChar w:fldCharType="begin"/>
        </w:r>
        <w:r>
          <w:instrText xml:space="preserve"> PAGEREF _Toc6717 \h </w:instrText>
        </w:r>
        <w:r>
          <w:fldChar w:fldCharType="separate"/>
        </w:r>
        <w:r>
          <w:t>57</w:t>
        </w:r>
        <w:r>
          <w:fldChar w:fldCharType="end"/>
        </w:r>
      </w:hyperlink>
    </w:p>
    <w:p>
      <w:pPr>
        <w:pStyle w:val="TOC2"/>
        <w:tabs>
          <w:tab w:val="right" w:leader="dot" w:pos="8306"/>
        </w:tabs>
      </w:pPr>
      <w:hyperlink w:anchor="_Toc4157" w:history="1">
        <w:r>
          <w:rPr>
            <w:rFonts w:ascii="仿宋" w:eastAsia="仿宋" w:hAnsi="仿宋" w:cs="仿宋" w:hint="eastAsia"/>
            <w:lang w:eastAsia="zh-CN"/>
          </w:rPr>
          <w:t>(一)、利益相关者分析</w:t>
        </w:r>
        <w:r>
          <w:tab/>
        </w:r>
        <w:r>
          <w:fldChar w:fldCharType="begin"/>
        </w:r>
        <w:r>
          <w:instrText xml:space="preserve"> PAGEREF _Toc4157 \h </w:instrText>
        </w:r>
        <w:r>
          <w:fldChar w:fldCharType="separate"/>
        </w:r>
        <w:r>
          <w:t>57</w:t>
        </w:r>
        <w:r>
          <w:fldChar w:fldCharType="end"/>
        </w:r>
      </w:hyperlink>
    </w:p>
    <w:p>
      <w:pPr>
        <w:pStyle w:val="TOC2"/>
        <w:tabs>
          <w:tab w:val="right" w:leader="dot" w:pos="8306"/>
        </w:tabs>
      </w:pPr>
      <w:hyperlink w:anchor="_Toc451" w:history="1">
        <w:r>
          <w:rPr>
            <w:rFonts w:ascii="仿宋" w:eastAsia="仿宋" w:hAnsi="仿宋" w:cs="仿宋" w:hint="eastAsia"/>
            <w:lang w:eastAsia="zh-CN"/>
          </w:rPr>
          <w:t>(二)、沟通计划</w:t>
        </w:r>
        <w:r>
          <w:tab/>
        </w:r>
        <w:r>
          <w:fldChar w:fldCharType="begin"/>
        </w:r>
        <w:r>
          <w:instrText xml:space="preserve"> PAGEREF _Toc451 \h </w:instrText>
        </w:r>
        <w:r>
          <w:fldChar w:fldCharType="separate"/>
        </w:r>
        <w:r>
          <w:t>58</w:t>
        </w:r>
        <w:r>
          <w:fldChar w:fldCharType="end"/>
        </w:r>
      </w:hyperlink>
    </w:p>
    <w:p>
      <w:pPr>
        <w:pStyle w:val="TOC1"/>
        <w:tabs>
          <w:tab w:val="right" w:leader="dot" w:pos="8306"/>
        </w:tabs>
      </w:pPr>
      <w:hyperlink w:anchor="_Toc7056" w:history="1">
        <w:r>
          <w:rPr>
            <w:rFonts w:ascii="仿宋" w:eastAsia="仿宋" w:hAnsi="仿宋" w:cs="仿宋" w:hint="eastAsia"/>
            <w:lang w:eastAsia="zh-CN"/>
          </w:rPr>
          <w:t>十六、电子线圈项目实施时间节点</w:t>
        </w:r>
        <w:r>
          <w:tab/>
        </w:r>
        <w:r>
          <w:fldChar w:fldCharType="begin"/>
        </w:r>
        <w:r>
          <w:instrText xml:space="preserve"> PAGEREF _Toc7056 \h </w:instrText>
        </w:r>
        <w:r>
          <w:fldChar w:fldCharType="separate"/>
        </w:r>
        <w:r>
          <w:t>59</w:t>
        </w:r>
        <w:r>
          <w:fldChar w:fldCharType="end"/>
        </w:r>
      </w:hyperlink>
    </w:p>
    <w:p>
      <w:pPr>
        <w:pStyle w:val="TOC2"/>
        <w:tabs>
          <w:tab w:val="right" w:leader="dot" w:pos="8306"/>
        </w:tabs>
      </w:pPr>
      <w:hyperlink w:anchor="_Toc2106" w:history="1">
        <w:r>
          <w:rPr>
            <w:rFonts w:ascii="仿宋" w:eastAsia="仿宋" w:hAnsi="仿宋" w:cs="仿宋" w:hint="eastAsia"/>
            <w:lang w:eastAsia="zh-CN"/>
          </w:rPr>
          <w:t>(一)、电子线圈项目启动阶段时间节点</w:t>
        </w:r>
        <w:r>
          <w:tab/>
        </w:r>
        <w:r>
          <w:fldChar w:fldCharType="begin"/>
        </w:r>
        <w:r>
          <w:instrText xml:space="preserve"> PAGEREF _Toc2106 \h </w:instrText>
        </w:r>
        <w:r>
          <w:fldChar w:fldCharType="separate"/>
        </w:r>
        <w:r>
          <w:t>59</w:t>
        </w:r>
        <w:r>
          <w:fldChar w:fldCharType="end"/>
        </w:r>
      </w:hyperlink>
    </w:p>
    <w:p>
      <w:pPr>
        <w:pStyle w:val="TOC2"/>
        <w:tabs>
          <w:tab w:val="right" w:leader="dot" w:pos="8306"/>
        </w:tabs>
      </w:pPr>
      <w:hyperlink w:anchor="_Toc17529" w:history="1">
        <w:r>
          <w:rPr>
            <w:rFonts w:ascii="仿宋" w:eastAsia="仿宋" w:hAnsi="仿宋" w:cs="仿宋" w:hint="eastAsia"/>
            <w:lang w:eastAsia="zh-CN"/>
          </w:rPr>
          <w:t>(二)、电子线圈项目执行阶段时间节点</w:t>
        </w:r>
        <w:r>
          <w:tab/>
        </w:r>
        <w:r>
          <w:fldChar w:fldCharType="begin"/>
        </w:r>
        <w:r>
          <w:instrText xml:space="preserve"> PAGEREF _Toc17529 \h </w:instrText>
        </w:r>
        <w:r>
          <w:fldChar w:fldCharType="separate"/>
        </w:r>
        <w:r>
          <w:t>61</w:t>
        </w:r>
        <w:r>
          <w:fldChar w:fldCharType="end"/>
        </w:r>
      </w:hyperlink>
    </w:p>
    <w:p>
      <w:pPr>
        <w:pStyle w:val="TOC2"/>
        <w:tabs>
          <w:tab w:val="right" w:leader="dot" w:pos="8306"/>
        </w:tabs>
      </w:pPr>
      <w:hyperlink w:anchor="_Toc14264" w:history="1">
        <w:r>
          <w:rPr>
            <w:rFonts w:ascii="仿宋" w:eastAsia="仿宋" w:hAnsi="仿宋" w:cs="仿宋" w:hint="eastAsia"/>
            <w:lang w:eastAsia="zh-CN"/>
          </w:rPr>
          <w:t>(三)、电子线圈项目完成阶段时间节点</w:t>
        </w:r>
        <w:r>
          <w:tab/>
        </w:r>
        <w:r>
          <w:fldChar w:fldCharType="begin"/>
        </w:r>
        <w:r>
          <w:instrText xml:space="preserve"> PAGEREF _Toc14264 \h </w:instrText>
        </w:r>
        <w:r>
          <w:fldChar w:fldCharType="separate"/>
        </w:r>
        <w:r>
          <w:t>61</w:t>
        </w:r>
        <w:r>
          <w:fldChar w:fldCharType="end"/>
        </w:r>
      </w:hyperlink>
    </w:p>
    <w:p>
      <w:pPr>
        <w:pStyle w:val="TOC1"/>
        <w:tabs>
          <w:tab w:val="right" w:leader="dot" w:pos="8306"/>
        </w:tabs>
      </w:pPr>
      <w:hyperlink w:anchor="_Toc6646" w:history="1">
        <w:r>
          <w:rPr>
            <w:rFonts w:ascii="仿宋" w:eastAsia="仿宋" w:hAnsi="仿宋" w:cs="仿宋" w:hint="eastAsia"/>
            <w:lang w:eastAsia="zh-CN"/>
          </w:rPr>
          <w:t>十七、供应链管理</w:t>
        </w:r>
        <w:r>
          <w:tab/>
        </w:r>
        <w:r>
          <w:fldChar w:fldCharType="begin"/>
        </w:r>
        <w:r>
          <w:instrText xml:space="preserve"> PAGEREF _Toc6646 \h </w:instrText>
        </w:r>
        <w:r>
          <w:fldChar w:fldCharType="separate"/>
        </w:r>
        <w:r>
          <w:t>63</w:t>
        </w:r>
        <w:r>
          <w:fldChar w:fldCharType="end"/>
        </w:r>
      </w:hyperlink>
    </w:p>
    <w:p>
      <w:pPr>
        <w:pStyle w:val="TOC2"/>
        <w:tabs>
          <w:tab w:val="right" w:leader="dot" w:pos="8306"/>
        </w:tabs>
      </w:pPr>
      <w:hyperlink w:anchor="_Toc25468" w:history="1">
        <w:r>
          <w:rPr>
            <w:rFonts w:ascii="仿宋" w:eastAsia="仿宋" w:hAnsi="仿宋" w:cs="仿宋" w:hint="eastAsia"/>
            <w:lang w:eastAsia="zh-CN"/>
          </w:rPr>
          <w:t>(一)、供应链战略规划</w:t>
        </w:r>
        <w:r>
          <w:tab/>
        </w:r>
        <w:r>
          <w:fldChar w:fldCharType="begin"/>
        </w:r>
        <w:r>
          <w:instrText xml:space="preserve"> PAGEREF _Toc25468 \h </w:instrText>
        </w:r>
        <w:r>
          <w:fldChar w:fldCharType="separate"/>
        </w:r>
        <w:r>
          <w:t>63</w:t>
        </w:r>
        <w:r>
          <w:fldChar w:fldCharType="end"/>
        </w:r>
      </w:hyperlink>
    </w:p>
    <w:p>
      <w:pPr>
        <w:pStyle w:val="TOC2"/>
        <w:tabs>
          <w:tab w:val="right" w:leader="dot" w:pos="8306"/>
        </w:tabs>
      </w:pPr>
      <w:hyperlink w:anchor="_Toc2463" w:history="1">
        <w:r>
          <w:rPr>
            <w:rFonts w:ascii="仿宋" w:eastAsia="仿宋" w:hAnsi="仿宋" w:cs="仿宋" w:hint="eastAsia"/>
            <w:lang w:eastAsia="zh-CN"/>
          </w:rPr>
          <w:t>(二)、供应商选择与合作</w:t>
        </w:r>
        <w:r>
          <w:tab/>
        </w:r>
        <w:r>
          <w:fldChar w:fldCharType="begin"/>
        </w:r>
        <w:r>
          <w:instrText xml:space="preserve"> PAGEREF _Toc2463 \h </w:instrText>
        </w:r>
        <w:r>
          <w:fldChar w:fldCharType="separate"/>
        </w:r>
        <w:r>
          <w:t>64</w:t>
        </w:r>
        <w:r>
          <w:fldChar w:fldCharType="end"/>
        </w:r>
      </w:hyperlink>
    </w:p>
    <w:p>
      <w:pPr>
        <w:pStyle w:val="TOC2"/>
        <w:tabs>
          <w:tab w:val="right" w:leader="dot" w:pos="8306"/>
        </w:tabs>
      </w:pPr>
      <w:hyperlink w:anchor="_Toc21699" w:history="1">
        <w:r>
          <w:rPr>
            <w:rFonts w:ascii="仿宋" w:eastAsia="仿宋" w:hAnsi="仿宋" w:cs="仿宋" w:hint="eastAsia"/>
            <w:lang w:eastAsia="zh-CN"/>
          </w:rPr>
          <w:t>(三)、物流与库存管理</w:t>
        </w:r>
        <w:r>
          <w:tab/>
        </w:r>
        <w:r>
          <w:fldChar w:fldCharType="begin"/>
        </w:r>
        <w:r>
          <w:instrText xml:space="preserve"> PAGEREF _Toc21699 \h </w:instrText>
        </w:r>
        <w:r>
          <w:fldChar w:fldCharType="separate"/>
        </w:r>
        <w:r>
          <w:t>65</w:t>
        </w:r>
        <w:r>
          <w:fldChar w:fldCharType="end"/>
        </w:r>
      </w:hyperlink>
    </w:p>
    <w:p>
      <w:pPr>
        <w:pStyle w:val="TOC1"/>
        <w:tabs>
          <w:tab w:val="right" w:leader="dot" w:pos="8306"/>
        </w:tabs>
      </w:pPr>
      <w:hyperlink w:anchor="_Toc10651" w:history="1">
        <w:r>
          <w:rPr>
            <w:rFonts w:ascii="仿宋" w:eastAsia="仿宋" w:hAnsi="仿宋" w:cs="仿宋" w:hint="eastAsia"/>
            <w:lang w:eastAsia="zh-CN"/>
          </w:rPr>
          <w:t>十八、电子线圈项目实施保障措施</w:t>
        </w:r>
        <w:r>
          <w:tab/>
        </w:r>
        <w:r>
          <w:fldChar w:fldCharType="begin"/>
        </w:r>
        <w:r>
          <w:instrText xml:space="preserve"> PAGEREF _Toc10651 \h </w:instrText>
        </w:r>
        <w:r>
          <w:fldChar w:fldCharType="separate"/>
        </w:r>
        <w:r>
          <w:t>67</w:t>
        </w:r>
        <w:r>
          <w:fldChar w:fldCharType="end"/>
        </w:r>
      </w:hyperlink>
    </w:p>
    <w:p>
      <w:pPr>
        <w:pStyle w:val="TOC2"/>
        <w:tabs>
          <w:tab w:val="right" w:leader="dot" w:pos="8306"/>
        </w:tabs>
      </w:pPr>
      <w:hyperlink w:anchor="_Toc31610" w:history="1">
        <w:r>
          <w:rPr>
            <w:rFonts w:ascii="仿宋" w:eastAsia="仿宋" w:hAnsi="仿宋" w:cs="仿宋" w:hint="eastAsia"/>
            <w:lang w:eastAsia="zh-CN"/>
          </w:rPr>
          <w:t>(一)、电子线圈项目实施保障机制</w:t>
        </w:r>
        <w:r>
          <w:tab/>
        </w:r>
        <w:r>
          <w:fldChar w:fldCharType="begin"/>
        </w:r>
        <w:r>
          <w:instrText xml:space="preserve"> PAGEREF _Toc31610 \h </w:instrText>
        </w:r>
        <w:r>
          <w:fldChar w:fldCharType="separate"/>
        </w:r>
        <w:r>
          <w:t>67</w:t>
        </w:r>
        <w:r>
          <w:fldChar w:fldCharType="end"/>
        </w:r>
      </w:hyperlink>
    </w:p>
    <w:p>
      <w:pPr>
        <w:pStyle w:val="TOC2"/>
        <w:tabs>
          <w:tab w:val="right" w:leader="dot" w:pos="8306"/>
        </w:tabs>
      </w:pPr>
      <w:hyperlink w:anchor="_Toc31512" w:history="1">
        <w:r>
          <w:rPr>
            <w:rFonts w:ascii="仿宋" w:eastAsia="仿宋" w:hAnsi="仿宋" w:cs="仿宋" w:hint="eastAsia"/>
            <w:lang w:eastAsia="zh-CN"/>
          </w:rPr>
          <w:t>(二)、电子线圈项目法律合规要求</w:t>
        </w:r>
        <w:r>
          <w:tab/>
        </w:r>
        <w:r>
          <w:fldChar w:fldCharType="begin"/>
        </w:r>
        <w:r>
          <w:instrText xml:space="preserve"> PAGEREF _Toc31512 \h </w:instrText>
        </w:r>
        <w:r>
          <w:fldChar w:fldCharType="separate"/>
        </w:r>
        <w:r>
          <w:t>70</w:t>
        </w:r>
        <w:r>
          <w:fldChar w:fldCharType="end"/>
        </w:r>
      </w:hyperlink>
    </w:p>
    <w:p>
      <w:pPr>
        <w:pStyle w:val="TOC2"/>
        <w:tabs>
          <w:tab w:val="right" w:leader="dot" w:pos="8306"/>
        </w:tabs>
      </w:pPr>
      <w:hyperlink w:anchor="_Toc10557" w:history="1">
        <w:r>
          <w:rPr>
            <w:rFonts w:ascii="仿宋" w:eastAsia="仿宋" w:hAnsi="仿宋" w:cs="仿宋" w:hint="eastAsia"/>
            <w:lang w:eastAsia="zh-CN"/>
          </w:rPr>
          <w:t>(三)、电子线圈项目合同管理与法律事务</w:t>
        </w:r>
        <w:r>
          <w:tab/>
        </w:r>
        <w:r>
          <w:fldChar w:fldCharType="begin"/>
        </w:r>
        <w:r>
          <w:instrText xml:space="preserve"> PAGEREF _Toc10557 \h </w:instrText>
        </w:r>
        <w:r>
          <w:fldChar w:fldCharType="separate"/>
        </w:r>
        <w:r>
          <w:t>74</w:t>
        </w:r>
        <w:r>
          <w:fldChar w:fldCharType="end"/>
        </w:r>
      </w:hyperlink>
    </w:p>
    <w:p>
      <w:pPr>
        <w:pStyle w:val="TOC2"/>
        <w:tabs>
          <w:tab w:val="right" w:leader="dot" w:pos="8306"/>
        </w:tabs>
      </w:pPr>
      <w:hyperlink w:anchor="_Toc12739" w:history="1">
        <w:r>
          <w:rPr>
            <w:rFonts w:ascii="仿宋" w:eastAsia="仿宋" w:hAnsi="仿宋" w:cs="仿宋" w:hint="eastAsia"/>
            <w:lang w:eastAsia="zh-CN"/>
          </w:rPr>
          <w:t>(四)、电子线圈项目知识产权保护策略</w:t>
        </w:r>
        <w:r>
          <w:tab/>
        </w:r>
        <w:r>
          <w:fldChar w:fldCharType="begin"/>
        </w:r>
        <w:r>
          <w:instrText xml:space="preserve"> PAGEREF _Toc12739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775"/>
      <w:r>
        <w:rPr>
          <w:rFonts w:ascii="仿宋" w:eastAsia="仿宋" w:hAnsi="仿宋" w:cs="仿宋" w:hint="eastAsia"/>
          <w:sz w:val="28"/>
          <w:lang w:eastAsia="zh-CN"/>
        </w:rPr>
        <w:t>一、电子线圈项目文档管理</w:t>
      </w:r>
      <w:bookmarkEnd w:id="2"/>
    </w:p>
    <w:p>
      <w:pPr>
        <w:pStyle w:val="Heading2"/>
        <w:rPr>
          <w:rFonts w:ascii="仿宋" w:eastAsia="仿宋" w:hAnsi="仿宋" w:cs="仿宋" w:hint="eastAsia"/>
          <w:lang w:eastAsia="zh-CN"/>
        </w:rPr>
      </w:pPr>
      <w:bookmarkStart w:id="3" w:name="_Toc29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电子线圈项目高度重视文档的质量和准确性，以支持电子线圈项目的各项活动和决策。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文档的编制始于电子线圈项目计划的初期，我们制定了详细的文档编制计划，明确了每个文档的内容、格式和编写责任人。在电子线圈项目启动阶段，我们首先编制了电子线圈项目章程，明确定义了电子线圈项目的目标、范围、风险等关键要素。随后，电子线圈项目团队根据计划陆续编制了需求文档、设计文档、测试文档等各类文档，确保电子线圈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线圈项目管理中的重要环节，旨在确保电子线圈项目文档符合质量标准和电子线圈项目需求。在电子线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除了内部审查，我们还进行了外部审查，邀请电子线圈项目相关利益方和专业领域的专家对文档进行独立审查。这有助于获取更全面、客观的反馈，确保电子线圈项目文档不仅符合内部标准，也满足外部需求。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电子线圈项目在文档编制与审查方面建立了严格的管理机制，通过规范的流程和多维度的审查，确保电子线圈项目文档的质量、准确性和可靠性，为电子线圈项目的顺利推进提供了有力支持。</w:t>
      </w:r>
    </w:p>
    <w:p>
      <w:pPr>
        <w:pStyle w:val="Heading2"/>
        <w:ind w:firstLine="560" w:firstLineChars="200"/>
        <w:rPr>
          <w:rFonts w:ascii="仿宋" w:eastAsia="仿宋" w:hAnsi="仿宋" w:cs="仿宋" w:hint="eastAsia"/>
          <w:sz w:val="28"/>
          <w:lang w:eastAsia="zh-CN"/>
        </w:rPr>
      </w:pPr>
      <w:bookmarkStart w:id="4" w:name="_Toc1053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在电子线圈项目中，我们致力于优化文档发布与分发过程，以确保信息的高效传递和团队间协作的顺畅进行。以下是我们采取的关键优化策略：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我们通过多渠道发布文档，包括电子邮件、电子线圈项目管理平台、内部网站等，以满足不同团队成员的偏好和需求。多渠道发布确保了信息的全面覆盖。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我们采用了精细的权限控制，确保只有授权人员可以访问敏感信息。这种安全措施保护了电子线圈项目文档的机密性，防止了未经授权的信息泄露。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79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文档存档与归档是电子线圈项目生命周期中一个至关重要的环节，直接关系到电子线圈项目信息的长期保存和历史记录的完整性。在电子线圈项目中，我们实施了一系列有效的文档存档与归档管理策略：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78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559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子线圈项目的技术管理特点体现在其创新导向。通过引入最先进的技术趋势和解决方案，电子线圈项目致力于提升科技含量、提高质量和效率水平。这意味着我们将采用最新的工具和方法，确保电子线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线圈项目技术管理的显著特征。通过整合不同领域的技术资源，我们实现了跨学科的协同工作。这有助于优化技术架构，提高整体效能。此外，整合性策略还促进了不同技术团队之间的紧密沟通和高效合作，确保电子线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线圈项目所采用的技术。通过不断优化技术方案，电子线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线圈项目团队将在电子线圈项目初期识别可能的技术风险，并采取相应的预防和应对措施。通过建立健全的风险评估机制，电子线圈项目能够在实施过程中及时发现并解决潜在的技术问题，保障电子线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线圈项目中，技术将成为电子线圈项目成功的有力支持。这一深度剖析揭示了技术管理在电子线圈项目实施中的关键作用，为电子线圈项目的技术基础奠定了坚实的基础。</w:t>
      </w:r>
    </w:p>
    <w:p>
      <w:pPr>
        <w:pStyle w:val="Heading2"/>
        <w:ind w:firstLine="560" w:firstLineChars="200"/>
        <w:rPr>
          <w:rFonts w:ascii="仿宋" w:eastAsia="仿宋" w:hAnsi="仿宋" w:cs="仿宋" w:hint="eastAsia"/>
          <w:sz w:val="28"/>
          <w:lang w:eastAsia="zh-CN"/>
        </w:rPr>
      </w:pPr>
      <w:bookmarkStart w:id="8" w:name="_Toc17674"/>
      <w:r>
        <w:rPr>
          <w:rFonts w:ascii="仿宋" w:eastAsia="仿宋" w:hAnsi="仿宋" w:cs="仿宋" w:hint="eastAsia"/>
          <w:sz w:val="28"/>
          <w:lang w:eastAsia="zh-CN"/>
        </w:rPr>
        <w:t>(二)、电子线圈项目工艺技术设计方案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线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线圈项目将严格按照相关行业规范要求进行组织。通过有效控制产品质量，电子线圈项目将致力于为顾客提供优质的电子线圈项目产品和良好的服务。这体现了电子线圈项目对于生产活动合规性和质量标准的高度重视，为电子线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线圈项目注重生态效益和清洁生产原则。电子线圈项目建设将紧密结合地方特色经济发展，与社会经济发展规划和区域环境保护规划方案相协调一致。通过与当地区域自然生态系统的结合，电子线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线圈项目产品具有多样化的客户需求和个性化的特点。因此，电子线圈项目产品规格品种多样，且单批生产数量较小。为满足这一特点，电子线圈项目承办单位将建设先进的柔性制造生产线。通过广泛应用柔性制造技术，电子线圈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线圈项目采用的技术具有较高的技术含量和自动化水平，处于国内先进水平。这一技术选用不仅体现了对生产效率、质量和环境友好性的高标准要求，同时为电子线圈项目的可持续发展奠定了坚实的基础。</w:t>
      </w:r>
    </w:p>
    <w:p>
      <w:pPr>
        <w:pStyle w:val="Heading2"/>
        <w:ind w:firstLine="560" w:firstLineChars="200"/>
        <w:rPr>
          <w:rFonts w:ascii="仿宋" w:eastAsia="仿宋" w:hAnsi="仿宋" w:cs="仿宋" w:hint="eastAsia"/>
          <w:sz w:val="28"/>
          <w:lang w:eastAsia="zh-CN"/>
        </w:rPr>
      </w:pPr>
      <w:bookmarkStart w:id="9" w:name="_Toc1379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为确保电子线圈项目的高效生产和技术实施，我们制定了一套精心设计的设备选型方案，以满足电子线圈项目生产、质量和环保的要求。该方案的主要特点如下：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线圈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针对电子线圈项目产品的多样性和小批量生产的特点，我们将建设柔性制造生产线。通过在设备选型中考虑柔性制造技术，可以灵活应对不同产品规格和生产需求，实现生产线的高度灵活性和适应性。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7475"/>
      <w:r>
        <w:rPr>
          <w:rFonts w:ascii="仿宋" w:eastAsia="仿宋" w:hAnsi="仿宋" w:cs="仿宋" w:hint="eastAsia"/>
          <w:sz w:val="28"/>
          <w:lang w:eastAsia="zh-CN"/>
        </w:rPr>
        <w:t>三、电子线圈项目土建工程</w:t>
      </w:r>
      <w:bookmarkEnd w:id="10"/>
    </w:p>
    <w:p>
      <w:pPr>
        <w:pStyle w:val="Heading2"/>
        <w:rPr>
          <w:rFonts w:ascii="仿宋" w:eastAsia="仿宋" w:hAnsi="仿宋" w:cs="仿宋" w:hint="eastAsia"/>
          <w:lang w:eastAsia="zh-CN"/>
        </w:rPr>
      </w:pPr>
      <w:bookmarkStart w:id="11" w:name="_Toc27008"/>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在电子线圈项目的建筑工程设计中，我们将秉承一系列重要的设计原则，以确保电子线圈项目建筑在功能、美观、可持续性等方面达到最佳效果。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首要原则是确保建筑的功能性得到最大化的发挥。我们将充分理解电子线圈项目的实际需求，合理布局各个功能区域，保证建筑在满足业务需求的同时，提供高效的工作环境。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在建筑设计中，我们将综合考虑建设和运营成本。通过精细的经济效益分析，确保设计方案在高效利用资源的同时，对电子线圈项目的长期盈利能力有积极的贡献。</w:t>
      </w:r>
    </w:p>
    <w:p>
      <w:pPr>
        <w:pStyle w:val="Heading2"/>
        <w:ind w:firstLine="560" w:firstLineChars="200"/>
        <w:rPr>
          <w:rFonts w:ascii="仿宋" w:eastAsia="仿宋" w:hAnsi="仿宋" w:cs="仿宋" w:hint="eastAsia"/>
          <w:sz w:val="28"/>
          <w:lang w:eastAsia="zh-CN"/>
        </w:rPr>
      </w:pPr>
      <w:bookmarkStart w:id="12" w:name="_Toc12331"/>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线圈项目的土建工程设计中，我们将精准设定设计年限，结合电子线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线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644"/>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线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线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线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6810"/>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本期工程电子线圈项目预计总建筑面积XXX平方米，其中：计容建筑面积XXX平方米，计划建筑工程投资XX万元，占电子线圈项目总投资的XX%。</w:t>
      </w:r>
    </w:p>
    <w:p>
      <w:pPr>
        <w:pStyle w:val="Heading1"/>
        <w:ind w:firstLine="560" w:firstLineChars="200"/>
        <w:rPr>
          <w:rFonts w:ascii="仿宋" w:eastAsia="仿宋" w:hAnsi="仿宋" w:cs="仿宋" w:hint="eastAsia"/>
          <w:sz w:val="28"/>
          <w:lang w:eastAsia="zh-CN"/>
        </w:rPr>
      </w:pPr>
      <w:bookmarkStart w:id="15" w:name="_Toc24170"/>
      <w:r>
        <w:rPr>
          <w:rFonts w:ascii="仿宋" w:eastAsia="仿宋" w:hAnsi="仿宋" w:cs="仿宋" w:hint="eastAsia"/>
          <w:sz w:val="28"/>
          <w:lang w:eastAsia="zh-CN"/>
        </w:rPr>
        <w:t>四、电子线圈项目建设单位说明</w:t>
      </w:r>
      <w:bookmarkEnd w:id="15"/>
    </w:p>
    <w:p>
      <w:pPr>
        <w:pStyle w:val="Heading2"/>
        <w:rPr>
          <w:rFonts w:ascii="仿宋" w:eastAsia="仿宋" w:hAnsi="仿宋" w:cs="仿宋" w:hint="eastAsia"/>
          <w:lang w:eastAsia="zh-CN"/>
        </w:rPr>
      </w:pPr>
      <w:bookmarkStart w:id="16" w:name="_Toc629"/>
      <w:r>
        <w:rPr>
          <w:rFonts w:ascii="仿宋" w:eastAsia="仿宋" w:hAnsi="仿宋" w:cs="仿宋" w:hint="eastAsia"/>
          <w:lang w:eastAsia="zh-CN"/>
        </w:rPr>
        <w:t>(一)、电子线圈项目承办单位基本情况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966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线圈项目承办单位的XXXX，我们着眼于实现可持续的经济效益。通过技术创新和解决方案的提供，公司预计在电子线圈项目执行期间将获得可观的收入增长。这一收入来源主要包括电子线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同时，我们注重成本控制和效率提升，以确保电子线圈项目的可持续盈利。透过精细的管理和资源优化，公司期望实现电子线圈项目利润最大化。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线圈项目实施进行全面的投资评估，包括电子线圈项目启动阶段的资金投入和后续运营成本。通过对电子线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线圈项目实施过程中具备足够的资金流动性，公司将进行详尽的现金流分析。这包括资金需求的合理预测、电子线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1621"/>
      <w:r>
        <w:rPr>
          <w:rFonts w:ascii="仿宋" w:eastAsia="仿宋" w:hAnsi="仿宋" w:cs="仿宋" w:hint="eastAsia"/>
          <w:sz w:val="28"/>
          <w:lang w:eastAsia="zh-CN"/>
        </w:rPr>
        <w:t>五、电子线圈项目建设背景及必要性分析</w:t>
      </w:r>
      <w:bookmarkEnd w:id="18"/>
    </w:p>
    <w:p>
      <w:pPr>
        <w:pStyle w:val="Heading2"/>
        <w:rPr>
          <w:rFonts w:ascii="仿宋" w:eastAsia="仿宋" w:hAnsi="仿宋" w:cs="仿宋" w:hint="eastAsia"/>
          <w:lang w:eastAsia="zh-CN"/>
        </w:rPr>
      </w:pPr>
      <w:bookmarkStart w:id="19" w:name="_Toc29326"/>
      <w:r>
        <w:rPr>
          <w:rFonts w:ascii="仿宋" w:eastAsia="仿宋" w:hAnsi="仿宋" w:cs="仿宋" w:hint="eastAsia"/>
          <w:lang w:eastAsia="zh-CN"/>
        </w:rPr>
        <w:t>(一)、电子线圈项目背景分析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线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线圈项目在这个潮流中的定位。同时，我们将关注行业内涌现的新兴机遇，以便电子线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线圈项目提供了强大的发展动力。我们将聚焦于行业内最新的技术发展趋势，包括但不限于人工智能、大数据分析、物联网等领域。通过深度的技术研究，我们将确保电子线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线圈项目发展的源泉。我们将投入更多的精力对市场需求进行深入剖析，超越表面的需求，深入挖掘潜在的市场痛点和机遇。通过对市场需求的细致了解，电子线圈项目将更有针对性地设计解决方案，满足市场的多样化需求，从而更好地促进电子线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线圈项目战略至关重要。我们将对竞争态势进行更为深入的分析，包括但不限于市场份额、产品特点、客户满意度等多个维度。通过深度的竞争分析，电子线圈项目将能够更准确地把握市场脉搏，制定具有竞争力的电子线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线圈项目的发展具有直接的影响。我们将进行更为全面的法规和政策分析，了解行业发展中的潜在法律风险和合规挑战。通过充分了解和遵守相关法规，电子线圈项目将确保在法律框架内合法合规运营，为电子线圈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https://d.book118.com/637134043060006034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9232A2"/>
    <w:rsid w:val="449232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134043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2024-01-24T23:50:00Z</dcterms:created>
  <dcterms:modified xsi:type="dcterms:W3CDTF">2024-01-24T23:50:49Z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974D0504E10F4EFAAE670416BB32A361_11</vt:lpwstr>
  </property>
  <property fmtid="{D5CDD505-2E9C-101B-9397-08002B2CF9AE}" pid="3" name="KSOProductBuildVer">
    <vt:lpwstr>2052-12.1.0.16120</vt:lpwstr>
  </property>
</Properties>
</file>