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21BE" w14:paraId="60F8E16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21BE" w14:paraId="77D00A5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21BE" w14:paraId="543FDD9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21BE" w:rsidRPr="00F421BE" w14:paraId="6F2DF84E" w14:textId="3771FAB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421BE">
        <w:rPr>
          <w:rFonts w:ascii="宋体" w:eastAsia="宋体" w:hAnsi="宋体" w:hint="eastAsia"/>
          <w:b/>
          <w:sz w:val="60"/>
        </w:rPr>
        <w:t>厢式货车项目安全评估报告</w:t>
      </w:r>
    </w:p>
    <w:p w:rsidR="00F421BE" w:rsidP="00F421BE" w14:paraId="44983099" w14:textId="7E5A745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421BE">
        <w:rPr>
          <w:rFonts w:ascii="仿宋" w:eastAsia="仿宋" w:hAnsi="仿宋" w:hint="eastAsia"/>
          <w:b/>
          <w:sz w:val="40"/>
        </w:rPr>
        <w:t>目录</w:t>
      </w:r>
    </w:p>
    <w:p w:rsidR="00F421BE" w14:paraId="64399BD1" w14:textId="000379E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_Toc158532485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21BE" w14:paraId="111B8DCD" w14:textId="03D4AE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_Toc158532486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21BE" w14:paraId="691BA206" w14:textId="305018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_Toc158532487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21BE" w14:paraId="6423B4FE" w14:textId="41349A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_Toc158532488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421BE" w14:paraId="48E354EE" w14:textId="35786F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_Toc158532489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421BE" w14:paraId="543E1470" w14:textId="63C2C3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_Toc158532490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421BE" w14:paraId="6CA2EEB1" w14:textId="46D14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_Toc158532491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421BE" w14:paraId="41ABEC9E" w14:textId="3B03EA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_Toc158532492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421BE" w14:paraId="7BA14E06" w14:textId="540586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_Toc158532493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421BE" w14:paraId="763B3A35" w14:textId="275E54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_Toc158532494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421BE" w14:paraId="5934F12C" w14:textId="1FD33B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_Toc158532495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421BE" w14:paraId="5F1510CE" w14:textId="5A71D6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_Toc158532496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421BE" w14:paraId="46329749" w14:textId="16D959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_Toc158532497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421BE" w14:paraId="1DE2AD4E" w14:textId="3E8807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_Toc158532498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421BE" w14:paraId="1C1F3E63" w14:textId="5BE227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_Toc158532499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421BE" w14:paraId="75A92684" w14:textId="438801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_Toc158532500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421BE" w14:paraId="75378BE3" w14:textId="32238B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_Toc158532501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421BE" w14:paraId="6EFE8011" w14:textId="6A3812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_Toc158532502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421BE" w14:paraId="34840F14" w14:textId="3CD563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_Toc158532503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421BE" w14:paraId="49433254" w14:textId="72FCDD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_Toc158532504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421BE" w14:paraId="31EEA5F8" w14:textId="223B4B8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_Toc158532505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421BE" w14:paraId="2B61F2B0" w14:textId="4E9745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_Toc158532506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421BE" w14:paraId="67A80A60" w14:textId="7D3DD8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_Toc158532507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421BE" w14:paraId="34A2E6CF" w14:textId="70897A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_Toc158532508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421BE" w14:paraId="687D562F" w14:textId="4BD0EB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_Toc158532509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421BE" w14:paraId="2B6031C0" w14:textId="28A0EF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_Toc158532510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421BE" w14:paraId="24616313" w14:textId="681C21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_Toc158532511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421BE" w14:paraId="47229EF4" w14:textId="62CA04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_Toc158532512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421BE" w14:paraId="1638C252" w14:textId="6F2EA1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_Toc158532513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421BE" w14:paraId="1A8388CD" w14:textId="62E80C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(二)、评价厢式货车项目风险分析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_Toc158532514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421BE" w14:paraId="4323DF1D" w14:textId="482CDC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_Toc158532515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421BE" w14:paraId="52332FAE" w14:textId="1493DA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_Toc158532516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421BE" w14:paraId="10B8FF61" w14:textId="05FF3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_Toc158532517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421BE" w14:paraId="2429E58F" w14:textId="1E6E0C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_Toc158532518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421BE" w14:paraId="76587710" w14:textId="43E164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_Toc158532519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421BE" w14:paraId="3ADC9208" w14:textId="5B94CD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_Toc158532520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421BE" w14:paraId="3ADB0211" w14:textId="1794D1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_Toc158532521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421BE" w14:paraId="7EEB12C0" w14:textId="35130B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_Toc158532522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421BE" w14:paraId="1B3B4205" w14:textId="7761B1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_Toc158532523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421BE" w14:paraId="4B606D71" w14:textId="79D0AC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_Toc158532524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421BE" w14:paraId="4D5367A9" w14:textId="143AE2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_Toc158532525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421BE" w14:paraId="13BC8F8B" w14:textId="7A8D63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_Toc158532526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421BE" w14:paraId="43DB9678" w14:textId="1CE90F2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_Toc158532527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421BE" w14:paraId="5A2864AA" w14:textId="52E94A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_Toc158532528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421BE" w14:paraId="5AAABD40" w14:textId="7B6403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_Toc158532529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421BE" w14:paraId="632B24E0" w14:textId="0953EE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_Toc158532530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421BE" w14:paraId="0932A368" w14:textId="37FE62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_Toc158532531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421BE" w14:paraId="76B3942F" w14:textId="2DA2A0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_Toc158532532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421BE" w14:paraId="6248D33F" w14:textId="49FD62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_Toc158532533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421BE" w14:paraId="1EDD019D" w14:textId="0A6AF4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_Toc158532534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421BE" w14:paraId="1F93A2D4" w14:textId="4C7267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_Toc158532535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421BE" w14:paraId="7DDA5ABB" w14:textId="6018BC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_Toc158532536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421BE" w14:paraId="3CD7AF38" w14:textId="552980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_Toc158532537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421BE" w14:paraId="3969D7C7" w14:textId="220CEF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_Toc158532538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421BE" w14:paraId="2C87BE5E" w14:textId="38AEBC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_Toc158532539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F421BE" w14:paraId="6E9EE427" w14:textId="1BB805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_Toc158532540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421BE" w14:paraId="60A39B5C" w14:textId="73E97C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十三、厢式货车项目安全现状评价报告的审核与批准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_Toc158532541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F421BE" w14:paraId="7F8C0789" w14:textId="41FA18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_Toc158532542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F421BE" w14:paraId="3A0A2149" w14:textId="0A0FAF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_Toc158532543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F421BE" w14:paraId="31ABB394" w14:textId="6F6A7A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_Toc158532544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F421BE" w14:paraId="2315083D" w14:textId="6909F7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_Toc158532545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F421BE" w14:paraId="78E9CCF8" w14:textId="760DAB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十四、厢式货车项目安全现状评价报告的存档与发布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_Toc158532546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F421BE" w14:paraId="3C694ADE" w14:textId="1029D5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_Toc158532547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F421BE" w14:paraId="2E69FB65" w14:textId="560D91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_Toc158532548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F421BE" w14:paraId="32DE15E1" w14:textId="20B2614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_Toc158532549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F421BE" w14:paraId="0CFA1775" w14:textId="0BE8D5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_Toc158532550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F421BE" w:rsidP="00F421BE" w14:paraId="61F068A5" w14:textId="7162984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https://d.book118.com/637144150024006042</w:t>
        </w:r>
      </w:hyperlink>
    </w:p>
    <w:p w:rsidR="00F421BE" w:rsidP="00F421B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1BE" w:rsidP="00707686" w14:paraId="4C6EA2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21BE" w14:paraId="666FA23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1BE" w:rsidP="00707686" w14:paraId="4B515F42" w14:textId="6C6062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421BE" w14:paraId="2B03961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1BE" w14:paraId="7A1C796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1BE" w:rsidP="007076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21B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1BE" w:rsidP="00707686" w14:textId="6C6062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421B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1B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1BE" w:rsidP="007076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21B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1BE" w:rsidP="00707686" w14:textId="6C6062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421B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1B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1BE" w:rsidP="007076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21B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1BE" w:rsidP="00707686" w14:textId="6C6062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421B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1B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1BE" w:rsidP="007076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21B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1BE" w:rsidP="00707686" w14:textId="6C6062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421B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1B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1BE" w14:paraId="01CFB74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1BE" w:rsidRPr="00F421BE" w:rsidP="00F421BE" w14:paraId="3948ABC2" w14:textId="316B627B">
    <w:pPr>
      <w:pStyle w:val="Header"/>
      <w:rPr>
        <w:rFonts w:ascii="仿宋" w:eastAsia="仿宋" w:hAnsi="仿宋"/>
      </w:rPr>
    </w:pPr>
    <w:r w:rsidRPr="00F421BE">
      <w:rPr>
        <w:rFonts w:ascii="仿宋" w:eastAsia="仿宋" w:hAnsi="仿宋" w:hint="eastAsia"/>
      </w:rPr>
      <w:t>厢式货车项目安全评估报告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1BE" w14:paraId="23436E3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1B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1BE" w:rsidRPr="00F421BE" w:rsidP="00F421BE" w14:textId="316B627B">
    <w:pPr>
      <w:pStyle w:val="Header"/>
      <w:rPr>
        <w:rFonts w:ascii="仿宋" w:eastAsia="仿宋" w:hAnsi="仿宋"/>
      </w:rPr>
    </w:pPr>
    <w:r w:rsidRPr="00F421BE">
      <w:rPr>
        <w:rFonts w:ascii="仿宋" w:eastAsia="仿宋" w:hAnsi="仿宋" w:hint="eastAsia"/>
      </w:rPr>
      <w:t>厢式货车项目安全评估报告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1B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1B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1BE" w:rsidRPr="00F421BE" w:rsidP="00F421BE" w14:textId="316B627B">
    <w:pPr>
      <w:pStyle w:val="Header"/>
      <w:rPr>
        <w:rFonts w:ascii="仿宋" w:eastAsia="仿宋" w:hAnsi="仿宋"/>
      </w:rPr>
    </w:pPr>
    <w:r w:rsidRPr="00F421BE">
      <w:rPr>
        <w:rFonts w:ascii="仿宋" w:eastAsia="仿宋" w:hAnsi="仿宋" w:hint="eastAsia"/>
      </w:rPr>
      <w:t>厢式货车项目安全评估报告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1B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1B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1BE" w:rsidRPr="00F421BE" w:rsidP="00F421BE" w14:textId="316B627B">
    <w:pPr>
      <w:pStyle w:val="Header"/>
      <w:rPr>
        <w:rFonts w:ascii="仿宋" w:eastAsia="仿宋" w:hAnsi="仿宋"/>
      </w:rPr>
    </w:pPr>
    <w:r w:rsidRPr="00F421BE">
      <w:rPr>
        <w:rFonts w:ascii="仿宋" w:eastAsia="仿宋" w:hAnsi="仿宋" w:hint="eastAsia"/>
      </w:rPr>
      <w:t>厢式货车项目安全评估报告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1B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1B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1BE" w:rsidRPr="00F421BE" w:rsidP="00F421BE" w14:textId="316B627B">
    <w:pPr>
      <w:pStyle w:val="Header"/>
      <w:rPr>
        <w:rFonts w:ascii="仿宋" w:eastAsia="仿宋" w:hAnsi="仿宋"/>
      </w:rPr>
    </w:pPr>
    <w:r w:rsidRPr="00F421BE">
      <w:rPr>
        <w:rFonts w:ascii="仿宋" w:eastAsia="仿宋" w:hAnsi="仿宋" w:hint="eastAsia"/>
      </w:rPr>
      <w:t>厢式货车项目安全评估报告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1B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1BE"/>
    <w:rsid w:val="00707686"/>
    <w:rsid w:val="00F421B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69D5255"/>
  <w15:chartTrackingRefBased/>
  <w15:docId w15:val="{8CCD311F-60DB-4C2F-81EE-99ACE384F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421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421B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421B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421B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421B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421B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421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421B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421BE"/>
  </w:style>
  <w:style w:type="paragraph" w:styleId="TOC1">
    <w:name w:val="toc 1"/>
    <w:basedOn w:val="Normal"/>
    <w:next w:val="Normal"/>
    <w:autoRedefine/>
    <w:uiPriority w:val="39"/>
    <w:unhideWhenUsed/>
    <w:rsid w:val="00F421BE"/>
  </w:style>
  <w:style w:type="paragraph" w:styleId="TOC2">
    <w:name w:val="toc 2"/>
    <w:basedOn w:val="Normal"/>
    <w:next w:val="Normal"/>
    <w:autoRedefine/>
    <w:uiPriority w:val="39"/>
    <w:unhideWhenUsed/>
    <w:rsid w:val="00F421B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3714415002400604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6401</Words>
  <Characters>36489</Characters>
  <Application>Microsoft Office Word</Application>
  <DocSecurity>0</DocSecurity>
  <Lines>304</Lines>
  <Paragraphs>85</Paragraphs>
  <ScaleCrop>false</ScaleCrop>
  <Company/>
  <LinksUpToDate>false</LinksUpToDate>
  <CharactersWithSpaces>42805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2024-02-11T00:27:00Z</dcterms:created>
  <dcterms:modified xsi:type="dcterms:W3CDTF">2024-02-11T00:27:00Z</dcterms:modified>
</cp:coreProperties>
</file>