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营养师项目可行性建设方案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6" w:history="1">
        <w:r>
          <w:rPr>
            <w:rFonts w:ascii="仿宋" w:eastAsia="仿宋" w:hAnsi="仿宋" w:cs="仿宋" w:hint="eastAsia"/>
            <w:lang w:eastAsia="zh-CN"/>
          </w:rPr>
          <w:t>前言</w:t>
        </w:r>
        <w:r>
          <w:tab/>
        </w:r>
        <w:r>
          <w:fldChar w:fldCharType="begin"/>
        </w:r>
        <w:r>
          <w:instrText xml:space="preserve"> PAGEREF _Toc1836 \h </w:instrText>
        </w:r>
        <w:r>
          <w:fldChar w:fldCharType="separate"/>
        </w:r>
        <w:r>
          <w:t>3</w:t>
        </w:r>
        <w:r>
          <w:fldChar w:fldCharType="end"/>
        </w:r>
      </w:hyperlink>
    </w:p>
    <w:p>
      <w:pPr>
        <w:pStyle w:val="TOC1"/>
        <w:tabs>
          <w:tab w:val="right" w:leader="dot" w:pos="8306"/>
        </w:tabs>
      </w:pPr>
      <w:hyperlink w:anchor="_Toc23400" w:history="1">
        <w:r>
          <w:rPr>
            <w:rFonts w:ascii="仿宋" w:eastAsia="仿宋" w:hAnsi="仿宋" w:cs="仿宋" w:hint="eastAsia"/>
            <w:lang w:eastAsia="zh-CN"/>
          </w:rPr>
          <w:t>一、项目监理与质量保证</w:t>
        </w:r>
        <w:r>
          <w:tab/>
        </w:r>
        <w:r>
          <w:fldChar w:fldCharType="begin"/>
        </w:r>
        <w:r>
          <w:instrText xml:space="preserve"> PAGEREF _Toc23400 \h </w:instrText>
        </w:r>
        <w:r>
          <w:fldChar w:fldCharType="separate"/>
        </w:r>
        <w:r>
          <w:t>3</w:t>
        </w:r>
        <w:r>
          <w:fldChar w:fldCharType="end"/>
        </w:r>
      </w:hyperlink>
    </w:p>
    <w:p>
      <w:pPr>
        <w:pStyle w:val="TOC2"/>
        <w:tabs>
          <w:tab w:val="right" w:leader="dot" w:pos="8306"/>
        </w:tabs>
      </w:pPr>
      <w:hyperlink w:anchor="_Toc13016" w:history="1">
        <w:r>
          <w:rPr>
            <w:rFonts w:ascii="仿宋" w:eastAsia="仿宋" w:hAnsi="仿宋" w:cs="仿宋" w:hint="eastAsia"/>
            <w:lang w:eastAsia="zh-CN"/>
          </w:rPr>
          <w:t>(一)、监理体系构建</w:t>
        </w:r>
        <w:r>
          <w:tab/>
        </w:r>
        <w:r>
          <w:fldChar w:fldCharType="begin"/>
        </w:r>
        <w:r>
          <w:instrText xml:space="preserve"> PAGEREF _Toc13016 \h </w:instrText>
        </w:r>
        <w:r>
          <w:fldChar w:fldCharType="separate"/>
        </w:r>
        <w:r>
          <w:t>3</w:t>
        </w:r>
        <w:r>
          <w:fldChar w:fldCharType="end"/>
        </w:r>
      </w:hyperlink>
    </w:p>
    <w:p>
      <w:pPr>
        <w:pStyle w:val="TOC2"/>
        <w:tabs>
          <w:tab w:val="right" w:leader="dot" w:pos="8306"/>
        </w:tabs>
      </w:pPr>
      <w:hyperlink w:anchor="_Toc30474" w:history="1">
        <w:r>
          <w:rPr>
            <w:rFonts w:ascii="仿宋" w:eastAsia="仿宋" w:hAnsi="仿宋" w:cs="仿宋" w:hint="eastAsia"/>
            <w:lang w:eastAsia="zh-CN"/>
          </w:rPr>
          <w:t>(二)、质量保证体系实施</w:t>
        </w:r>
        <w:r>
          <w:tab/>
        </w:r>
        <w:r>
          <w:fldChar w:fldCharType="begin"/>
        </w:r>
        <w:r>
          <w:instrText xml:space="preserve"> PAGEREF _Toc30474 \h </w:instrText>
        </w:r>
        <w:r>
          <w:fldChar w:fldCharType="separate"/>
        </w:r>
        <w:r>
          <w:t>4</w:t>
        </w:r>
        <w:r>
          <w:fldChar w:fldCharType="end"/>
        </w:r>
      </w:hyperlink>
    </w:p>
    <w:p>
      <w:pPr>
        <w:pStyle w:val="TOC2"/>
        <w:tabs>
          <w:tab w:val="right" w:leader="dot" w:pos="8306"/>
        </w:tabs>
      </w:pPr>
      <w:hyperlink w:anchor="_Toc13857" w:history="1">
        <w:r>
          <w:rPr>
            <w:rFonts w:ascii="仿宋" w:eastAsia="仿宋" w:hAnsi="仿宋" w:cs="仿宋" w:hint="eastAsia"/>
            <w:lang w:eastAsia="zh-CN"/>
          </w:rPr>
          <w:t>(三)、监理与质量控制流程</w:t>
        </w:r>
        <w:r>
          <w:tab/>
        </w:r>
        <w:r>
          <w:fldChar w:fldCharType="begin"/>
        </w:r>
        <w:r>
          <w:instrText xml:space="preserve"> PAGEREF _Toc13857 \h </w:instrText>
        </w:r>
        <w:r>
          <w:fldChar w:fldCharType="separate"/>
        </w:r>
        <w:r>
          <w:t>4</w:t>
        </w:r>
        <w:r>
          <w:fldChar w:fldCharType="end"/>
        </w:r>
      </w:hyperlink>
    </w:p>
    <w:p>
      <w:pPr>
        <w:pStyle w:val="TOC1"/>
        <w:tabs>
          <w:tab w:val="right" w:leader="dot" w:pos="8306"/>
        </w:tabs>
      </w:pPr>
      <w:hyperlink w:anchor="_Toc21573" w:history="1">
        <w:r>
          <w:rPr>
            <w:rFonts w:ascii="仿宋" w:eastAsia="仿宋" w:hAnsi="仿宋" w:cs="仿宋" w:hint="eastAsia"/>
            <w:lang w:eastAsia="zh-CN"/>
          </w:rPr>
          <w:t>二、项目选址研究</w:t>
        </w:r>
        <w:r>
          <w:tab/>
        </w:r>
        <w:r>
          <w:fldChar w:fldCharType="begin"/>
        </w:r>
        <w:r>
          <w:instrText xml:space="preserve"> PAGEREF _Toc21573 \h </w:instrText>
        </w:r>
        <w:r>
          <w:fldChar w:fldCharType="separate"/>
        </w:r>
        <w:r>
          <w:t>5</w:t>
        </w:r>
        <w:r>
          <w:fldChar w:fldCharType="end"/>
        </w:r>
      </w:hyperlink>
    </w:p>
    <w:p>
      <w:pPr>
        <w:pStyle w:val="TOC2"/>
        <w:tabs>
          <w:tab w:val="right" w:leader="dot" w:pos="8306"/>
        </w:tabs>
      </w:pPr>
      <w:hyperlink w:anchor="_Toc11341" w:history="1">
        <w:r>
          <w:rPr>
            <w:rFonts w:ascii="仿宋" w:eastAsia="仿宋" w:hAnsi="仿宋" w:cs="仿宋" w:hint="eastAsia"/>
            <w:lang w:eastAsia="zh-CN"/>
          </w:rPr>
          <w:t>(一)、项目选址原则</w:t>
        </w:r>
        <w:r>
          <w:tab/>
        </w:r>
        <w:r>
          <w:fldChar w:fldCharType="begin"/>
        </w:r>
        <w:r>
          <w:instrText xml:space="preserve"> PAGEREF _Toc11341 \h </w:instrText>
        </w:r>
        <w:r>
          <w:fldChar w:fldCharType="separate"/>
        </w:r>
        <w:r>
          <w:t>5</w:t>
        </w:r>
        <w:r>
          <w:fldChar w:fldCharType="end"/>
        </w:r>
      </w:hyperlink>
    </w:p>
    <w:p>
      <w:pPr>
        <w:pStyle w:val="TOC2"/>
        <w:tabs>
          <w:tab w:val="right" w:leader="dot" w:pos="8306"/>
        </w:tabs>
      </w:pPr>
      <w:hyperlink w:anchor="_Toc32460" w:history="1">
        <w:r>
          <w:rPr>
            <w:rFonts w:ascii="仿宋" w:eastAsia="仿宋" w:hAnsi="仿宋" w:cs="仿宋" w:hint="eastAsia"/>
            <w:lang w:eastAsia="zh-CN"/>
          </w:rPr>
          <w:t>(二)、项目选址</w:t>
        </w:r>
        <w:r>
          <w:tab/>
        </w:r>
        <w:r>
          <w:fldChar w:fldCharType="begin"/>
        </w:r>
        <w:r>
          <w:instrText xml:space="preserve"> PAGEREF _Toc32460 \h </w:instrText>
        </w:r>
        <w:r>
          <w:fldChar w:fldCharType="separate"/>
        </w:r>
        <w:r>
          <w:t>8</w:t>
        </w:r>
        <w:r>
          <w:fldChar w:fldCharType="end"/>
        </w:r>
      </w:hyperlink>
    </w:p>
    <w:p>
      <w:pPr>
        <w:pStyle w:val="TOC2"/>
        <w:tabs>
          <w:tab w:val="right" w:leader="dot" w:pos="8306"/>
        </w:tabs>
      </w:pPr>
      <w:hyperlink w:anchor="_Toc25023" w:history="1">
        <w:r>
          <w:rPr>
            <w:rFonts w:ascii="仿宋" w:eastAsia="仿宋" w:hAnsi="仿宋" w:cs="仿宋" w:hint="eastAsia"/>
            <w:lang w:eastAsia="zh-CN"/>
          </w:rPr>
          <w:t>(三)、建设条件分析</w:t>
        </w:r>
        <w:r>
          <w:tab/>
        </w:r>
        <w:r>
          <w:fldChar w:fldCharType="begin"/>
        </w:r>
        <w:r>
          <w:instrText xml:space="preserve"> PAGEREF _Toc25023 \h </w:instrText>
        </w:r>
        <w:r>
          <w:fldChar w:fldCharType="separate"/>
        </w:r>
        <w:r>
          <w:t>10</w:t>
        </w:r>
        <w:r>
          <w:fldChar w:fldCharType="end"/>
        </w:r>
      </w:hyperlink>
    </w:p>
    <w:p>
      <w:pPr>
        <w:pStyle w:val="TOC2"/>
        <w:tabs>
          <w:tab w:val="right" w:leader="dot" w:pos="8306"/>
        </w:tabs>
      </w:pPr>
      <w:hyperlink w:anchor="_Toc11008" w:history="1">
        <w:r>
          <w:rPr>
            <w:rFonts w:ascii="仿宋" w:eastAsia="仿宋" w:hAnsi="仿宋" w:cs="仿宋" w:hint="eastAsia"/>
            <w:lang w:eastAsia="zh-CN"/>
          </w:rPr>
          <w:t>(四)、用地控制指标</w:t>
        </w:r>
        <w:r>
          <w:tab/>
        </w:r>
        <w:r>
          <w:fldChar w:fldCharType="begin"/>
        </w:r>
        <w:r>
          <w:instrText xml:space="preserve"> PAGEREF _Toc11008 \h </w:instrText>
        </w:r>
        <w:r>
          <w:fldChar w:fldCharType="separate"/>
        </w:r>
        <w:r>
          <w:t>12</w:t>
        </w:r>
        <w:r>
          <w:fldChar w:fldCharType="end"/>
        </w:r>
      </w:hyperlink>
    </w:p>
    <w:p>
      <w:pPr>
        <w:pStyle w:val="TOC2"/>
        <w:tabs>
          <w:tab w:val="right" w:leader="dot" w:pos="8306"/>
        </w:tabs>
      </w:pPr>
      <w:hyperlink w:anchor="_Toc13469" w:history="1">
        <w:r>
          <w:rPr>
            <w:rFonts w:ascii="仿宋" w:eastAsia="仿宋" w:hAnsi="仿宋" w:cs="仿宋" w:hint="eastAsia"/>
            <w:lang w:eastAsia="zh-CN"/>
          </w:rPr>
          <w:t>(五)、地总体要求</w:t>
        </w:r>
        <w:r>
          <w:tab/>
        </w:r>
        <w:r>
          <w:fldChar w:fldCharType="begin"/>
        </w:r>
        <w:r>
          <w:instrText xml:space="preserve"> PAGEREF _Toc13469 \h </w:instrText>
        </w:r>
        <w:r>
          <w:fldChar w:fldCharType="separate"/>
        </w:r>
        <w:r>
          <w:t>13</w:t>
        </w:r>
        <w:r>
          <w:fldChar w:fldCharType="end"/>
        </w:r>
      </w:hyperlink>
    </w:p>
    <w:p>
      <w:pPr>
        <w:pStyle w:val="TOC2"/>
        <w:tabs>
          <w:tab w:val="right" w:leader="dot" w:pos="8306"/>
        </w:tabs>
      </w:pPr>
      <w:hyperlink w:anchor="_Toc29850" w:history="1">
        <w:r>
          <w:rPr>
            <w:rFonts w:ascii="仿宋" w:eastAsia="仿宋" w:hAnsi="仿宋" w:cs="仿宋" w:hint="eastAsia"/>
            <w:lang w:eastAsia="zh-CN"/>
          </w:rPr>
          <w:t>(六)、节约用地措施</w:t>
        </w:r>
        <w:r>
          <w:tab/>
        </w:r>
        <w:r>
          <w:fldChar w:fldCharType="begin"/>
        </w:r>
        <w:r>
          <w:instrText xml:space="preserve"> PAGEREF _Toc29850 \h </w:instrText>
        </w:r>
        <w:r>
          <w:fldChar w:fldCharType="separate"/>
        </w:r>
        <w:r>
          <w:t>14</w:t>
        </w:r>
        <w:r>
          <w:fldChar w:fldCharType="end"/>
        </w:r>
      </w:hyperlink>
    </w:p>
    <w:p>
      <w:pPr>
        <w:pStyle w:val="TOC2"/>
        <w:tabs>
          <w:tab w:val="right" w:leader="dot" w:pos="8306"/>
        </w:tabs>
      </w:pPr>
      <w:hyperlink w:anchor="_Toc14166" w:history="1">
        <w:r>
          <w:rPr>
            <w:rFonts w:ascii="仿宋" w:eastAsia="仿宋" w:hAnsi="仿宋" w:cs="仿宋" w:hint="eastAsia"/>
            <w:lang w:eastAsia="zh-CN"/>
          </w:rPr>
          <w:t>(七)、选址综合评价</w:t>
        </w:r>
        <w:r>
          <w:tab/>
        </w:r>
        <w:r>
          <w:fldChar w:fldCharType="begin"/>
        </w:r>
        <w:r>
          <w:instrText xml:space="preserve"> PAGEREF _Toc14166 \h </w:instrText>
        </w:r>
        <w:r>
          <w:fldChar w:fldCharType="separate"/>
        </w:r>
        <w:r>
          <w:t>16</w:t>
        </w:r>
        <w:r>
          <w:fldChar w:fldCharType="end"/>
        </w:r>
      </w:hyperlink>
    </w:p>
    <w:p>
      <w:pPr>
        <w:pStyle w:val="TOC1"/>
        <w:tabs>
          <w:tab w:val="right" w:leader="dot" w:pos="8306"/>
        </w:tabs>
      </w:pPr>
      <w:hyperlink w:anchor="_Toc23420" w:history="1">
        <w:r>
          <w:rPr>
            <w:rFonts w:ascii="仿宋" w:eastAsia="仿宋" w:hAnsi="仿宋" w:cs="仿宋" w:hint="eastAsia"/>
            <w:lang w:eastAsia="zh-CN"/>
          </w:rPr>
          <w:t>三、财务管理与成本控制</w:t>
        </w:r>
        <w:r>
          <w:tab/>
        </w:r>
        <w:r>
          <w:fldChar w:fldCharType="begin"/>
        </w:r>
        <w:r>
          <w:instrText xml:space="preserve"> PAGEREF _Toc23420 \h </w:instrText>
        </w:r>
        <w:r>
          <w:fldChar w:fldCharType="separate"/>
        </w:r>
        <w:r>
          <w:t>17</w:t>
        </w:r>
        <w:r>
          <w:fldChar w:fldCharType="end"/>
        </w:r>
      </w:hyperlink>
    </w:p>
    <w:p>
      <w:pPr>
        <w:pStyle w:val="TOC2"/>
        <w:tabs>
          <w:tab w:val="right" w:leader="dot" w:pos="8306"/>
        </w:tabs>
      </w:pPr>
      <w:hyperlink w:anchor="_Toc3246" w:history="1">
        <w:r>
          <w:rPr>
            <w:rFonts w:ascii="仿宋" w:eastAsia="仿宋" w:hAnsi="仿宋" w:cs="仿宋" w:hint="eastAsia"/>
            <w:lang w:eastAsia="zh-CN"/>
          </w:rPr>
          <w:t>(一)、财务管理体系建设</w:t>
        </w:r>
        <w:r>
          <w:tab/>
        </w:r>
        <w:r>
          <w:fldChar w:fldCharType="begin"/>
        </w:r>
        <w:r>
          <w:instrText xml:space="preserve"> PAGEREF _Toc3246 \h </w:instrText>
        </w:r>
        <w:r>
          <w:fldChar w:fldCharType="separate"/>
        </w:r>
        <w:r>
          <w:t>17</w:t>
        </w:r>
        <w:r>
          <w:fldChar w:fldCharType="end"/>
        </w:r>
      </w:hyperlink>
    </w:p>
    <w:p>
      <w:pPr>
        <w:pStyle w:val="TOC2"/>
        <w:tabs>
          <w:tab w:val="right" w:leader="dot" w:pos="8306"/>
        </w:tabs>
      </w:pPr>
      <w:hyperlink w:anchor="_Toc14360" w:history="1">
        <w:r>
          <w:rPr>
            <w:rFonts w:ascii="仿宋" w:eastAsia="仿宋" w:hAnsi="仿宋" w:cs="仿宋" w:hint="eastAsia"/>
            <w:lang w:eastAsia="zh-CN"/>
          </w:rPr>
          <w:t>(二)、成本控制措施</w:t>
        </w:r>
        <w:r>
          <w:tab/>
        </w:r>
        <w:r>
          <w:fldChar w:fldCharType="begin"/>
        </w:r>
        <w:r>
          <w:instrText xml:space="preserve"> PAGEREF _Toc14360 \h </w:instrText>
        </w:r>
        <w:r>
          <w:fldChar w:fldCharType="separate"/>
        </w:r>
        <w:r>
          <w:t>18</w:t>
        </w:r>
        <w:r>
          <w:fldChar w:fldCharType="end"/>
        </w:r>
      </w:hyperlink>
    </w:p>
    <w:p>
      <w:pPr>
        <w:pStyle w:val="TOC1"/>
        <w:tabs>
          <w:tab w:val="right" w:leader="dot" w:pos="8306"/>
        </w:tabs>
      </w:pPr>
      <w:hyperlink w:anchor="_Toc28938" w:history="1">
        <w:r>
          <w:rPr>
            <w:rFonts w:ascii="仿宋" w:eastAsia="仿宋" w:hAnsi="仿宋" w:cs="仿宋" w:hint="eastAsia"/>
            <w:lang w:eastAsia="zh-CN"/>
          </w:rPr>
          <w:t>四、发展规划、产业政策和行业准入分析</w:t>
        </w:r>
        <w:r>
          <w:tab/>
        </w:r>
        <w:r>
          <w:fldChar w:fldCharType="begin"/>
        </w:r>
        <w:r>
          <w:instrText xml:space="preserve"> PAGEREF _Toc28938 \h </w:instrText>
        </w:r>
        <w:r>
          <w:fldChar w:fldCharType="separate"/>
        </w:r>
        <w:r>
          <w:t>19</w:t>
        </w:r>
        <w:r>
          <w:fldChar w:fldCharType="end"/>
        </w:r>
      </w:hyperlink>
    </w:p>
    <w:p>
      <w:pPr>
        <w:pStyle w:val="TOC2"/>
        <w:tabs>
          <w:tab w:val="right" w:leader="dot" w:pos="8306"/>
        </w:tabs>
      </w:pPr>
      <w:hyperlink w:anchor="_Toc27668" w:history="1">
        <w:r>
          <w:rPr>
            <w:rFonts w:ascii="仿宋" w:eastAsia="仿宋" w:hAnsi="仿宋" w:cs="仿宋" w:hint="eastAsia"/>
            <w:lang w:eastAsia="zh-CN"/>
          </w:rPr>
          <w:t>(一)、发展规划分析</w:t>
        </w:r>
        <w:r>
          <w:tab/>
        </w:r>
        <w:r>
          <w:fldChar w:fldCharType="begin"/>
        </w:r>
        <w:r>
          <w:instrText xml:space="preserve"> PAGEREF _Toc27668 \h </w:instrText>
        </w:r>
        <w:r>
          <w:fldChar w:fldCharType="separate"/>
        </w:r>
        <w:r>
          <w:t>19</w:t>
        </w:r>
        <w:r>
          <w:fldChar w:fldCharType="end"/>
        </w:r>
      </w:hyperlink>
    </w:p>
    <w:p>
      <w:pPr>
        <w:pStyle w:val="TOC2"/>
        <w:tabs>
          <w:tab w:val="right" w:leader="dot" w:pos="8306"/>
        </w:tabs>
      </w:pPr>
      <w:hyperlink w:anchor="_Toc17150" w:history="1">
        <w:r>
          <w:rPr>
            <w:rFonts w:ascii="仿宋" w:eastAsia="仿宋" w:hAnsi="仿宋" w:cs="仿宋" w:hint="eastAsia"/>
            <w:lang w:eastAsia="zh-CN"/>
          </w:rPr>
          <w:t>(二)、产业政策分析</w:t>
        </w:r>
        <w:r>
          <w:tab/>
        </w:r>
        <w:r>
          <w:fldChar w:fldCharType="begin"/>
        </w:r>
        <w:r>
          <w:instrText xml:space="preserve"> PAGEREF _Toc17150 \h </w:instrText>
        </w:r>
        <w:r>
          <w:fldChar w:fldCharType="separate"/>
        </w:r>
        <w:r>
          <w:t>21</w:t>
        </w:r>
        <w:r>
          <w:fldChar w:fldCharType="end"/>
        </w:r>
      </w:hyperlink>
    </w:p>
    <w:p>
      <w:pPr>
        <w:pStyle w:val="TOC2"/>
        <w:tabs>
          <w:tab w:val="right" w:leader="dot" w:pos="8306"/>
        </w:tabs>
      </w:pPr>
      <w:hyperlink w:anchor="_Toc31001" w:history="1">
        <w:r>
          <w:rPr>
            <w:rFonts w:ascii="仿宋" w:eastAsia="仿宋" w:hAnsi="仿宋" w:cs="仿宋" w:hint="eastAsia"/>
            <w:lang w:eastAsia="zh-CN"/>
          </w:rPr>
          <w:t>(三)、行业准入分析</w:t>
        </w:r>
        <w:r>
          <w:tab/>
        </w:r>
        <w:r>
          <w:fldChar w:fldCharType="begin"/>
        </w:r>
        <w:r>
          <w:instrText xml:space="preserve"> PAGEREF _Toc31001 \h </w:instrText>
        </w:r>
        <w:r>
          <w:fldChar w:fldCharType="separate"/>
        </w:r>
        <w:r>
          <w:t>22</w:t>
        </w:r>
        <w:r>
          <w:fldChar w:fldCharType="end"/>
        </w:r>
      </w:hyperlink>
    </w:p>
    <w:p>
      <w:pPr>
        <w:pStyle w:val="TOC1"/>
        <w:tabs>
          <w:tab w:val="right" w:leader="dot" w:pos="8306"/>
        </w:tabs>
      </w:pPr>
      <w:hyperlink w:anchor="_Toc11633" w:history="1">
        <w:r>
          <w:rPr>
            <w:rFonts w:ascii="仿宋" w:eastAsia="仿宋" w:hAnsi="仿宋" w:cs="仿宋" w:hint="eastAsia"/>
            <w:lang w:eastAsia="zh-CN"/>
          </w:rPr>
          <w:t>五、营养师项目概论</w:t>
        </w:r>
        <w:r>
          <w:tab/>
        </w:r>
        <w:r>
          <w:fldChar w:fldCharType="begin"/>
        </w:r>
        <w:r>
          <w:instrText xml:space="preserve"> PAGEREF _Toc11633 \h </w:instrText>
        </w:r>
        <w:r>
          <w:fldChar w:fldCharType="separate"/>
        </w:r>
        <w:r>
          <w:t>24</w:t>
        </w:r>
        <w:r>
          <w:fldChar w:fldCharType="end"/>
        </w:r>
      </w:hyperlink>
    </w:p>
    <w:p>
      <w:pPr>
        <w:pStyle w:val="TOC2"/>
        <w:tabs>
          <w:tab w:val="right" w:leader="dot" w:pos="8306"/>
        </w:tabs>
      </w:pPr>
      <w:hyperlink w:anchor="_Toc14048" w:history="1">
        <w:r>
          <w:rPr>
            <w:rFonts w:ascii="仿宋" w:eastAsia="仿宋" w:hAnsi="仿宋" w:cs="仿宋" w:hint="eastAsia"/>
            <w:lang w:eastAsia="zh-CN"/>
          </w:rPr>
          <w:t>(一)、项目申报单位概况</w:t>
        </w:r>
        <w:r>
          <w:tab/>
        </w:r>
        <w:r>
          <w:fldChar w:fldCharType="begin"/>
        </w:r>
        <w:r>
          <w:instrText xml:space="preserve"> PAGEREF _Toc14048 \h </w:instrText>
        </w:r>
        <w:r>
          <w:fldChar w:fldCharType="separate"/>
        </w:r>
        <w:r>
          <w:t>24</w:t>
        </w:r>
        <w:r>
          <w:fldChar w:fldCharType="end"/>
        </w:r>
      </w:hyperlink>
    </w:p>
    <w:p>
      <w:pPr>
        <w:pStyle w:val="TOC2"/>
        <w:tabs>
          <w:tab w:val="right" w:leader="dot" w:pos="8306"/>
        </w:tabs>
      </w:pPr>
      <w:hyperlink w:anchor="_Toc26586" w:history="1">
        <w:r>
          <w:rPr>
            <w:rFonts w:ascii="仿宋" w:eastAsia="仿宋" w:hAnsi="仿宋" w:cs="仿宋" w:hint="eastAsia"/>
            <w:lang w:eastAsia="zh-CN"/>
          </w:rPr>
          <w:t>(二)、项目概况</w:t>
        </w:r>
        <w:r>
          <w:tab/>
        </w:r>
        <w:r>
          <w:fldChar w:fldCharType="begin"/>
        </w:r>
        <w:r>
          <w:instrText xml:space="preserve"> PAGEREF _Toc26586 \h </w:instrText>
        </w:r>
        <w:r>
          <w:fldChar w:fldCharType="separate"/>
        </w:r>
        <w:r>
          <w:t>25</w:t>
        </w:r>
        <w:r>
          <w:fldChar w:fldCharType="end"/>
        </w:r>
      </w:hyperlink>
    </w:p>
    <w:p>
      <w:pPr>
        <w:pStyle w:val="TOC1"/>
        <w:tabs>
          <w:tab w:val="right" w:leader="dot" w:pos="8306"/>
        </w:tabs>
      </w:pPr>
      <w:hyperlink w:anchor="_Toc27399" w:history="1">
        <w:r>
          <w:rPr>
            <w:rFonts w:ascii="仿宋" w:eastAsia="仿宋" w:hAnsi="仿宋" w:cs="仿宋" w:hint="eastAsia"/>
            <w:lang w:eastAsia="zh-CN"/>
          </w:rPr>
          <w:t>六、社会影响分析</w:t>
        </w:r>
        <w:r>
          <w:tab/>
        </w:r>
        <w:r>
          <w:fldChar w:fldCharType="begin"/>
        </w:r>
        <w:r>
          <w:instrText xml:space="preserve"> PAGEREF _Toc27399 \h </w:instrText>
        </w:r>
        <w:r>
          <w:fldChar w:fldCharType="separate"/>
        </w:r>
        <w:r>
          <w:t>28</w:t>
        </w:r>
        <w:r>
          <w:fldChar w:fldCharType="end"/>
        </w:r>
      </w:hyperlink>
    </w:p>
    <w:p>
      <w:pPr>
        <w:pStyle w:val="TOC2"/>
        <w:tabs>
          <w:tab w:val="right" w:leader="dot" w:pos="8306"/>
        </w:tabs>
      </w:pPr>
      <w:hyperlink w:anchor="_Toc25950" w:history="1">
        <w:r>
          <w:rPr>
            <w:rFonts w:ascii="仿宋" w:eastAsia="仿宋" w:hAnsi="仿宋" w:cs="仿宋" w:hint="eastAsia"/>
            <w:lang w:eastAsia="zh-CN"/>
          </w:rPr>
          <w:t>(一)、社会影响效果分析</w:t>
        </w:r>
        <w:r>
          <w:tab/>
        </w:r>
        <w:r>
          <w:fldChar w:fldCharType="begin"/>
        </w:r>
        <w:r>
          <w:instrText xml:space="preserve"> PAGEREF _Toc25950 \h </w:instrText>
        </w:r>
        <w:r>
          <w:fldChar w:fldCharType="separate"/>
        </w:r>
        <w:r>
          <w:t>28</w:t>
        </w:r>
        <w:r>
          <w:fldChar w:fldCharType="end"/>
        </w:r>
      </w:hyperlink>
    </w:p>
    <w:p>
      <w:pPr>
        <w:pStyle w:val="TOC2"/>
        <w:tabs>
          <w:tab w:val="right" w:leader="dot" w:pos="8306"/>
        </w:tabs>
      </w:pPr>
      <w:hyperlink w:anchor="_Toc22580" w:history="1">
        <w:r>
          <w:rPr>
            <w:rFonts w:ascii="仿宋" w:eastAsia="仿宋" w:hAnsi="仿宋" w:cs="仿宋" w:hint="eastAsia"/>
            <w:lang w:eastAsia="zh-CN"/>
          </w:rPr>
          <w:t>(二)、社会适应性分析</w:t>
        </w:r>
        <w:r>
          <w:tab/>
        </w:r>
        <w:r>
          <w:fldChar w:fldCharType="begin"/>
        </w:r>
        <w:r>
          <w:instrText xml:space="preserve"> PAGEREF _Toc22580 \h </w:instrText>
        </w:r>
        <w:r>
          <w:fldChar w:fldCharType="separate"/>
        </w:r>
        <w:r>
          <w:t>30</w:t>
        </w:r>
        <w:r>
          <w:fldChar w:fldCharType="end"/>
        </w:r>
      </w:hyperlink>
    </w:p>
    <w:p>
      <w:pPr>
        <w:pStyle w:val="TOC2"/>
        <w:tabs>
          <w:tab w:val="right" w:leader="dot" w:pos="8306"/>
        </w:tabs>
      </w:pPr>
      <w:hyperlink w:anchor="_Toc20946" w:history="1">
        <w:r>
          <w:rPr>
            <w:rFonts w:ascii="仿宋" w:eastAsia="仿宋" w:hAnsi="仿宋" w:cs="仿宋" w:hint="eastAsia"/>
            <w:lang w:eastAsia="zh-CN"/>
          </w:rPr>
          <w:t>(三)、社会风险及对策分析</w:t>
        </w:r>
        <w:r>
          <w:tab/>
        </w:r>
        <w:r>
          <w:fldChar w:fldCharType="begin"/>
        </w:r>
        <w:r>
          <w:instrText xml:space="preserve"> PAGEREF _Toc20946 \h </w:instrText>
        </w:r>
        <w:r>
          <w:fldChar w:fldCharType="separate"/>
        </w:r>
        <w:r>
          <w:t>31</w:t>
        </w:r>
        <w:r>
          <w:fldChar w:fldCharType="end"/>
        </w:r>
      </w:hyperlink>
    </w:p>
    <w:p>
      <w:pPr>
        <w:pStyle w:val="TOC1"/>
        <w:tabs>
          <w:tab w:val="right" w:leader="dot" w:pos="8306"/>
        </w:tabs>
      </w:pPr>
      <w:hyperlink w:anchor="_Toc18310" w:history="1">
        <w:r>
          <w:rPr>
            <w:rFonts w:ascii="仿宋" w:eastAsia="仿宋" w:hAnsi="仿宋" w:cs="仿宋" w:hint="eastAsia"/>
            <w:lang w:eastAsia="zh-CN"/>
          </w:rPr>
          <w:t>七、经济效益与社会效益优化</w:t>
        </w:r>
        <w:r>
          <w:tab/>
        </w:r>
        <w:r>
          <w:fldChar w:fldCharType="begin"/>
        </w:r>
        <w:r>
          <w:instrText xml:space="preserve"> PAGEREF _Toc18310 \h </w:instrText>
        </w:r>
        <w:r>
          <w:fldChar w:fldCharType="separate"/>
        </w:r>
        <w:r>
          <w:t>35</w:t>
        </w:r>
        <w:r>
          <w:fldChar w:fldCharType="end"/>
        </w:r>
      </w:hyperlink>
    </w:p>
    <w:p>
      <w:pPr>
        <w:pStyle w:val="TOC2"/>
        <w:tabs>
          <w:tab w:val="right" w:leader="dot" w:pos="8306"/>
        </w:tabs>
      </w:pPr>
      <w:hyperlink w:anchor="_Toc29687" w:history="1">
        <w:r>
          <w:rPr>
            <w:rFonts w:ascii="仿宋" w:eastAsia="仿宋" w:hAnsi="仿宋" w:cs="仿宋" w:hint="eastAsia"/>
            <w:lang w:eastAsia="zh-CN"/>
          </w:rPr>
          <w:t>(一)、经济效益提升策略</w:t>
        </w:r>
        <w:r>
          <w:tab/>
        </w:r>
        <w:r>
          <w:fldChar w:fldCharType="begin"/>
        </w:r>
        <w:r>
          <w:instrText xml:space="preserve"> PAGEREF _Toc29687 \h </w:instrText>
        </w:r>
        <w:r>
          <w:fldChar w:fldCharType="separate"/>
        </w:r>
        <w:r>
          <w:t>35</w:t>
        </w:r>
        <w:r>
          <w:fldChar w:fldCharType="end"/>
        </w:r>
      </w:hyperlink>
    </w:p>
    <w:p>
      <w:pPr>
        <w:pStyle w:val="TOC2"/>
        <w:tabs>
          <w:tab w:val="right" w:leader="dot" w:pos="8306"/>
        </w:tabs>
      </w:pPr>
      <w:hyperlink w:anchor="_Toc26218" w:history="1">
        <w:r>
          <w:rPr>
            <w:rFonts w:ascii="仿宋" w:eastAsia="仿宋" w:hAnsi="仿宋" w:cs="仿宋" w:hint="eastAsia"/>
            <w:lang w:eastAsia="zh-CN"/>
          </w:rPr>
          <w:t>(二)、社会效益增强方案</w:t>
        </w:r>
        <w:r>
          <w:tab/>
        </w:r>
        <w:r>
          <w:fldChar w:fldCharType="begin"/>
        </w:r>
        <w:r>
          <w:instrText xml:space="preserve"> PAGEREF _Toc26218 \h </w:instrText>
        </w:r>
        <w:r>
          <w:fldChar w:fldCharType="separate"/>
        </w:r>
        <w:r>
          <w:t>36</w:t>
        </w:r>
        <w:r>
          <w:fldChar w:fldCharType="end"/>
        </w:r>
      </w:hyperlink>
    </w:p>
    <w:p>
      <w:pPr>
        <w:pStyle w:val="TOC1"/>
        <w:tabs>
          <w:tab w:val="right" w:leader="dot" w:pos="8306"/>
        </w:tabs>
      </w:pPr>
      <w:hyperlink w:anchor="_Toc1641" w:history="1">
        <w:r>
          <w:rPr>
            <w:rFonts w:ascii="仿宋" w:eastAsia="仿宋" w:hAnsi="仿宋" w:cs="仿宋" w:hint="eastAsia"/>
            <w:lang w:eastAsia="zh-CN"/>
          </w:rPr>
          <w:t>八、环境保护与治理方案</w:t>
        </w:r>
        <w:r>
          <w:tab/>
        </w:r>
        <w:r>
          <w:fldChar w:fldCharType="begin"/>
        </w:r>
        <w:r>
          <w:instrText xml:space="preserve"> PAGEREF _Toc1641 \h </w:instrText>
        </w:r>
        <w:r>
          <w:fldChar w:fldCharType="separate"/>
        </w:r>
        <w:r>
          <w:t>37</w:t>
        </w:r>
        <w:r>
          <w:fldChar w:fldCharType="end"/>
        </w:r>
      </w:hyperlink>
    </w:p>
    <w:p>
      <w:pPr>
        <w:pStyle w:val="TOC2"/>
        <w:tabs>
          <w:tab w:val="right" w:leader="dot" w:pos="8306"/>
        </w:tabs>
      </w:pPr>
      <w:hyperlink w:anchor="_Toc25684" w:history="1">
        <w:r>
          <w:rPr>
            <w:rFonts w:ascii="仿宋" w:eastAsia="仿宋" w:hAnsi="仿宋" w:cs="仿宋" w:hint="eastAsia"/>
            <w:lang w:eastAsia="zh-CN"/>
          </w:rPr>
          <w:t>(一)、项目环境影响评估</w:t>
        </w:r>
        <w:r>
          <w:tab/>
        </w:r>
        <w:r>
          <w:fldChar w:fldCharType="begin"/>
        </w:r>
        <w:r>
          <w:instrText xml:space="preserve"> PAGEREF _Toc25684 \h </w:instrText>
        </w:r>
        <w:r>
          <w:fldChar w:fldCharType="separate"/>
        </w:r>
        <w:r>
          <w:t>37</w:t>
        </w:r>
        <w:r>
          <w:fldChar w:fldCharType="end"/>
        </w:r>
      </w:hyperlink>
    </w:p>
    <w:p>
      <w:pPr>
        <w:pStyle w:val="TOC2"/>
        <w:tabs>
          <w:tab w:val="right" w:leader="dot" w:pos="8306"/>
        </w:tabs>
      </w:pPr>
      <w:hyperlink w:anchor="_Toc25870" w:history="1">
        <w:r>
          <w:rPr>
            <w:rFonts w:ascii="仿宋" w:eastAsia="仿宋" w:hAnsi="仿宋" w:cs="仿宋" w:hint="eastAsia"/>
            <w:lang w:eastAsia="zh-CN"/>
          </w:rPr>
          <w:t>(二)、环境保护措施与治理方案</w:t>
        </w:r>
        <w:r>
          <w:tab/>
        </w:r>
        <w:r>
          <w:fldChar w:fldCharType="begin"/>
        </w:r>
        <w:r>
          <w:instrText xml:space="preserve"> PAGEREF _Toc25870 \h </w:instrText>
        </w:r>
        <w:r>
          <w:fldChar w:fldCharType="separate"/>
        </w:r>
        <w:r>
          <w:t>37</w:t>
        </w:r>
        <w:r>
          <w:fldChar w:fldCharType="end"/>
        </w:r>
      </w:hyperlink>
    </w:p>
    <w:p>
      <w:pPr>
        <w:pStyle w:val="TOC1"/>
        <w:tabs>
          <w:tab w:val="right" w:leader="dot" w:pos="8306"/>
        </w:tabs>
      </w:pPr>
      <w:hyperlink w:anchor="_Toc22242" w:history="1">
        <w:r>
          <w:rPr>
            <w:rFonts w:ascii="仿宋" w:eastAsia="仿宋" w:hAnsi="仿宋" w:cs="仿宋" w:hint="eastAsia"/>
            <w:lang w:eastAsia="zh-CN"/>
          </w:rPr>
          <w:t>九、项目实施与管理方案</w:t>
        </w:r>
        <w:r>
          <w:tab/>
        </w:r>
        <w:r>
          <w:fldChar w:fldCharType="begin"/>
        </w:r>
        <w:r>
          <w:instrText xml:space="preserve"> PAGEREF _Toc22242 \h </w:instrText>
        </w:r>
        <w:r>
          <w:fldChar w:fldCharType="separate"/>
        </w:r>
        <w:r>
          <w:t>38</w:t>
        </w:r>
        <w:r>
          <w:fldChar w:fldCharType="end"/>
        </w:r>
      </w:hyperlink>
    </w:p>
    <w:p>
      <w:pPr>
        <w:pStyle w:val="TOC2"/>
        <w:tabs>
          <w:tab w:val="right" w:leader="dot" w:pos="8306"/>
        </w:tabs>
      </w:pPr>
      <w:hyperlink w:anchor="_Toc6929" w:history="1">
        <w:r>
          <w:rPr>
            <w:rFonts w:ascii="仿宋" w:eastAsia="仿宋" w:hAnsi="仿宋" w:cs="仿宋" w:hint="eastAsia"/>
            <w:lang w:eastAsia="zh-CN"/>
          </w:rPr>
          <w:t>(一)、项目实施计划</w:t>
        </w:r>
        <w:r>
          <w:tab/>
        </w:r>
        <w:r>
          <w:fldChar w:fldCharType="begin"/>
        </w:r>
        <w:r>
          <w:instrText xml:space="preserve"> PAGEREF _Toc6929 \h </w:instrText>
        </w:r>
        <w:r>
          <w:fldChar w:fldCharType="separate"/>
        </w:r>
        <w:r>
          <w:t>38</w:t>
        </w:r>
        <w:r>
          <w:fldChar w:fldCharType="end"/>
        </w:r>
      </w:hyperlink>
    </w:p>
    <w:p>
      <w:pPr>
        <w:pStyle w:val="TOC2"/>
        <w:tabs>
          <w:tab w:val="right" w:leader="dot" w:pos="8306"/>
        </w:tabs>
      </w:pPr>
      <w:hyperlink w:anchor="_Toc24691" w:history="1">
        <w:r>
          <w:rPr>
            <w:rFonts w:ascii="仿宋" w:eastAsia="仿宋" w:hAnsi="仿宋" w:cs="仿宋" w:hint="eastAsia"/>
            <w:lang w:eastAsia="zh-CN"/>
          </w:rPr>
          <w:t>(二)、项目组织机构与职责</w:t>
        </w:r>
        <w:r>
          <w:tab/>
        </w:r>
        <w:r>
          <w:fldChar w:fldCharType="begin"/>
        </w:r>
        <w:r>
          <w:instrText xml:space="preserve"> PAGEREF _Toc24691 \h </w:instrText>
        </w:r>
        <w:r>
          <w:fldChar w:fldCharType="separate"/>
        </w:r>
        <w:r>
          <w:t>39</w:t>
        </w:r>
        <w:r>
          <w:fldChar w:fldCharType="end"/>
        </w:r>
      </w:hyperlink>
    </w:p>
    <w:p>
      <w:pPr>
        <w:pStyle w:val="TOC2"/>
        <w:tabs>
          <w:tab w:val="right" w:leader="dot" w:pos="8306"/>
        </w:tabs>
      </w:pPr>
      <w:hyperlink w:anchor="_Toc32174" w:history="1">
        <w:r>
          <w:rPr>
            <w:rFonts w:ascii="仿宋" w:eastAsia="仿宋" w:hAnsi="仿宋" w:cs="仿宋" w:hint="eastAsia"/>
            <w:lang w:eastAsia="zh-CN"/>
          </w:rPr>
          <w:t>(三)、项目管理与监控体系</w:t>
        </w:r>
        <w:r>
          <w:tab/>
        </w:r>
        <w:r>
          <w:fldChar w:fldCharType="begin"/>
        </w:r>
        <w:r>
          <w:instrText xml:space="preserve"> PAGEREF _Toc32174 \h </w:instrText>
        </w:r>
        <w:r>
          <w:fldChar w:fldCharType="separate"/>
        </w:r>
        <w:r>
          <w:t>42</w:t>
        </w:r>
        <w:r>
          <w:fldChar w:fldCharType="end"/>
        </w:r>
      </w:hyperlink>
    </w:p>
    <w:p>
      <w:pPr>
        <w:pStyle w:val="TOC1"/>
        <w:tabs>
          <w:tab w:val="right" w:leader="dot" w:pos="8306"/>
        </w:tabs>
      </w:pPr>
      <w:hyperlink w:anchor="_Toc13382" w:history="1">
        <w:r>
          <w:rPr>
            <w:rFonts w:ascii="仿宋" w:eastAsia="仿宋" w:hAnsi="仿宋" w:cs="仿宋" w:hint="eastAsia"/>
            <w:lang w:eastAsia="zh-CN"/>
          </w:rPr>
          <w:t>十、技术创新与产业升级</w:t>
        </w:r>
        <w:r>
          <w:tab/>
        </w:r>
        <w:r>
          <w:fldChar w:fldCharType="begin"/>
        </w:r>
        <w:r>
          <w:instrText xml:space="preserve"> PAGEREF _Toc13382 \h </w:instrText>
        </w:r>
        <w:r>
          <w:fldChar w:fldCharType="separate"/>
        </w:r>
        <w:r>
          <w:t>44</w:t>
        </w:r>
        <w:r>
          <w:fldChar w:fldCharType="end"/>
        </w:r>
      </w:hyperlink>
    </w:p>
    <w:p>
      <w:pPr>
        <w:pStyle w:val="TOC2"/>
        <w:tabs>
          <w:tab w:val="right" w:leader="dot" w:pos="8306"/>
        </w:tabs>
      </w:pPr>
      <w:hyperlink w:anchor="_Toc8790" w:history="1">
        <w:r>
          <w:rPr>
            <w:rFonts w:ascii="仿宋" w:eastAsia="仿宋" w:hAnsi="仿宋" w:cs="仿宋" w:hint="eastAsia"/>
            <w:lang w:eastAsia="zh-CN"/>
          </w:rPr>
          <w:t>(一)、技术创新方向与目标</w:t>
        </w:r>
        <w:r>
          <w:tab/>
        </w:r>
        <w:r>
          <w:fldChar w:fldCharType="begin"/>
        </w:r>
        <w:r>
          <w:instrText xml:space="preserve"> PAGEREF _Toc8790 \h </w:instrText>
        </w:r>
        <w:r>
          <w:fldChar w:fldCharType="separate"/>
        </w:r>
        <w:r>
          <w:t>44</w:t>
        </w:r>
        <w:r>
          <w:fldChar w:fldCharType="end"/>
        </w:r>
      </w:hyperlink>
    </w:p>
    <w:p>
      <w:pPr>
        <w:pStyle w:val="TOC2"/>
        <w:tabs>
          <w:tab w:val="right" w:leader="dot" w:pos="8306"/>
        </w:tabs>
      </w:pPr>
      <w:hyperlink w:anchor="_Toc11403" w:history="1">
        <w:r>
          <w:rPr>
            <w:rFonts w:ascii="仿宋" w:eastAsia="仿宋" w:hAnsi="仿宋" w:cs="仿宋" w:hint="eastAsia"/>
            <w:lang w:eastAsia="zh-CN"/>
          </w:rPr>
          <w:t>(二)、产业升级路径与措施</w:t>
        </w:r>
        <w:r>
          <w:tab/>
        </w:r>
        <w:r>
          <w:fldChar w:fldCharType="begin"/>
        </w:r>
        <w:r>
          <w:instrText xml:space="preserve"> PAGEREF _Toc11403 \h </w:instrText>
        </w:r>
        <w:r>
          <w:fldChar w:fldCharType="separate"/>
        </w:r>
        <w:r>
          <w:t>45</w:t>
        </w:r>
        <w:r>
          <w:fldChar w:fldCharType="end"/>
        </w:r>
      </w:hyperlink>
    </w:p>
    <w:p>
      <w:pPr>
        <w:pStyle w:val="TOC1"/>
        <w:tabs>
          <w:tab w:val="right" w:leader="dot" w:pos="8306"/>
        </w:tabs>
      </w:pPr>
      <w:hyperlink w:anchor="_Toc13043" w:history="1">
        <w:r>
          <w:rPr>
            <w:rFonts w:ascii="仿宋" w:eastAsia="仿宋" w:hAnsi="仿宋" w:cs="仿宋" w:hint="eastAsia"/>
            <w:lang w:eastAsia="zh-CN"/>
          </w:rPr>
          <w:t>十一、环境保护与绿色发展</w:t>
        </w:r>
        <w:r>
          <w:tab/>
        </w:r>
        <w:r>
          <w:fldChar w:fldCharType="begin"/>
        </w:r>
        <w:r>
          <w:instrText xml:space="preserve"> PAGEREF _Toc13043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9" w:history="1">
        <w:r>
          <w:rPr>
            <w:rFonts w:ascii="仿宋" w:eastAsia="仿宋" w:hAnsi="仿宋" w:cs="仿宋" w:hint="eastAsia"/>
            <w:lang w:eastAsia="zh-CN"/>
          </w:rPr>
          <w:t>(一)、环境保护措施</w:t>
        </w:r>
        <w:r>
          <w:tab/>
        </w:r>
        <w:r>
          <w:fldChar w:fldCharType="begin"/>
        </w:r>
        <w:r>
          <w:instrText xml:space="preserve"> PAGEREF _Toc2579 \h </w:instrText>
        </w:r>
        <w:r>
          <w:fldChar w:fldCharType="separate"/>
        </w:r>
        <w:r>
          <w:t>46</w:t>
        </w:r>
        <w:r>
          <w:fldChar w:fldCharType="end"/>
        </w:r>
      </w:hyperlink>
    </w:p>
    <w:p>
      <w:pPr>
        <w:pStyle w:val="TOC2"/>
        <w:tabs>
          <w:tab w:val="right" w:leader="dot" w:pos="8306"/>
        </w:tabs>
      </w:pPr>
      <w:hyperlink w:anchor="_Toc31065" w:history="1">
        <w:r>
          <w:rPr>
            <w:rFonts w:ascii="仿宋" w:eastAsia="仿宋" w:hAnsi="仿宋" w:cs="仿宋" w:hint="eastAsia"/>
            <w:lang w:eastAsia="zh-CN"/>
          </w:rPr>
          <w:t>(二)、绿色发展与可持续发展策略</w:t>
        </w:r>
        <w:r>
          <w:tab/>
        </w:r>
        <w:r>
          <w:fldChar w:fldCharType="begin"/>
        </w:r>
        <w:r>
          <w:instrText xml:space="preserve"> PAGEREF _Toc31065 \h </w:instrText>
        </w:r>
        <w:r>
          <w:fldChar w:fldCharType="separate"/>
        </w:r>
        <w:r>
          <w:t>48</w:t>
        </w:r>
        <w:r>
          <w:fldChar w:fldCharType="end"/>
        </w:r>
      </w:hyperlink>
    </w:p>
    <w:p>
      <w:pPr>
        <w:pStyle w:val="TOC1"/>
        <w:tabs>
          <w:tab w:val="right" w:leader="dot" w:pos="8306"/>
        </w:tabs>
      </w:pPr>
      <w:hyperlink w:anchor="_Toc29322" w:history="1">
        <w:r>
          <w:rPr>
            <w:rFonts w:ascii="仿宋" w:eastAsia="仿宋" w:hAnsi="仿宋" w:cs="仿宋" w:hint="eastAsia"/>
            <w:lang w:eastAsia="zh-CN"/>
          </w:rPr>
          <w:t>十二、项目变更管理</w:t>
        </w:r>
        <w:r>
          <w:tab/>
        </w:r>
        <w:r>
          <w:fldChar w:fldCharType="begin"/>
        </w:r>
        <w:r>
          <w:instrText xml:space="preserve"> PAGEREF _Toc29322 \h </w:instrText>
        </w:r>
        <w:r>
          <w:fldChar w:fldCharType="separate"/>
        </w:r>
        <w:r>
          <w:t>49</w:t>
        </w:r>
        <w:r>
          <w:fldChar w:fldCharType="end"/>
        </w:r>
      </w:hyperlink>
    </w:p>
    <w:p>
      <w:pPr>
        <w:pStyle w:val="TOC2"/>
        <w:tabs>
          <w:tab w:val="right" w:leader="dot" w:pos="8306"/>
        </w:tabs>
      </w:pPr>
      <w:hyperlink w:anchor="_Toc799" w:history="1">
        <w:r>
          <w:rPr>
            <w:rFonts w:ascii="仿宋" w:eastAsia="仿宋" w:hAnsi="仿宋" w:cs="仿宋" w:hint="eastAsia"/>
            <w:lang w:eastAsia="zh-CN"/>
          </w:rPr>
          <w:t>(一)、变更控制流程</w:t>
        </w:r>
        <w:r>
          <w:tab/>
        </w:r>
        <w:r>
          <w:fldChar w:fldCharType="begin"/>
        </w:r>
        <w:r>
          <w:instrText xml:space="preserve"> PAGEREF _Toc799 \h </w:instrText>
        </w:r>
        <w:r>
          <w:fldChar w:fldCharType="separate"/>
        </w:r>
        <w:r>
          <w:t>49</w:t>
        </w:r>
        <w:r>
          <w:fldChar w:fldCharType="end"/>
        </w:r>
      </w:hyperlink>
    </w:p>
    <w:p>
      <w:pPr>
        <w:pStyle w:val="TOC2"/>
        <w:tabs>
          <w:tab w:val="right" w:leader="dot" w:pos="8306"/>
        </w:tabs>
      </w:pPr>
      <w:hyperlink w:anchor="_Toc10581" w:history="1">
        <w:r>
          <w:rPr>
            <w:rFonts w:ascii="仿宋" w:eastAsia="仿宋" w:hAnsi="仿宋" w:cs="仿宋" w:hint="eastAsia"/>
            <w:lang w:eastAsia="zh-CN"/>
          </w:rPr>
          <w:t>(二)、影响评估与处理</w:t>
        </w:r>
        <w:r>
          <w:tab/>
        </w:r>
        <w:r>
          <w:fldChar w:fldCharType="begin"/>
        </w:r>
        <w:r>
          <w:instrText xml:space="preserve"> PAGEREF _Toc10581 \h </w:instrText>
        </w:r>
        <w:r>
          <w:fldChar w:fldCharType="separate"/>
        </w:r>
        <w:r>
          <w:t>50</w:t>
        </w:r>
        <w:r>
          <w:fldChar w:fldCharType="end"/>
        </w:r>
      </w:hyperlink>
    </w:p>
    <w:p>
      <w:pPr>
        <w:pStyle w:val="TOC2"/>
        <w:tabs>
          <w:tab w:val="right" w:leader="dot" w:pos="8306"/>
        </w:tabs>
      </w:pPr>
      <w:hyperlink w:anchor="_Toc2432" w:history="1">
        <w:r>
          <w:rPr>
            <w:rFonts w:ascii="仿宋" w:eastAsia="仿宋" w:hAnsi="仿宋" w:cs="仿宋" w:hint="eastAsia"/>
            <w:lang w:eastAsia="zh-CN"/>
          </w:rPr>
          <w:t>(三)、变更记录与追踪</w:t>
        </w:r>
        <w:r>
          <w:tab/>
        </w:r>
        <w:r>
          <w:fldChar w:fldCharType="begin"/>
        </w:r>
        <w:r>
          <w:instrText xml:space="preserve"> PAGEREF _Toc2432 \h </w:instrText>
        </w:r>
        <w:r>
          <w:fldChar w:fldCharType="separate"/>
        </w:r>
        <w:r>
          <w:t>52</w:t>
        </w:r>
        <w:r>
          <w:fldChar w:fldCharType="end"/>
        </w:r>
      </w:hyperlink>
    </w:p>
    <w:p>
      <w:pPr>
        <w:pStyle w:val="TOC2"/>
        <w:tabs>
          <w:tab w:val="right" w:leader="dot" w:pos="8306"/>
        </w:tabs>
      </w:pPr>
      <w:hyperlink w:anchor="_Toc8333" w:history="1">
        <w:r>
          <w:rPr>
            <w:rFonts w:ascii="仿宋" w:eastAsia="仿宋" w:hAnsi="仿宋" w:cs="仿宋" w:hint="eastAsia"/>
            <w:lang w:eastAsia="zh-CN"/>
          </w:rPr>
          <w:t>(四)、变更管理策略</w:t>
        </w:r>
        <w:r>
          <w:tab/>
        </w:r>
        <w:r>
          <w:fldChar w:fldCharType="begin"/>
        </w:r>
        <w:r>
          <w:instrText xml:space="preserve"> PAGEREF _Toc8333 \h </w:instrText>
        </w:r>
        <w:r>
          <w:fldChar w:fldCharType="separate"/>
        </w:r>
        <w:r>
          <w:t>53</w:t>
        </w:r>
        <w:r>
          <w:fldChar w:fldCharType="end"/>
        </w:r>
      </w:hyperlink>
    </w:p>
    <w:p>
      <w:pPr>
        <w:pStyle w:val="TOC1"/>
        <w:tabs>
          <w:tab w:val="right" w:leader="dot" w:pos="8306"/>
        </w:tabs>
      </w:pPr>
      <w:hyperlink w:anchor="_Toc25835" w:history="1">
        <w:r>
          <w:rPr>
            <w:rFonts w:ascii="仿宋" w:eastAsia="仿宋" w:hAnsi="仿宋" w:cs="仿宋" w:hint="eastAsia"/>
            <w:lang w:eastAsia="zh-CN"/>
          </w:rPr>
          <w:t>十三、企业合规与伦理</w:t>
        </w:r>
        <w:r>
          <w:tab/>
        </w:r>
        <w:r>
          <w:fldChar w:fldCharType="begin"/>
        </w:r>
        <w:r>
          <w:instrText xml:space="preserve"> PAGEREF _Toc25835 \h </w:instrText>
        </w:r>
        <w:r>
          <w:fldChar w:fldCharType="separate"/>
        </w:r>
        <w:r>
          <w:t>55</w:t>
        </w:r>
        <w:r>
          <w:fldChar w:fldCharType="end"/>
        </w:r>
      </w:hyperlink>
    </w:p>
    <w:p>
      <w:pPr>
        <w:pStyle w:val="TOC2"/>
        <w:tabs>
          <w:tab w:val="right" w:leader="dot" w:pos="8306"/>
        </w:tabs>
      </w:pPr>
      <w:hyperlink w:anchor="_Toc10930" w:history="1">
        <w:r>
          <w:rPr>
            <w:rFonts w:ascii="仿宋" w:eastAsia="仿宋" w:hAnsi="仿宋" w:cs="仿宋" w:hint="eastAsia"/>
            <w:lang w:eastAsia="zh-CN"/>
          </w:rPr>
          <w:t>(一)、合规政策与程序</w:t>
        </w:r>
        <w:r>
          <w:tab/>
        </w:r>
        <w:r>
          <w:fldChar w:fldCharType="begin"/>
        </w:r>
        <w:r>
          <w:instrText xml:space="preserve"> PAGEREF _Toc10930 \h </w:instrText>
        </w:r>
        <w:r>
          <w:fldChar w:fldCharType="separate"/>
        </w:r>
        <w:r>
          <w:t>55</w:t>
        </w:r>
        <w:r>
          <w:fldChar w:fldCharType="end"/>
        </w:r>
      </w:hyperlink>
    </w:p>
    <w:p>
      <w:pPr>
        <w:pStyle w:val="TOC2"/>
        <w:tabs>
          <w:tab w:val="right" w:leader="dot" w:pos="8306"/>
        </w:tabs>
      </w:pPr>
      <w:hyperlink w:anchor="_Toc21100" w:history="1">
        <w:r>
          <w:rPr>
            <w:rFonts w:ascii="仿宋" w:eastAsia="仿宋" w:hAnsi="仿宋" w:cs="仿宋" w:hint="eastAsia"/>
            <w:lang w:eastAsia="zh-CN"/>
          </w:rPr>
          <w:t>(二)、伦理规范与培训</w:t>
        </w:r>
        <w:r>
          <w:tab/>
        </w:r>
        <w:r>
          <w:fldChar w:fldCharType="begin"/>
        </w:r>
        <w:r>
          <w:instrText xml:space="preserve"> PAGEREF _Toc21100 \h </w:instrText>
        </w:r>
        <w:r>
          <w:fldChar w:fldCharType="separate"/>
        </w:r>
        <w:r>
          <w:t>56</w:t>
        </w:r>
        <w:r>
          <w:fldChar w:fldCharType="end"/>
        </w:r>
      </w:hyperlink>
    </w:p>
    <w:p>
      <w:pPr>
        <w:pStyle w:val="TOC2"/>
        <w:tabs>
          <w:tab w:val="right" w:leader="dot" w:pos="8306"/>
        </w:tabs>
      </w:pPr>
      <w:hyperlink w:anchor="_Toc6915" w:history="1">
        <w:r>
          <w:rPr>
            <w:rFonts w:ascii="仿宋" w:eastAsia="仿宋" w:hAnsi="仿宋" w:cs="仿宋" w:hint="eastAsia"/>
            <w:lang w:eastAsia="zh-CN"/>
          </w:rPr>
          <w:t>(三)、合规风险评估</w:t>
        </w:r>
        <w:r>
          <w:tab/>
        </w:r>
        <w:r>
          <w:fldChar w:fldCharType="begin"/>
        </w:r>
        <w:r>
          <w:instrText xml:space="preserve"> PAGEREF _Toc6915 \h </w:instrText>
        </w:r>
        <w:r>
          <w:fldChar w:fldCharType="separate"/>
        </w:r>
        <w:r>
          <w:t>57</w:t>
        </w:r>
        <w:r>
          <w:fldChar w:fldCharType="end"/>
        </w:r>
      </w:hyperlink>
    </w:p>
    <w:p>
      <w:pPr>
        <w:pStyle w:val="TOC2"/>
        <w:tabs>
          <w:tab w:val="right" w:leader="dot" w:pos="8306"/>
        </w:tabs>
      </w:pPr>
      <w:hyperlink w:anchor="_Toc16667" w:history="1">
        <w:r>
          <w:rPr>
            <w:rFonts w:ascii="仿宋" w:eastAsia="仿宋" w:hAnsi="仿宋" w:cs="仿宋" w:hint="eastAsia"/>
            <w:lang w:eastAsia="zh-CN"/>
          </w:rPr>
          <w:t>(四)、合规监督与执行</w:t>
        </w:r>
        <w:r>
          <w:tab/>
        </w:r>
        <w:r>
          <w:fldChar w:fldCharType="begin"/>
        </w:r>
        <w:r>
          <w:instrText xml:space="preserve"> PAGEREF _Toc16667 \h </w:instrText>
        </w:r>
        <w:r>
          <w:fldChar w:fldCharType="separate"/>
        </w:r>
        <w:r>
          <w:t>59</w:t>
        </w:r>
        <w:r>
          <w:fldChar w:fldCharType="end"/>
        </w:r>
      </w:hyperlink>
    </w:p>
    <w:p>
      <w:pPr>
        <w:pStyle w:val="TOC1"/>
        <w:tabs>
          <w:tab w:val="right" w:leader="dot" w:pos="8306"/>
        </w:tabs>
      </w:pPr>
      <w:hyperlink w:anchor="_Toc20905" w:history="1">
        <w:r>
          <w:rPr>
            <w:rFonts w:ascii="仿宋" w:eastAsia="仿宋" w:hAnsi="仿宋" w:cs="仿宋" w:hint="eastAsia"/>
            <w:lang w:eastAsia="zh-CN"/>
          </w:rPr>
          <w:t>十四、设施与设备管理</w:t>
        </w:r>
        <w:r>
          <w:tab/>
        </w:r>
        <w:r>
          <w:fldChar w:fldCharType="begin"/>
        </w:r>
        <w:r>
          <w:instrText xml:space="preserve"> PAGEREF _Toc20905 \h </w:instrText>
        </w:r>
        <w:r>
          <w:fldChar w:fldCharType="separate"/>
        </w:r>
        <w:r>
          <w:t>59</w:t>
        </w:r>
        <w:r>
          <w:fldChar w:fldCharType="end"/>
        </w:r>
      </w:hyperlink>
    </w:p>
    <w:p>
      <w:pPr>
        <w:pStyle w:val="TOC2"/>
        <w:tabs>
          <w:tab w:val="right" w:leader="dot" w:pos="8306"/>
        </w:tabs>
      </w:pPr>
      <w:hyperlink w:anchor="_Toc20523" w:history="1">
        <w:r>
          <w:rPr>
            <w:rFonts w:ascii="仿宋" w:eastAsia="仿宋" w:hAnsi="仿宋" w:cs="仿宋" w:hint="eastAsia"/>
            <w:lang w:eastAsia="zh-CN"/>
          </w:rPr>
          <w:t>(一)、设施规划与配置</w:t>
        </w:r>
        <w:r>
          <w:tab/>
        </w:r>
        <w:r>
          <w:fldChar w:fldCharType="begin"/>
        </w:r>
        <w:r>
          <w:instrText xml:space="preserve"> PAGEREF _Toc20523 \h </w:instrText>
        </w:r>
        <w:r>
          <w:fldChar w:fldCharType="separate"/>
        </w:r>
        <w:r>
          <w:t>59</w:t>
        </w:r>
        <w:r>
          <w:fldChar w:fldCharType="end"/>
        </w:r>
      </w:hyperlink>
    </w:p>
    <w:p>
      <w:pPr>
        <w:pStyle w:val="TOC2"/>
        <w:tabs>
          <w:tab w:val="right" w:leader="dot" w:pos="8306"/>
        </w:tabs>
      </w:pPr>
      <w:hyperlink w:anchor="_Toc23055" w:history="1">
        <w:r>
          <w:rPr>
            <w:rFonts w:ascii="仿宋" w:eastAsia="仿宋" w:hAnsi="仿宋" w:cs="仿宋" w:hint="eastAsia"/>
            <w:lang w:eastAsia="zh-CN"/>
          </w:rPr>
          <w:t>(二)、设备采购与维护管理</w:t>
        </w:r>
        <w:r>
          <w:tab/>
        </w:r>
        <w:r>
          <w:fldChar w:fldCharType="begin"/>
        </w:r>
        <w:r>
          <w:instrText xml:space="preserve"> PAGEREF _Toc23055 \h </w:instrText>
        </w:r>
        <w:r>
          <w:fldChar w:fldCharType="separate"/>
        </w:r>
        <w:r>
          <w:t>60</w:t>
        </w:r>
        <w:r>
          <w:fldChar w:fldCharType="end"/>
        </w:r>
      </w:hyperlink>
    </w:p>
    <w:p>
      <w:pPr>
        <w:pStyle w:val="TOC2"/>
        <w:tabs>
          <w:tab w:val="right" w:leader="dot" w:pos="8306"/>
        </w:tabs>
      </w:pPr>
      <w:hyperlink w:anchor="_Toc10837" w:history="1">
        <w:r>
          <w:rPr>
            <w:rFonts w:ascii="仿宋" w:eastAsia="仿宋" w:hAnsi="仿宋" w:cs="仿宋" w:hint="eastAsia"/>
            <w:lang w:eastAsia="zh-CN"/>
          </w:rPr>
          <w:t>(三)、设施设备升级策略</w:t>
        </w:r>
        <w:r>
          <w:tab/>
        </w:r>
        <w:r>
          <w:fldChar w:fldCharType="begin"/>
        </w:r>
        <w:r>
          <w:instrText xml:space="preserve"> PAGEREF _Toc10837 \h </w:instrText>
        </w:r>
        <w:r>
          <w:fldChar w:fldCharType="separate"/>
        </w:r>
        <w:r>
          <w:t>61</w:t>
        </w:r>
        <w:r>
          <w:fldChar w:fldCharType="end"/>
        </w:r>
      </w:hyperlink>
    </w:p>
    <w:p>
      <w:pPr>
        <w:pStyle w:val="TOC1"/>
        <w:tabs>
          <w:tab w:val="right" w:leader="dot" w:pos="8306"/>
        </w:tabs>
      </w:pPr>
      <w:hyperlink w:anchor="_Toc13596" w:history="1">
        <w:r>
          <w:rPr>
            <w:rFonts w:ascii="仿宋" w:eastAsia="仿宋" w:hAnsi="仿宋" w:cs="仿宋" w:hint="eastAsia"/>
            <w:lang w:eastAsia="zh-CN"/>
          </w:rPr>
          <w:t>十五、知识产权管理与保护</w:t>
        </w:r>
        <w:r>
          <w:tab/>
        </w:r>
        <w:r>
          <w:fldChar w:fldCharType="begin"/>
        </w:r>
        <w:r>
          <w:instrText xml:space="preserve"> PAGEREF _Toc13596 \h </w:instrText>
        </w:r>
        <w:r>
          <w:fldChar w:fldCharType="separate"/>
        </w:r>
        <w:r>
          <w:t>61</w:t>
        </w:r>
        <w:r>
          <w:fldChar w:fldCharType="end"/>
        </w:r>
      </w:hyperlink>
    </w:p>
    <w:p>
      <w:pPr>
        <w:pStyle w:val="TOC2"/>
        <w:tabs>
          <w:tab w:val="right" w:leader="dot" w:pos="8306"/>
        </w:tabs>
      </w:pPr>
      <w:hyperlink w:anchor="_Toc4527" w:history="1">
        <w:r>
          <w:rPr>
            <w:rFonts w:ascii="仿宋" w:eastAsia="仿宋" w:hAnsi="仿宋" w:cs="仿宋" w:hint="eastAsia"/>
            <w:lang w:eastAsia="zh-CN"/>
          </w:rPr>
          <w:t>(一)、知识产权管理体系建设</w:t>
        </w:r>
        <w:r>
          <w:tab/>
        </w:r>
        <w:r>
          <w:fldChar w:fldCharType="begin"/>
        </w:r>
        <w:r>
          <w:instrText xml:space="preserve"> PAGEREF _Toc4527 \h </w:instrText>
        </w:r>
        <w:r>
          <w:fldChar w:fldCharType="separate"/>
        </w:r>
        <w:r>
          <w:t>61</w:t>
        </w:r>
        <w:r>
          <w:fldChar w:fldCharType="end"/>
        </w:r>
      </w:hyperlink>
    </w:p>
    <w:p>
      <w:pPr>
        <w:pStyle w:val="TOC2"/>
        <w:tabs>
          <w:tab w:val="right" w:leader="dot" w:pos="8306"/>
        </w:tabs>
      </w:pPr>
      <w:hyperlink w:anchor="_Toc30255" w:history="1">
        <w:r>
          <w:rPr>
            <w:rFonts w:ascii="仿宋" w:eastAsia="仿宋" w:hAnsi="仿宋" w:cs="仿宋" w:hint="eastAsia"/>
            <w:lang w:eastAsia="zh-CN"/>
          </w:rPr>
          <w:t>(二)、知识产权保护措施</w:t>
        </w:r>
        <w:r>
          <w:tab/>
        </w:r>
        <w:r>
          <w:fldChar w:fldCharType="begin"/>
        </w:r>
        <w:r>
          <w:instrText xml:space="preserve"> PAGEREF _Toc30255 \h </w:instrText>
        </w:r>
        <w:r>
          <w:fldChar w:fldCharType="separate"/>
        </w:r>
        <w:r>
          <w:t>62</w:t>
        </w:r>
        <w:r>
          <w:fldChar w:fldCharType="end"/>
        </w:r>
      </w:hyperlink>
    </w:p>
    <w:p>
      <w:pPr>
        <w:pStyle w:val="TOC1"/>
        <w:tabs>
          <w:tab w:val="right" w:leader="dot" w:pos="8306"/>
        </w:tabs>
      </w:pPr>
      <w:hyperlink w:anchor="_Toc18227" w:history="1">
        <w:r>
          <w:rPr>
            <w:rFonts w:ascii="仿宋" w:eastAsia="仿宋" w:hAnsi="仿宋" w:cs="仿宋" w:hint="eastAsia"/>
            <w:lang w:eastAsia="zh-CN"/>
          </w:rPr>
          <w:t>十六、产业协同与集群发展</w:t>
        </w:r>
        <w:r>
          <w:tab/>
        </w:r>
        <w:r>
          <w:fldChar w:fldCharType="begin"/>
        </w:r>
        <w:r>
          <w:instrText xml:space="preserve"> PAGEREF _Toc18227 \h </w:instrText>
        </w:r>
        <w:r>
          <w:fldChar w:fldCharType="separate"/>
        </w:r>
        <w:r>
          <w:t>64</w:t>
        </w:r>
        <w:r>
          <w:fldChar w:fldCharType="end"/>
        </w:r>
      </w:hyperlink>
    </w:p>
    <w:p>
      <w:pPr>
        <w:pStyle w:val="TOC2"/>
        <w:tabs>
          <w:tab w:val="right" w:leader="dot" w:pos="8306"/>
        </w:tabs>
      </w:pPr>
      <w:hyperlink w:anchor="_Toc20748" w:history="1">
        <w:r>
          <w:rPr>
            <w:rFonts w:ascii="仿宋" w:eastAsia="仿宋" w:hAnsi="仿宋" w:cs="仿宋" w:hint="eastAsia"/>
            <w:lang w:eastAsia="zh-CN"/>
          </w:rPr>
          <w:t>(一)、产业协同机制建设</w:t>
        </w:r>
        <w:r>
          <w:tab/>
        </w:r>
        <w:r>
          <w:fldChar w:fldCharType="begin"/>
        </w:r>
        <w:r>
          <w:instrText xml:space="preserve"> PAGEREF _Toc20748 \h </w:instrText>
        </w:r>
        <w:r>
          <w:fldChar w:fldCharType="separate"/>
        </w:r>
        <w:r>
          <w:t>64</w:t>
        </w:r>
        <w:r>
          <w:fldChar w:fldCharType="end"/>
        </w:r>
      </w:hyperlink>
    </w:p>
    <w:p>
      <w:pPr>
        <w:pStyle w:val="TOC2"/>
        <w:tabs>
          <w:tab w:val="right" w:leader="dot" w:pos="8306"/>
        </w:tabs>
      </w:pPr>
      <w:hyperlink w:anchor="_Toc4991" w:history="1">
        <w:r>
          <w:rPr>
            <w:rFonts w:ascii="仿宋" w:eastAsia="仿宋" w:hAnsi="仿宋" w:cs="仿宋" w:hint="eastAsia"/>
            <w:lang w:eastAsia="zh-CN"/>
          </w:rPr>
          <w:t>(二)、产业集群培育与发展</w:t>
        </w:r>
        <w:r>
          <w:tab/>
        </w:r>
        <w:r>
          <w:fldChar w:fldCharType="begin"/>
        </w:r>
        <w:r>
          <w:instrText xml:space="preserve"> PAGEREF _Toc4991 \h </w:instrText>
        </w:r>
        <w:r>
          <w:fldChar w:fldCharType="separate"/>
        </w:r>
        <w:r>
          <w:t>65</w:t>
        </w:r>
        <w:r>
          <w:fldChar w:fldCharType="end"/>
        </w:r>
      </w:hyperlink>
    </w:p>
    <w:p>
      <w:pPr>
        <w:pStyle w:val="TOC1"/>
        <w:tabs>
          <w:tab w:val="right" w:leader="dot" w:pos="8306"/>
        </w:tabs>
      </w:pPr>
      <w:hyperlink w:anchor="_Toc26652" w:history="1">
        <w:r>
          <w:rPr>
            <w:rFonts w:ascii="仿宋" w:eastAsia="仿宋" w:hAnsi="仿宋" w:cs="仿宋" w:hint="eastAsia"/>
            <w:lang w:eastAsia="zh-CN"/>
          </w:rPr>
          <w:t>十七、成果转化与推广应用</w:t>
        </w:r>
        <w:r>
          <w:tab/>
        </w:r>
        <w:r>
          <w:fldChar w:fldCharType="begin"/>
        </w:r>
        <w:r>
          <w:instrText xml:space="preserve"> PAGEREF _Toc26652 \h </w:instrText>
        </w:r>
        <w:r>
          <w:fldChar w:fldCharType="separate"/>
        </w:r>
        <w:r>
          <w:t>66</w:t>
        </w:r>
        <w:r>
          <w:fldChar w:fldCharType="end"/>
        </w:r>
      </w:hyperlink>
    </w:p>
    <w:p>
      <w:pPr>
        <w:pStyle w:val="TOC2"/>
        <w:tabs>
          <w:tab w:val="right" w:leader="dot" w:pos="8306"/>
        </w:tabs>
      </w:pPr>
      <w:hyperlink w:anchor="_Toc8855" w:history="1">
        <w:r>
          <w:rPr>
            <w:rFonts w:ascii="仿宋" w:eastAsia="仿宋" w:hAnsi="仿宋" w:cs="仿宋" w:hint="eastAsia"/>
            <w:lang w:eastAsia="zh-CN"/>
          </w:rPr>
          <w:t>(一)、成果转化策略制定</w:t>
        </w:r>
        <w:r>
          <w:tab/>
        </w:r>
        <w:r>
          <w:fldChar w:fldCharType="begin"/>
        </w:r>
        <w:r>
          <w:instrText xml:space="preserve"> PAGEREF _Toc8855 \h </w:instrText>
        </w:r>
        <w:r>
          <w:fldChar w:fldCharType="separate"/>
        </w:r>
        <w:r>
          <w:t>66</w:t>
        </w:r>
        <w:r>
          <w:fldChar w:fldCharType="end"/>
        </w:r>
      </w:hyperlink>
    </w:p>
    <w:p>
      <w:pPr>
        <w:pStyle w:val="TOC2"/>
        <w:tabs>
          <w:tab w:val="right" w:leader="dot" w:pos="8306"/>
        </w:tabs>
      </w:pPr>
      <w:hyperlink w:anchor="_Toc26021" w:history="1">
        <w:r>
          <w:rPr>
            <w:rFonts w:ascii="仿宋" w:eastAsia="仿宋" w:hAnsi="仿宋" w:cs="仿宋" w:hint="eastAsia"/>
            <w:lang w:eastAsia="zh-CN"/>
          </w:rPr>
          <w:t>(二)、成果推广应用方案</w:t>
        </w:r>
        <w:r>
          <w:tab/>
        </w:r>
        <w:r>
          <w:fldChar w:fldCharType="begin"/>
        </w:r>
        <w:r>
          <w:instrText xml:space="preserve"> PAGEREF _Toc26021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400"/>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3016"/>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047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385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573"/>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1341"/>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32460"/>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25023"/>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https://d.book118.com/637154122130006042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营养师项目可行性建设方案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E872D7"/>
    <w:rsid w:val="3DE872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37154122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2024-02-04T11:26:00Z</dcterms:created>
  <dcterms:modified xsi:type="dcterms:W3CDTF">2024-02-04T11:27:03Z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615F392FDC064E0EAB1156D993E0A29C_11</vt:lpwstr>
  </property>
  <property fmtid="{D5CDD505-2E9C-101B-9397-08002B2CF9AE}" pid="3" name="KSOProductBuildVer">
    <vt:lpwstr>2052-12.1.0.16250</vt:lpwstr>
  </property>
</Properties>
</file>