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餐饮项目规划设计纲要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9" w:history="1">
        <w:r>
          <w:rPr>
            <w:rFonts w:ascii="仿宋" w:eastAsia="仿宋" w:hAnsi="仿宋" w:cs="仿宋" w:hint="eastAsia"/>
            <w:lang w:eastAsia="zh-CN"/>
          </w:rPr>
          <w:t>前言</w:t>
        </w:r>
        <w:r>
          <w:tab/>
        </w:r>
        <w:r>
          <w:fldChar w:fldCharType="begin"/>
        </w:r>
        <w:r>
          <w:instrText xml:space="preserve"> PAGEREF _Toc2919 \h </w:instrText>
        </w:r>
        <w:r>
          <w:fldChar w:fldCharType="separate"/>
        </w:r>
        <w:r>
          <w:t>3</w:t>
        </w:r>
        <w:r>
          <w:fldChar w:fldCharType="end"/>
        </w:r>
      </w:hyperlink>
    </w:p>
    <w:p>
      <w:pPr>
        <w:pStyle w:val="TOC1"/>
        <w:tabs>
          <w:tab w:val="right" w:leader="dot" w:pos="8306"/>
        </w:tabs>
      </w:pPr>
      <w:hyperlink w:anchor="_Toc32113" w:history="1">
        <w:r>
          <w:rPr>
            <w:rFonts w:ascii="仿宋" w:eastAsia="仿宋" w:hAnsi="仿宋" w:cs="仿宋" w:hint="eastAsia"/>
            <w:lang w:eastAsia="zh-CN"/>
          </w:rPr>
          <w:t>一、餐饮项目建设单位说明</w:t>
        </w:r>
        <w:r>
          <w:tab/>
        </w:r>
        <w:r>
          <w:fldChar w:fldCharType="begin"/>
        </w:r>
        <w:r>
          <w:instrText xml:space="preserve"> PAGEREF _Toc32113 \h </w:instrText>
        </w:r>
        <w:r>
          <w:fldChar w:fldCharType="separate"/>
        </w:r>
        <w:r>
          <w:t>3</w:t>
        </w:r>
        <w:r>
          <w:fldChar w:fldCharType="end"/>
        </w:r>
      </w:hyperlink>
    </w:p>
    <w:p>
      <w:pPr>
        <w:pStyle w:val="TOC2"/>
        <w:tabs>
          <w:tab w:val="right" w:leader="dot" w:pos="8306"/>
        </w:tabs>
      </w:pPr>
      <w:hyperlink w:anchor="_Toc4368" w:history="1">
        <w:r>
          <w:rPr>
            <w:rFonts w:ascii="仿宋" w:eastAsia="仿宋" w:hAnsi="仿宋" w:cs="仿宋" w:hint="eastAsia"/>
            <w:lang w:eastAsia="zh-CN"/>
          </w:rPr>
          <w:t>(一)、餐饮项目承办单位基本情况</w:t>
        </w:r>
        <w:r>
          <w:tab/>
        </w:r>
        <w:r>
          <w:fldChar w:fldCharType="begin"/>
        </w:r>
        <w:r>
          <w:instrText xml:space="preserve"> PAGEREF _Toc4368 \h </w:instrText>
        </w:r>
        <w:r>
          <w:fldChar w:fldCharType="separate"/>
        </w:r>
        <w:r>
          <w:t>3</w:t>
        </w:r>
        <w:r>
          <w:fldChar w:fldCharType="end"/>
        </w:r>
      </w:hyperlink>
    </w:p>
    <w:p>
      <w:pPr>
        <w:pStyle w:val="TOC2"/>
        <w:tabs>
          <w:tab w:val="right" w:leader="dot" w:pos="8306"/>
        </w:tabs>
      </w:pPr>
      <w:hyperlink w:anchor="_Toc7662" w:history="1">
        <w:r>
          <w:rPr>
            <w:rFonts w:ascii="仿宋" w:eastAsia="仿宋" w:hAnsi="仿宋" w:cs="仿宋" w:hint="eastAsia"/>
            <w:lang w:eastAsia="zh-CN"/>
          </w:rPr>
          <w:t>(二)、公司经济效益分析</w:t>
        </w:r>
        <w:r>
          <w:tab/>
        </w:r>
        <w:r>
          <w:fldChar w:fldCharType="begin"/>
        </w:r>
        <w:r>
          <w:instrText xml:space="preserve"> PAGEREF _Toc7662 \h </w:instrText>
        </w:r>
        <w:r>
          <w:fldChar w:fldCharType="separate"/>
        </w:r>
        <w:r>
          <w:t>4</w:t>
        </w:r>
        <w:r>
          <w:fldChar w:fldCharType="end"/>
        </w:r>
      </w:hyperlink>
    </w:p>
    <w:p>
      <w:pPr>
        <w:pStyle w:val="TOC1"/>
        <w:tabs>
          <w:tab w:val="right" w:leader="dot" w:pos="8306"/>
        </w:tabs>
      </w:pPr>
      <w:hyperlink w:anchor="_Toc20819" w:history="1">
        <w:r>
          <w:rPr>
            <w:rFonts w:ascii="仿宋" w:eastAsia="仿宋" w:hAnsi="仿宋" w:cs="仿宋" w:hint="eastAsia"/>
            <w:lang w:eastAsia="zh-CN"/>
          </w:rPr>
          <w:t>二、餐饮项目选址可行性分析</w:t>
        </w:r>
        <w:r>
          <w:tab/>
        </w:r>
        <w:r>
          <w:fldChar w:fldCharType="begin"/>
        </w:r>
        <w:r>
          <w:instrText xml:space="preserve"> PAGEREF _Toc20819 \h </w:instrText>
        </w:r>
        <w:r>
          <w:fldChar w:fldCharType="separate"/>
        </w:r>
        <w:r>
          <w:t>5</w:t>
        </w:r>
        <w:r>
          <w:fldChar w:fldCharType="end"/>
        </w:r>
      </w:hyperlink>
    </w:p>
    <w:p>
      <w:pPr>
        <w:pStyle w:val="TOC2"/>
        <w:tabs>
          <w:tab w:val="right" w:leader="dot" w:pos="8306"/>
        </w:tabs>
      </w:pPr>
      <w:hyperlink w:anchor="_Toc21907" w:history="1">
        <w:r>
          <w:rPr>
            <w:rFonts w:ascii="仿宋" w:eastAsia="仿宋" w:hAnsi="仿宋" w:cs="仿宋" w:hint="eastAsia"/>
            <w:lang w:eastAsia="zh-CN"/>
          </w:rPr>
          <w:t>(一)、餐饮项目选址</w:t>
        </w:r>
        <w:r>
          <w:tab/>
        </w:r>
        <w:r>
          <w:fldChar w:fldCharType="begin"/>
        </w:r>
        <w:r>
          <w:instrText xml:space="preserve"> PAGEREF _Toc21907 \h </w:instrText>
        </w:r>
        <w:r>
          <w:fldChar w:fldCharType="separate"/>
        </w:r>
        <w:r>
          <w:t>5</w:t>
        </w:r>
        <w:r>
          <w:fldChar w:fldCharType="end"/>
        </w:r>
      </w:hyperlink>
    </w:p>
    <w:p>
      <w:pPr>
        <w:pStyle w:val="TOC2"/>
        <w:tabs>
          <w:tab w:val="right" w:leader="dot" w:pos="8306"/>
        </w:tabs>
      </w:pPr>
      <w:hyperlink w:anchor="_Toc10295" w:history="1">
        <w:r>
          <w:rPr>
            <w:rFonts w:ascii="仿宋" w:eastAsia="仿宋" w:hAnsi="仿宋" w:cs="仿宋" w:hint="eastAsia"/>
            <w:lang w:eastAsia="zh-CN"/>
          </w:rPr>
          <w:t>(二)、用地控制指标</w:t>
        </w:r>
        <w:r>
          <w:tab/>
        </w:r>
        <w:r>
          <w:fldChar w:fldCharType="begin"/>
        </w:r>
        <w:r>
          <w:instrText xml:space="preserve"> PAGEREF _Toc10295 \h </w:instrText>
        </w:r>
        <w:r>
          <w:fldChar w:fldCharType="separate"/>
        </w:r>
        <w:r>
          <w:t>5</w:t>
        </w:r>
        <w:r>
          <w:fldChar w:fldCharType="end"/>
        </w:r>
      </w:hyperlink>
    </w:p>
    <w:p>
      <w:pPr>
        <w:pStyle w:val="TOC2"/>
        <w:tabs>
          <w:tab w:val="right" w:leader="dot" w:pos="8306"/>
        </w:tabs>
      </w:pPr>
      <w:hyperlink w:anchor="_Toc8721" w:history="1">
        <w:r>
          <w:rPr>
            <w:rFonts w:ascii="仿宋" w:eastAsia="仿宋" w:hAnsi="仿宋" w:cs="仿宋" w:hint="eastAsia"/>
            <w:lang w:eastAsia="zh-CN"/>
          </w:rPr>
          <w:t>(三)、节约用地措施</w:t>
        </w:r>
        <w:r>
          <w:tab/>
        </w:r>
        <w:r>
          <w:fldChar w:fldCharType="begin"/>
        </w:r>
        <w:r>
          <w:instrText xml:space="preserve"> PAGEREF _Toc8721 \h </w:instrText>
        </w:r>
        <w:r>
          <w:fldChar w:fldCharType="separate"/>
        </w:r>
        <w:r>
          <w:t>7</w:t>
        </w:r>
        <w:r>
          <w:fldChar w:fldCharType="end"/>
        </w:r>
      </w:hyperlink>
    </w:p>
    <w:p>
      <w:pPr>
        <w:pStyle w:val="TOC2"/>
        <w:tabs>
          <w:tab w:val="right" w:leader="dot" w:pos="8306"/>
        </w:tabs>
      </w:pPr>
      <w:hyperlink w:anchor="_Toc28513" w:history="1">
        <w:r>
          <w:rPr>
            <w:rFonts w:ascii="仿宋" w:eastAsia="仿宋" w:hAnsi="仿宋" w:cs="仿宋" w:hint="eastAsia"/>
            <w:lang w:eastAsia="zh-CN"/>
          </w:rPr>
          <w:t>(四)、总图布置方案</w:t>
        </w:r>
        <w:r>
          <w:tab/>
        </w:r>
        <w:r>
          <w:fldChar w:fldCharType="begin"/>
        </w:r>
        <w:r>
          <w:instrText xml:space="preserve"> PAGEREF _Toc28513 \h </w:instrText>
        </w:r>
        <w:r>
          <w:fldChar w:fldCharType="separate"/>
        </w:r>
        <w:r>
          <w:t>8</w:t>
        </w:r>
        <w:r>
          <w:fldChar w:fldCharType="end"/>
        </w:r>
      </w:hyperlink>
    </w:p>
    <w:p>
      <w:pPr>
        <w:pStyle w:val="TOC2"/>
        <w:tabs>
          <w:tab w:val="right" w:leader="dot" w:pos="8306"/>
        </w:tabs>
      </w:pPr>
      <w:hyperlink w:anchor="_Toc26184" w:history="1">
        <w:r>
          <w:rPr>
            <w:rFonts w:ascii="仿宋" w:eastAsia="仿宋" w:hAnsi="仿宋" w:cs="仿宋" w:hint="eastAsia"/>
            <w:lang w:eastAsia="zh-CN"/>
          </w:rPr>
          <w:t>(五)、选址综合评价</w:t>
        </w:r>
        <w:r>
          <w:tab/>
        </w:r>
        <w:r>
          <w:fldChar w:fldCharType="begin"/>
        </w:r>
        <w:r>
          <w:instrText xml:space="preserve"> PAGEREF _Toc26184 \h </w:instrText>
        </w:r>
        <w:r>
          <w:fldChar w:fldCharType="separate"/>
        </w:r>
        <w:r>
          <w:t>9</w:t>
        </w:r>
        <w:r>
          <w:fldChar w:fldCharType="end"/>
        </w:r>
      </w:hyperlink>
    </w:p>
    <w:p>
      <w:pPr>
        <w:pStyle w:val="TOC1"/>
        <w:tabs>
          <w:tab w:val="right" w:leader="dot" w:pos="8306"/>
        </w:tabs>
      </w:pPr>
      <w:hyperlink w:anchor="_Toc30394" w:history="1">
        <w:r>
          <w:rPr>
            <w:rFonts w:ascii="仿宋" w:eastAsia="仿宋" w:hAnsi="仿宋" w:cs="仿宋" w:hint="eastAsia"/>
            <w:lang w:eastAsia="zh-CN"/>
          </w:rPr>
          <w:t>三、餐饮项目文档管理</w:t>
        </w:r>
        <w:r>
          <w:tab/>
        </w:r>
        <w:r>
          <w:fldChar w:fldCharType="begin"/>
        </w:r>
        <w:r>
          <w:instrText xml:space="preserve"> PAGEREF _Toc30394 \h </w:instrText>
        </w:r>
        <w:r>
          <w:fldChar w:fldCharType="separate"/>
        </w:r>
        <w:r>
          <w:t>10</w:t>
        </w:r>
        <w:r>
          <w:fldChar w:fldCharType="end"/>
        </w:r>
      </w:hyperlink>
    </w:p>
    <w:p>
      <w:pPr>
        <w:pStyle w:val="TOC2"/>
        <w:tabs>
          <w:tab w:val="right" w:leader="dot" w:pos="8306"/>
        </w:tabs>
      </w:pPr>
      <w:hyperlink w:anchor="_Toc28899" w:history="1">
        <w:r>
          <w:rPr>
            <w:rFonts w:ascii="仿宋" w:eastAsia="仿宋" w:hAnsi="仿宋" w:cs="仿宋" w:hint="eastAsia"/>
            <w:lang w:eastAsia="zh-CN"/>
          </w:rPr>
          <w:t>(一)、文档编制与审查</w:t>
        </w:r>
        <w:r>
          <w:tab/>
        </w:r>
        <w:r>
          <w:fldChar w:fldCharType="begin"/>
        </w:r>
        <w:r>
          <w:instrText xml:space="preserve"> PAGEREF _Toc28899 \h </w:instrText>
        </w:r>
        <w:r>
          <w:fldChar w:fldCharType="separate"/>
        </w:r>
        <w:r>
          <w:t>10</w:t>
        </w:r>
        <w:r>
          <w:fldChar w:fldCharType="end"/>
        </w:r>
      </w:hyperlink>
    </w:p>
    <w:p>
      <w:pPr>
        <w:pStyle w:val="TOC2"/>
        <w:tabs>
          <w:tab w:val="right" w:leader="dot" w:pos="8306"/>
        </w:tabs>
      </w:pPr>
      <w:hyperlink w:anchor="_Toc7967" w:history="1">
        <w:r>
          <w:rPr>
            <w:rFonts w:ascii="仿宋" w:eastAsia="仿宋" w:hAnsi="仿宋" w:cs="仿宋" w:hint="eastAsia"/>
            <w:lang w:eastAsia="zh-CN"/>
          </w:rPr>
          <w:t>(二)、文档发布与分发</w:t>
        </w:r>
        <w:r>
          <w:tab/>
        </w:r>
        <w:r>
          <w:fldChar w:fldCharType="begin"/>
        </w:r>
        <w:r>
          <w:instrText xml:space="preserve"> PAGEREF _Toc7967 \h </w:instrText>
        </w:r>
        <w:r>
          <w:fldChar w:fldCharType="separate"/>
        </w:r>
        <w:r>
          <w:t>11</w:t>
        </w:r>
        <w:r>
          <w:fldChar w:fldCharType="end"/>
        </w:r>
      </w:hyperlink>
    </w:p>
    <w:p>
      <w:pPr>
        <w:pStyle w:val="TOC2"/>
        <w:tabs>
          <w:tab w:val="right" w:leader="dot" w:pos="8306"/>
        </w:tabs>
      </w:pPr>
      <w:hyperlink w:anchor="_Toc8377" w:history="1">
        <w:r>
          <w:rPr>
            <w:rFonts w:ascii="仿宋" w:eastAsia="仿宋" w:hAnsi="仿宋" w:cs="仿宋" w:hint="eastAsia"/>
            <w:lang w:eastAsia="zh-CN"/>
          </w:rPr>
          <w:t>(三)、文档存档与归档</w:t>
        </w:r>
        <w:r>
          <w:tab/>
        </w:r>
        <w:r>
          <w:fldChar w:fldCharType="begin"/>
        </w:r>
        <w:r>
          <w:instrText xml:space="preserve"> PAGEREF _Toc8377 \h </w:instrText>
        </w:r>
        <w:r>
          <w:fldChar w:fldCharType="separate"/>
        </w:r>
        <w:r>
          <w:t>12</w:t>
        </w:r>
        <w:r>
          <w:fldChar w:fldCharType="end"/>
        </w:r>
      </w:hyperlink>
    </w:p>
    <w:p>
      <w:pPr>
        <w:pStyle w:val="TOC1"/>
        <w:tabs>
          <w:tab w:val="right" w:leader="dot" w:pos="8306"/>
        </w:tabs>
      </w:pPr>
      <w:hyperlink w:anchor="_Toc4015" w:history="1">
        <w:r>
          <w:rPr>
            <w:rFonts w:ascii="仿宋" w:eastAsia="仿宋" w:hAnsi="仿宋" w:cs="仿宋" w:hint="eastAsia"/>
            <w:lang w:eastAsia="zh-CN"/>
          </w:rPr>
          <w:t>四、工艺说明</w:t>
        </w:r>
        <w:r>
          <w:tab/>
        </w:r>
        <w:r>
          <w:fldChar w:fldCharType="begin"/>
        </w:r>
        <w:r>
          <w:instrText xml:space="preserve"> PAGEREF _Toc4015 \h </w:instrText>
        </w:r>
        <w:r>
          <w:fldChar w:fldCharType="separate"/>
        </w:r>
        <w:r>
          <w:t>13</w:t>
        </w:r>
        <w:r>
          <w:fldChar w:fldCharType="end"/>
        </w:r>
      </w:hyperlink>
    </w:p>
    <w:p>
      <w:pPr>
        <w:pStyle w:val="TOC2"/>
        <w:tabs>
          <w:tab w:val="right" w:leader="dot" w:pos="8306"/>
        </w:tabs>
      </w:pPr>
      <w:hyperlink w:anchor="_Toc23919" w:history="1">
        <w:r>
          <w:rPr>
            <w:rFonts w:ascii="仿宋" w:eastAsia="仿宋" w:hAnsi="仿宋" w:cs="仿宋" w:hint="eastAsia"/>
            <w:lang w:eastAsia="zh-CN"/>
          </w:rPr>
          <w:t>(一)、技术管理特点</w:t>
        </w:r>
        <w:r>
          <w:tab/>
        </w:r>
        <w:r>
          <w:fldChar w:fldCharType="begin"/>
        </w:r>
        <w:r>
          <w:instrText xml:space="preserve"> PAGEREF _Toc23919 \h </w:instrText>
        </w:r>
        <w:r>
          <w:fldChar w:fldCharType="separate"/>
        </w:r>
        <w:r>
          <w:t>13</w:t>
        </w:r>
        <w:r>
          <w:fldChar w:fldCharType="end"/>
        </w:r>
      </w:hyperlink>
    </w:p>
    <w:p>
      <w:pPr>
        <w:pStyle w:val="TOC2"/>
        <w:tabs>
          <w:tab w:val="right" w:leader="dot" w:pos="8306"/>
        </w:tabs>
      </w:pPr>
      <w:hyperlink w:anchor="_Toc632" w:history="1">
        <w:r>
          <w:rPr>
            <w:rFonts w:ascii="仿宋" w:eastAsia="仿宋" w:hAnsi="仿宋" w:cs="仿宋" w:hint="eastAsia"/>
            <w:lang w:eastAsia="zh-CN"/>
          </w:rPr>
          <w:t>(二)、餐饮项目工艺技术设计方案</w:t>
        </w:r>
        <w:r>
          <w:tab/>
        </w:r>
        <w:r>
          <w:fldChar w:fldCharType="begin"/>
        </w:r>
        <w:r>
          <w:instrText xml:space="preserve"> PAGEREF _Toc632 \h </w:instrText>
        </w:r>
        <w:r>
          <w:fldChar w:fldCharType="separate"/>
        </w:r>
        <w:r>
          <w:t>14</w:t>
        </w:r>
        <w:r>
          <w:fldChar w:fldCharType="end"/>
        </w:r>
      </w:hyperlink>
    </w:p>
    <w:p>
      <w:pPr>
        <w:pStyle w:val="TOC2"/>
        <w:tabs>
          <w:tab w:val="right" w:leader="dot" w:pos="8306"/>
        </w:tabs>
      </w:pPr>
      <w:hyperlink w:anchor="_Toc3565" w:history="1">
        <w:r>
          <w:rPr>
            <w:rFonts w:ascii="仿宋" w:eastAsia="仿宋" w:hAnsi="仿宋" w:cs="仿宋" w:hint="eastAsia"/>
            <w:lang w:eastAsia="zh-CN"/>
          </w:rPr>
          <w:t>(三)、设备选型方案</w:t>
        </w:r>
        <w:r>
          <w:tab/>
        </w:r>
        <w:r>
          <w:fldChar w:fldCharType="begin"/>
        </w:r>
        <w:r>
          <w:instrText xml:space="preserve"> PAGEREF _Toc3565 \h </w:instrText>
        </w:r>
        <w:r>
          <w:fldChar w:fldCharType="separate"/>
        </w:r>
        <w:r>
          <w:t>15</w:t>
        </w:r>
        <w:r>
          <w:fldChar w:fldCharType="end"/>
        </w:r>
      </w:hyperlink>
    </w:p>
    <w:p>
      <w:pPr>
        <w:pStyle w:val="TOC1"/>
        <w:tabs>
          <w:tab w:val="right" w:leader="dot" w:pos="8306"/>
        </w:tabs>
      </w:pPr>
      <w:hyperlink w:anchor="_Toc19343" w:history="1">
        <w:r>
          <w:rPr>
            <w:rFonts w:ascii="仿宋" w:eastAsia="仿宋" w:hAnsi="仿宋" w:cs="仿宋" w:hint="eastAsia"/>
            <w:lang w:eastAsia="zh-CN"/>
          </w:rPr>
          <w:t>五、餐饮项目土建工程</w:t>
        </w:r>
        <w:r>
          <w:tab/>
        </w:r>
        <w:r>
          <w:fldChar w:fldCharType="begin"/>
        </w:r>
        <w:r>
          <w:instrText xml:space="preserve"> PAGEREF _Toc19343 \h </w:instrText>
        </w:r>
        <w:r>
          <w:fldChar w:fldCharType="separate"/>
        </w:r>
        <w:r>
          <w:t>17</w:t>
        </w:r>
        <w:r>
          <w:fldChar w:fldCharType="end"/>
        </w:r>
      </w:hyperlink>
    </w:p>
    <w:p>
      <w:pPr>
        <w:pStyle w:val="TOC2"/>
        <w:tabs>
          <w:tab w:val="right" w:leader="dot" w:pos="8306"/>
        </w:tabs>
      </w:pPr>
      <w:hyperlink w:anchor="_Toc17307" w:history="1">
        <w:r>
          <w:rPr>
            <w:rFonts w:ascii="仿宋" w:eastAsia="仿宋" w:hAnsi="仿宋" w:cs="仿宋" w:hint="eastAsia"/>
            <w:lang w:eastAsia="zh-CN"/>
          </w:rPr>
          <w:t>(一)、建筑工程设计原则</w:t>
        </w:r>
        <w:r>
          <w:tab/>
        </w:r>
        <w:r>
          <w:fldChar w:fldCharType="begin"/>
        </w:r>
        <w:r>
          <w:instrText xml:space="preserve"> PAGEREF _Toc17307 \h </w:instrText>
        </w:r>
        <w:r>
          <w:fldChar w:fldCharType="separate"/>
        </w:r>
        <w:r>
          <w:t>17</w:t>
        </w:r>
        <w:r>
          <w:fldChar w:fldCharType="end"/>
        </w:r>
      </w:hyperlink>
    </w:p>
    <w:p>
      <w:pPr>
        <w:pStyle w:val="TOC2"/>
        <w:tabs>
          <w:tab w:val="right" w:leader="dot" w:pos="8306"/>
        </w:tabs>
      </w:pPr>
      <w:hyperlink w:anchor="_Toc5584" w:history="1">
        <w:r>
          <w:rPr>
            <w:rFonts w:ascii="仿宋" w:eastAsia="仿宋" w:hAnsi="仿宋" w:cs="仿宋" w:hint="eastAsia"/>
            <w:lang w:eastAsia="zh-CN"/>
          </w:rPr>
          <w:t>(二)、土建工程设计年限及安全等级</w:t>
        </w:r>
        <w:r>
          <w:tab/>
        </w:r>
        <w:r>
          <w:fldChar w:fldCharType="begin"/>
        </w:r>
        <w:r>
          <w:instrText xml:space="preserve"> PAGEREF _Toc5584 \h </w:instrText>
        </w:r>
        <w:r>
          <w:fldChar w:fldCharType="separate"/>
        </w:r>
        <w:r>
          <w:t>18</w:t>
        </w:r>
        <w:r>
          <w:fldChar w:fldCharType="end"/>
        </w:r>
      </w:hyperlink>
    </w:p>
    <w:p>
      <w:pPr>
        <w:pStyle w:val="TOC2"/>
        <w:tabs>
          <w:tab w:val="right" w:leader="dot" w:pos="8306"/>
        </w:tabs>
      </w:pPr>
      <w:hyperlink w:anchor="_Toc18575" w:history="1">
        <w:r>
          <w:rPr>
            <w:rFonts w:ascii="仿宋" w:eastAsia="仿宋" w:hAnsi="仿宋" w:cs="仿宋" w:hint="eastAsia"/>
            <w:lang w:eastAsia="zh-CN"/>
          </w:rPr>
          <w:t>(三)、建筑工程设计总体要求</w:t>
        </w:r>
        <w:r>
          <w:tab/>
        </w:r>
        <w:r>
          <w:fldChar w:fldCharType="begin"/>
        </w:r>
        <w:r>
          <w:instrText xml:space="preserve"> PAGEREF _Toc18575 \h </w:instrText>
        </w:r>
        <w:r>
          <w:fldChar w:fldCharType="separate"/>
        </w:r>
        <w:r>
          <w:t>19</w:t>
        </w:r>
        <w:r>
          <w:fldChar w:fldCharType="end"/>
        </w:r>
      </w:hyperlink>
    </w:p>
    <w:p>
      <w:pPr>
        <w:pStyle w:val="TOC2"/>
        <w:tabs>
          <w:tab w:val="right" w:leader="dot" w:pos="8306"/>
        </w:tabs>
      </w:pPr>
      <w:hyperlink w:anchor="_Toc27369" w:history="1">
        <w:r>
          <w:rPr>
            <w:rFonts w:ascii="仿宋" w:eastAsia="仿宋" w:hAnsi="仿宋" w:cs="仿宋" w:hint="eastAsia"/>
            <w:lang w:eastAsia="zh-CN"/>
          </w:rPr>
          <w:t>(四)、土建工程建设指标</w:t>
        </w:r>
        <w:r>
          <w:tab/>
        </w:r>
        <w:r>
          <w:fldChar w:fldCharType="begin"/>
        </w:r>
        <w:r>
          <w:instrText xml:space="preserve"> PAGEREF _Toc27369 \h </w:instrText>
        </w:r>
        <w:r>
          <w:fldChar w:fldCharType="separate"/>
        </w:r>
        <w:r>
          <w:t>20</w:t>
        </w:r>
        <w:r>
          <w:fldChar w:fldCharType="end"/>
        </w:r>
      </w:hyperlink>
    </w:p>
    <w:p>
      <w:pPr>
        <w:pStyle w:val="TOC1"/>
        <w:tabs>
          <w:tab w:val="right" w:leader="dot" w:pos="8306"/>
        </w:tabs>
      </w:pPr>
      <w:hyperlink w:anchor="_Toc28681" w:history="1">
        <w:r>
          <w:rPr>
            <w:rFonts w:ascii="仿宋" w:eastAsia="仿宋" w:hAnsi="仿宋" w:cs="仿宋" w:hint="eastAsia"/>
            <w:lang w:eastAsia="zh-CN"/>
          </w:rPr>
          <w:t>六、餐饮项目概论</w:t>
        </w:r>
        <w:r>
          <w:tab/>
        </w:r>
        <w:r>
          <w:fldChar w:fldCharType="begin"/>
        </w:r>
        <w:r>
          <w:instrText xml:space="preserve"> PAGEREF _Toc28681 \h </w:instrText>
        </w:r>
        <w:r>
          <w:fldChar w:fldCharType="separate"/>
        </w:r>
        <w:r>
          <w:t>20</w:t>
        </w:r>
        <w:r>
          <w:fldChar w:fldCharType="end"/>
        </w:r>
      </w:hyperlink>
    </w:p>
    <w:p>
      <w:pPr>
        <w:pStyle w:val="TOC2"/>
        <w:tabs>
          <w:tab w:val="right" w:leader="dot" w:pos="8306"/>
        </w:tabs>
      </w:pPr>
      <w:hyperlink w:anchor="_Toc2129" w:history="1">
        <w:r>
          <w:rPr>
            <w:rFonts w:ascii="仿宋" w:eastAsia="仿宋" w:hAnsi="仿宋" w:cs="仿宋" w:hint="eastAsia"/>
            <w:lang w:eastAsia="zh-CN"/>
          </w:rPr>
          <w:t>(一)、餐饮项目概况</w:t>
        </w:r>
        <w:r>
          <w:tab/>
        </w:r>
        <w:r>
          <w:fldChar w:fldCharType="begin"/>
        </w:r>
        <w:r>
          <w:instrText xml:space="preserve"> PAGEREF _Toc2129 \h </w:instrText>
        </w:r>
        <w:r>
          <w:fldChar w:fldCharType="separate"/>
        </w:r>
        <w:r>
          <w:t>20</w:t>
        </w:r>
        <w:r>
          <w:fldChar w:fldCharType="end"/>
        </w:r>
      </w:hyperlink>
    </w:p>
    <w:p>
      <w:pPr>
        <w:pStyle w:val="TOC2"/>
        <w:tabs>
          <w:tab w:val="right" w:leader="dot" w:pos="8306"/>
        </w:tabs>
      </w:pPr>
      <w:hyperlink w:anchor="_Toc17394" w:history="1">
        <w:r>
          <w:rPr>
            <w:rFonts w:ascii="仿宋" w:eastAsia="仿宋" w:hAnsi="仿宋" w:cs="仿宋" w:hint="eastAsia"/>
            <w:lang w:eastAsia="zh-CN"/>
          </w:rPr>
          <w:t>(二)、餐饮项目目标</w:t>
        </w:r>
        <w:r>
          <w:tab/>
        </w:r>
        <w:r>
          <w:fldChar w:fldCharType="begin"/>
        </w:r>
        <w:r>
          <w:instrText xml:space="preserve"> PAGEREF _Toc17394 \h </w:instrText>
        </w:r>
        <w:r>
          <w:fldChar w:fldCharType="separate"/>
        </w:r>
        <w:r>
          <w:t>22</w:t>
        </w:r>
        <w:r>
          <w:fldChar w:fldCharType="end"/>
        </w:r>
      </w:hyperlink>
    </w:p>
    <w:p>
      <w:pPr>
        <w:pStyle w:val="TOC2"/>
        <w:tabs>
          <w:tab w:val="right" w:leader="dot" w:pos="8306"/>
        </w:tabs>
      </w:pPr>
      <w:hyperlink w:anchor="_Toc20823" w:history="1">
        <w:r>
          <w:rPr>
            <w:rFonts w:ascii="仿宋" w:eastAsia="仿宋" w:hAnsi="仿宋" w:cs="仿宋" w:hint="eastAsia"/>
            <w:lang w:eastAsia="zh-CN"/>
          </w:rPr>
          <w:t>(三)、餐饮项目提出的理由</w:t>
        </w:r>
        <w:r>
          <w:tab/>
        </w:r>
        <w:r>
          <w:fldChar w:fldCharType="begin"/>
        </w:r>
        <w:r>
          <w:instrText xml:space="preserve"> PAGEREF _Toc20823 \h </w:instrText>
        </w:r>
        <w:r>
          <w:fldChar w:fldCharType="separate"/>
        </w:r>
        <w:r>
          <w:t>23</w:t>
        </w:r>
        <w:r>
          <w:fldChar w:fldCharType="end"/>
        </w:r>
      </w:hyperlink>
    </w:p>
    <w:p>
      <w:pPr>
        <w:pStyle w:val="TOC2"/>
        <w:tabs>
          <w:tab w:val="right" w:leader="dot" w:pos="8306"/>
        </w:tabs>
      </w:pPr>
      <w:hyperlink w:anchor="_Toc16188" w:history="1">
        <w:r>
          <w:rPr>
            <w:rFonts w:ascii="仿宋" w:eastAsia="仿宋" w:hAnsi="仿宋" w:cs="仿宋" w:hint="eastAsia"/>
            <w:lang w:eastAsia="zh-CN"/>
          </w:rPr>
          <w:t>(四)、餐饮项目意义</w:t>
        </w:r>
        <w:r>
          <w:tab/>
        </w:r>
        <w:r>
          <w:fldChar w:fldCharType="begin"/>
        </w:r>
        <w:r>
          <w:instrText xml:space="preserve"> PAGEREF _Toc16188 \h </w:instrText>
        </w:r>
        <w:r>
          <w:fldChar w:fldCharType="separate"/>
        </w:r>
        <w:r>
          <w:t>24</w:t>
        </w:r>
        <w:r>
          <w:fldChar w:fldCharType="end"/>
        </w:r>
      </w:hyperlink>
    </w:p>
    <w:p>
      <w:pPr>
        <w:pStyle w:val="TOC2"/>
        <w:tabs>
          <w:tab w:val="right" w:leader="dot" w:pos="8306"/>
        </w:tabs>
      </w:pPr>
      <w:hyperlink w:anchor="_Toc28287" w:history="1">
        <w:r>
          <w:rPr>
            <w:rFonts w:ascii="仿宋" w:eastAsia="仿宋" w:hAnsi="仿宋" w:cs="仿宋" w:hint="eastAsia"/>
            <w:lang w:eastAsia="zh-CN"/>
          </w:rPr>
          <w:t>(五)、餐饮项目背景</w:t>
        </w:r>
        <w:r>
          <w:tab/>
        </w:r>
        <w:r>
          <w:fldChar w:fldCharType="begin"/>
        </w:r>
        <w:r>
          <w:instrText xml:space="preserve"> PAGEREF _Toc28287 \h </w:instrText>
        </w:r>
        <w:r>
          <w:fldChar w:fldCharType="separate"/>
        </w:r>
        <w:r>
          <w:t>25</w:t>
        </w:r>
        <w:r>
          <w:fldChar w:fldCharType="end"/>
        </w:r>
      </w:hyperlink>
    </w:p>
    <w:p>
      <w:pPr>
        <w:pStyle w:val="TOC1"/>
        <w:tabs>
          <w:tab w:val="right" w:leader="dot" w:pos="8306"/>
        </w:tabs>
      </w:pPr>
      <w:hyperlink w:anchor="_Toc1106" w:history="1">
        <w:r>
          <w:rPr>
            <w:rFonts w:ascii="仿宋" w:eastAsia="仿宋" w:hAnsi="仿宋" w:cs="仿宋" w:hint="eastAsia"/>
            <w:lang w:eastAsia="zh-CN"/>
          </w:rPr>
          <w:t>七、生产安全保护</w:t>
        </w:r>
        <w:r>
          <w:tab/>
        </w:r>
        <w:r>
          <w:fldChar w:fldCharType="begin"/>
        </w:r>
        <w:r>
          <w:instrText xml:space="preserve"> PAGEREF _Toc1106 \h </w:instrText>
        </w:r>
        <w:r>
          <w:fldChar w:fldCharType="separate"/>
        </w:r>
        <w:r>
          <w:t>26</w:t>
        </w:r>
        <w:r>
          <w:fldChar w:fldCharType="end"/>
        </w:r>
      </w:hyperlink>
    </w:p>
    <w:p>
      <w:pPr>
        <w:pStyle w:val="TOC2"/>
        <w:tabs>
          <w:tab w:val="right" w:leader="dot" w:pos="8306"/>
        </w:tabs>
      </w:pPr>
      <w:hyperlink w:anchor="_Toc27826" w:history="1">
        <w:r>
          <w:rPr>
            <w:rFonts w:ascii="仿宋" w:eastAsia="仿宋" w:hAnsi="仿宋" w:cs="仿宋" w:hint="eastAsia"/>
            <w:lang w:eastAsia="zh-CN"/>
          </w:rPr>
          <w:t>(一)、消防安全</w:t>
        </w:r>
        <w:r>
          <w:tab/>
        </w:r>
        <w:r>
          <w:fldChar w:fldCharType="begin"/>
        </w:r>
        <w:r>
          <w:instrText xml:space="preserve"> PAGEREF _Toc27826 \h </w:instrText>
        </w:r>
        <w:r>
          <w:fldChar w:fldCharType="separate"/>
        </w:r>
        <w:r>
          <w:t>26</w:t>
        </w:r>
        <w:r>
          <w:fldChar w:fldCharType="end"/>
        </w:r>
      </w:hyperlink>
    </w:p>
    <w:p>
      <w:pPr>
        <w:pStyle w:val="TOC2"/>
        <w:tabs>
          <w:tab w:val="right" w:leader="dot" w:pos="8306"/>
        </w:tabs>
      </w:pPr>
      <w:hyperlink w:anchor="_Toc14332" w:history="1">
        <w:r>
          <w:rPr>
            <w:rFonts w:ascii="仿宋" w:eastAsia="仿宋" w:hAnsi="仿宋" w:cs="仿宋" w:hint="eastAsia"/>
            <w:lang w:eastAsia="zh-CN"/>
          </w:rPr>
          <w:t>(二)、防火防爆总图布置措施</w:t>
        </w:r>
        <w:r>
          <w:tab/>
        </w:r>
        <w:r>
          <w:fldChar w:fldCharType="begin"/>
        </w:r>
        <w:r>
          <w:instrText xml:space="preserve"> PAGEREF _Toc14332 \h </w:instrText>
        </w:r>
        <w:r>
          <w:fldChar w:fldCharType="separate"/>
        </w:r>
        <w:r>
          <w:t>28</w:t>
        </w:r>
        <w:r>
          <w:fldChar w:fldCharType="end"/>
        </w:r>
      </w:hyperlink>
    </w:p>
    <w:p>
      <w:pPr>
        <w:pStyle w:val="TOC2"/>
        <w:tabs>
          <w:tab w:val="right" w:leader="dot" w:pos="8306"/>
        </w:tabs>
      </w:pPr>
      <w:hyperlink w:anchor="_Toc787" w:history="1">
        <w:r>
          <w:rPr>
            <w:rFonts w:ascii="仿宋" w:eastAsia="仿宋" w:hAnsi="仿宋" w:cs="仿宋" w:hint="eastAsia"/>
            <w:lang w:eastAsia="zh-CN"/>
          </w:rPr>
          <w:t>(三)、自然灾害防范措施</w:t>
        </w:r>
        <w:r>
          <w:tab/>
        </w:r>
        <w:r>
          <w:fldChar w:fldCharType="begin"/>
        </w:r>
        <w:r>
          <w:instrText xml:space="preserve"> PAGEREF _Toc787 \h </w:instrText>
        </w:r>
        <w:r>
          <w:fldChar w:fldCharType="separate"/>
        </w:r>
        <w:r>
          <w:t>28</w:t>
        </w:r>
        <w:r>
          <w:fldChar w:fldCharType="end"/>
        </w:r>
      </w:hyperlink>
    </w:p>
    <w:p>
      <w:pPr>
        <w:pStyle w:val="TOC2"/>
        <w:tabs>
          <w:tab w:val="right" w:leader="dot" w:pos="8306"/>
        </w:tabs>
      </w:pPr>
      <w:hyperlink w:anchor="_Toc11357" w:history="1">
        <w:r>
          <w:rPr>
            <w:rFonts w:ascii="仿宋" w:eastAsia="仿宋" w:hAnsi="仿宋" w:cs="仿宋" w:hint="eastAsia"/>
            <w:lang w:eastAsia="zh-CN"/>
          </w:rPr>
          <w:t>(四)、安全色及安全标志使用要求</w:t>
        </w:r>
        <w:r>
          <w:tab/>
        </w:r>
        <w:r>
          <w:fldChar w:fldCharType="begin"/>
        </w:r>
        <w:r>
          <w:instrText xml:space="preserve"> PAGEREF _Toc11357 \h </w:instrText>
        </w:r>
        <w:r>
          <w:fldChar w:fldCharType="separate"/>
        </w:r>
        <w:r>
          <w:t>29</w:t>
        </w:r>
        <w:r>
          <w:fldChar w:fldCharType="end"/>
        </w:r>
      </w:hyperlink>
    </w:p>
    <w:p>
      <w:pPr>
        <w:pStyle w:val="TOC2"/>
        <w:tabs>
          <w:tab w:val="right" w:leader="dot" w:pos="8306"/>
        </w:tabs>
      </w:pPr>
      <w:hyperlink w:anchor="_Toc7298" w:history="1">
        <w:r>
          <w:rPr>
            <w:rFonts w:ascii="仿宋" w:eastAsia="仿宋" w:hAnsi="仿宋" w:cs="仿宋" w:hint="eastAsia"/>
            <w:lang w:eastAsia="zh-CN"/>
          </w:rPr>
          <w:t>(五)、防尘防毒措施</w:t>
        </w:r>
        <w:r>
          <w:tab/>
        </w:r>
        <w:r>
          <w:fldChar w:fldCharType="begin"/>
        </w:r>
        <w:r>
          <w:instrText xml:space="preserve"> PAGEREF _Toc7298 \h </w:instrText>
        </w:r>
        <w:r>
          <w:fldChar w:fldCharType="separate"/>
        </w:r>
        <w:r>
          <w:t>30</w:t>
        </w:r>
        <w:r>
          <w:fldChar w:fldCharType="end"/>
        </w:r>
      </w:hyperlink>
    </w:p>
    <w:p>
      <w:pPr>
        <w:pStyle w:val="TOC2"/>
        <w:tabs>
          <w:tab w:val="right" w:leader="dot" w:pos="8306"/>
        </w:tabs>
      </w:pPr>
      <w:hyperlink w:anchor="_Toc9467" w:history="1">
        <w:r>
          <w:rPr>
            <w:rFonts w:ascii="仿宋" w:eastAsia="仿宋" w:hAnsi="仿宋" w:cs="仿宋" w:hint="eastAsia"/>
            <w:lang w:eastAsia="zh-CN"/>
          </w:rPr>
          <w:t>(六)、防静电、触电防护及防雷措施</w:t>
        </w:r>
        <w:r>
          <w:tab/>
        </w:r>
        <w:r>
          <w:fldChar w:fldCharType="begin"/>
        </w:r>
        <w:r>
          <w:instrText xml:space="preserve"> PAGEREF _Toc9467 \h </w:instrText>
        </w:r>
        <w:r>
          <w:fldChar w:fldCharType="separate"/>
        </w:r>
        <w:r>
          <w:t>31</w:t>
        </w:r>
        <w:r>
          <w:fldChar w:fldCharType="end"/>
        </w:r>
      </w:hyperlink>
    </w:p>
    <w:p>
      <w:pPr>
        <w:pStyle w:val="TOC2"/>
        <w:tabs>
          <w:tab w:val="right" w:leader="dot" w:pos="8306"/>
        </w:tabs>
      </w:pPr>
      <w:hyperlink w:anchor="_Toc27142" w:history="1">
        <w:r>
          <w:rPr>
            <w:rFonts w:ascii="仿宋" w:eastAsia="仿宋" w:hAnsi="仿宋" w:cs="仿宋" w:hint="eastAsia"/>
            <w:lang w:eastAsia="zh-CN"/>
          </w:rPr>
          <w:t>(七)、机械设备安全保障措施</w:t>
        </w:r>
        <w:r>
          <w:tab/>
        </w:r>
        <w:r>
          <w:fldChar w:fldCharType="begin"/>
        </w:r>
        <w:r>
          <w:instrText xml:space="preserve"> PAGEREF _Toc27142 \h </w:instrText>
        </w:r>
        <w:r>
          <w:fldChar w:fldCharType="separate"/>
        </w:r>
        <w:r>
          <w:t>32</w:t>
        </w:r>
        <w:r>
          <w:fldChar w:fldCharType="end"/>
        </w:r>
      </w:hyperlink>
    </w:p>
    <w:p>
      <w:pPr>
        <w:pStyle w:val="TOC1"/>
        <w:tabs>
          <w:tab w:val="right" w:leader="dot" w:pos="8306"/>
        </w:tabs>
      </w:pPr>
      <w:hyperlink w:anchor="_Toc1009" w:history="1">
        <w:r>
          <w:rPr>
            <w:rFonts w:ascii="仿宋" w:eastAsia="仿宋" w:hAnsi="仿宋" w:cs="仿宋" w:hint="eastAsia"/>
            <w:lang w:eastAsia="zh-CN"/>
          </w:rPr>
          <w:t>八、餐饮项目人力资源培养与发展</w:t>
        </w:r>
        <w:r>
          <w:tab/>
        </w:r>
        <w:r>
          <w:fldChar w:fldCharType="begin"/>
        </w:r>
        <w:r>
          <w:instrText xml:space="preserve"> PAGEREF _Toc1009 \h </w:instrText>
        </w:r>
        <w:r>
          <w:fldChar w:fldCharType="separate"/>
        </w:r>
        <w:r>
          <w:t>34</w:t>
        </w:r>
        <w:r>
          <w:fldChar w:fldCharType="end"/>
        </w:r>
      </w:hyperlink>
    </w:p>
    <w:p>
      <w:pPr>
        <w:pStyle w:val="TOC2"/>
        <w:tabs>
          <w:tab w:val="right" w:leader="dot" w:pos="8306"/>
        </w:tabs>
      </w:pPr>
      <w:hyperlink w:anchor="_Toc11704" w:history="1">
        <w:r>
          <w:rPr>
            <w:rFonts w:ascii="仿宋" w:eastAsia="仿宋" w:hAnsi="仿宋" w:cs="仿宋" w:hint="eastAsia"/>
            <w:lang w:eastAsia="zh-CN"/>
          </w:rPr>
          <w:t>(一)、人才需求与规划</w:t>
        </w:r>
        <w:r>
          <w:tab/>
        </w:r>
        <w:r>
          <w:fldChar w:fldCharType="begin"/>
        </w:r>
        <w:r>
          <w:instrText xml:space="preserve"> PAGEREF _Toc11704 \h </w:instrText>
        </w:r>
        <w:r>
          <w:fldChar w:fldCharType="separate"/>
        </w:r>
        <w:r>
          <w:t>34</w:t>
        </w:r>
        <w:r>
          <w:fldChar w:fldCharType="end"/>
        </w:r>
      </w:hyperlink>
    </w:p>
    <w:p>
      <w:pPr>
        <w:pStyle w:val="TOC2"/>
        <w:tabs>
          <w:tab w:val="right" w:leader="dot" w:pos="8306"/>
        </w:tabs>
      </w:pPr>
      <w:hyperlink w:anchor="_Toc29112" w:history="1">
        <w:r>
          <w:rPr>
            <w:rFonts w:ascii="仿宋" w:eastAsia="仿宋" w:hAnsi="仿宋" w:cs="仿宋" w:hint="eastAsia"/>
            <w:lang w:eastAsia="zh-CN"/>
          </w:rPr>
          <w:t>(二)、培训与发展计划</w:t>
        </w:r>
        <w:r>
          <w:tab/>
        </w:r>
        <w:r>
          <w:fldChar w:fldCharType="begin"/>
        </w:r>
        <w:r>
          <w:instrText xml:space="preserve"> PAGEREF _Toc29112 \h </w:instrText>
        </w:r>
        <w:r>
          <w:fldChar w:fldCharType="separate"/>
        </w:r>
        <w:r>
          <w:t>34</w:t>
        </w:r>
        <w:r>
          <w:fldChar w:fldCharType="end"/>
        </w:r>
      </w:hyperlink>
    </w:p>
    <w:p>
      <w:pPr>
        <w:pStyle w:val="TOC1"/>
        <w:tabs>
          <w:tab w:val="right" w:leader="dot" w:pos="8306"/>
        </w:tabs>
      </w:pPr>
      <w:hyperlink w:anchor="_Toc10732" w:history="1">
        <w:r>
          <w:rPr>
            <w:rFonts w:ascii="仿宋" w:eastAsia="仿宋" w:hAnsi="仿宋" w:cs="仿宋" w:hint="eastAsia"/>
            <w:lang w:eastAsia="zh-CN"/>
          </w:rPr>
          <w:t>九、餐饮项目财务管理</w:t>
        </w:r>
        <w:r>
          <w:tab/>
        </w:r>
        <w:r>
          <w:fldChar w:fldCharType="begin"/>
        </w:r>
        <w:r>
          <w:instrText xml:space="preserve"> PAGEREF _Toc10732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592" w:history="1">
        <w:r>
          <w:rPr>
            <w:rFonts w:ascii="仿宋" w:eastAsia="仿宋" w:hAnsi="仿宋" w:cs="仿宋" w:hint="eastAsia"/>
            <w:lang w:eastAsia="zh-CN"/>
          </w:rPr>
          <w:t>(一)、资金需求大</w:t>
        </w:r>
        <w:r>
          <w:tab/>
        </w:r>
        <w:r>
          <w:fldChar w:fldCharType="begin"/>
        </w:r>
        <w:r>
          <w:instrText xml:space="preserve"> PAGEREF _Toc23592 \h </w:instrText>
        </w:r>
        <w:r>
          <w:fldChar w:fldCharType="separate"/>
        </w:r>
        <w:r>
          <w:t>35</w:t>
        </w:r>
        <w:r>
          <w:fldChar w:fldCharType="end"/>
        </w:r>
      </w:hyperlink>
    </w:p>
    <w:p>
      <w:pPr>
        <w:pStyle w:val="TOC2"/>
        <w:tabs>
          <w:tab w:val="right" w:leader="dot" w:pos="8306"/>
        </w:tabs>
      </w:pPr>
      <w:hyperlink w:anchor="_Toc16032" w:history="1">
        <w:r>
          <w:rPr>
            <w:rFonts w:ascii="仿宋" w:eastAsia="仿宋" w:hAnsi="仿宋" w:cs="仿宋" w:hint="eastAsia"/>
            <w:lang w:eastAsia="zh-CN"/>
          </w:rPr>
          <w:t>(二)、研发周期长</w:t>
        </w:r>
        <w:r>
          <w:tab/>
        </w:r>
        <w:r>
          <w:fldChar w:fldCharType="begin"/>
        </w:r>
        <w:r>
          <w:instrText xml:space="preserve"> PAGEREF _Toc16032 \h </w:instrText>
        </w:r>
        <w:r>
          <w:fldChar w:fldCharType="separate"/>
        </w:r>
        <w:r>
          <w:t>36</w:t>
        </w:r>
        <w:r>
          <w:fldChar w:fldCharType="end"/>
        </w:r>
      </w:hyperlink>
    </w:p>
    <w:p>
      <w:pPr>
        <w:pStyle w:val="TOC2"/>
        <w:tabs>
          <w:tab w:val="right" w:leader="dot" w:pos="8306"/>
        </w:tabs>
      </w:pPr>
      <w:hyperlink w:anchor="_Toc20132" w:history="1">
        <w:r>
          <w:rPr>
            <w:rFonts w:ascii="仿宋" w:eastAsia="仿宋" w:hAnsi="仿宋" w:cs="仿宋" w:hint="eastAsia"/>
            <w:lang w:eastAsia="zh-CN"/>
          </w:rPr>
          <w:t>(三)、市场风险大</w:t>
        </w:r>
        <w:r>
          <w:tab/>
        </w:r>
        <w:r>
          <w:fldChar w:fldCharType="begin"/>
        </w:r>
        <w:r>
          <w:instrText xml:space="preserve"> PAGEREF _Toc20132 \h </w:instrText>
        </w:r>
        <w:r>
          <w:fldChar w:fldCharType="separate"/>
        </w:r>
        <w:r>
          <w:t>37</w:t>
        </w:r>
        <w:r>
          <w:fldChar w:fldCharType="end"/>
        </w:r>
      </w:hyperlink>
    </w:p>
    <w:p>
      <w:pPr>
        <w:pStyle w:val="TOC2"/>
        <w:tabs>
          <w:tab w:val="right" w:leader="dot" w:pos="8306"/>
        </w:tabs>
      </w:pPr>
      <w:hyperlink w:anchor="_Toc20355" w:history="1">
        <w:r>
          <w:rPr>
            <w:rFonts w:ascii="仿宋" w:eastAsia="仿宋" w:hAnsi="仿宋" w:cs="仿宋" w:hint="eastAsia"/>
            <w:lang w:eastAsia="zh-CN"/>
          </w:rPr>
          <w:t>(四)、利润率高</w:t>
        </w:r>
        <w:r>
          <w:tab/>
        </w:r>
        <w:r>
          <w:fldChar w:fldCharType="begin"/>
        </w:r>
        <w:r>
          <w:instrText xml:space="preserve"> PAGEREF _Toc20355 \h </w:instrText>
        </w:r>
        <w:r>
          <w:fldChar w:fldCharType="separate"/>
        </w:r>
        <w:r>
          <w:t>40</w:t>
        </w:r>
        <w:r>
          <w:fldChar w:fldCharType="end"/>
        </w:r>
      </w:hyperlink>
    </w:p>
    <w:p>
      <w:pPr>
        <w:pStyle w:val="TOC1"/>
        <w:tabs>
          <w:tab w:val="right" w:leader="dot" w:pos="8306"/>
        </w:tabs>
      </w:pPr>
      <w:hyperlink w:anchor="_Toc29842" w:history="1">
        <w:r>
          <w:rPr>
            <w:rFonts w:ascii="仿宋" w:eastAsia="仿宋" w:hAnsi="仿宋" w:cs="仿宋" w:hint="eastAsia"/>
            <w:lang w:eastAsia="zh-CN"/>
          </w:rPr>
          <w:t>十、餐饮项目环境影响分析</w:t>
        </w:r>
        <w:r>
          <w:tab/>
        </w:r>
        <w:r>
          <w:fldChar w:fldCharType="begin"/>
        </w:r>
        <w:r>
          <w:instrText xml:space="preserve"> PAGEREF _Toc29842 \h </w:instrText>
        </w:r>
        <w:r>
          <w:fldChar w:fldCharType="separate"/>
        </w:r>
        <w:r>
          <w:t>42</w:t>
        </w:r>
        <w:r>
          <w:fldChar w:fldCharType="end"/>
        </w:r>
      </w:hyperlink>
    </w:p>
    <w:p>
      <w:pPr>
        <w:pStyle w:val="TOC2"/>
        <w:tabs>
          <w:tab w:val="right" w:leader="dot" w:pos="8306"/>
        </w:tabs>
      </w:pPr>
      <w:hyperlink w:anchor="_Toc7953" w:history="1">
        <w:r>
          <w:rPr>
            <w:rFonts w:ascii="仿宋" w:eastAsia="仿宋" w:hAnsi="仿宋" w:cs="仿宋" w:hint="eastAsia"/>
            <w:lang w:eastAsia="zh-CN"/>
          </w:rPr>
          <w:t>(一)、建设区域环境质量现状</w:t>
        </w:r>
        <w:r>
          <w:tab/>
        </w:r>
        <w:r>
          <w:fldChar w:fldCharType="begin"/>
        </w:r>
        <w:r>
          <w:instrText xml:space="preserve"> PAGEREF _Toc7953 \h </w:instrText>
        </w:r>
        <w:r>
          <w:fldChar w:fldCharType="separate"/>
        </w:r>
        <w:r>
          <w:t>42</w:t>
        </w:r>
        <w:r>
          <w:fldChar w:fldCharType="end"/>
        </w:r>
      </w:hyperlink>
    </w:p>
    <w:p>
      <w:pPr>
        <w:pStyle w:val="TOC2"/>
        <w:tabs>
          <w:tab w:val="right" w:leader="dot" w:pos="8306"/>
        </w:tabs>
      </w:pPr>
      <w:hyperlink w:anchor="_Toc24708" w:history="1">
        <w:r>
          <w:rPr>
            <w:rFonts w:ascii="仿宋" w:eastAsia="仿宋" w:hAnsi="仿宋" w:cs="仿宋" w:hint="eastAsia"/>
            <w:lang w:eastAsia="zh-CN"/>
          </w:rPr>
          <w:t>(二)、建设期环境保护</w:t>
        </w:r>
        <w:r>
          <w:tab/>
        </w:r>
        <w:r>
          <w:fldChar w:fldCharType="begin"/>
        </w:r>
        <w:r>
          <w:instrText xml:space="preserve"> PAGEREF _Toc24708 \h </w:instrText>
        </w:r>
        <w:r>
          <w:fldChar w:fldCharType="separate"/>
        </w:r>
        <w:r>
          <w:t>43</w:t>
        </w:r>
        <w:r>
          <w:fldChar w:fldCharType="end"/>
        </w:r>
      </w:hyperlink>
    </w:p>
    <w:p>
      <w:pPr>
        <w:pStyle w:val="TOC2"/>
        <w:tabs>
          <w:tab w:val="right" w:leader="dot" w:pos="8306"/>
        </w:tabs>
      </w:pPr>
      <w:hyperlink w:anchor="_Toc28556" w:history="1">
        <w:r>
          <w:rPr>
            <w:rFonts w:ascii="仿宋" w:eastAsia="仿宋" w:hAnsi="仿宋" w:cs="仿宋" w:hint="eastAsia"/>
            <w:lang w:eastAsia="zh-CN"/>
          </w:rPr>
          <w:t>(三)、运营期环境保护</w:t>
        </w:r>
        <w:r>
          <w:tab/>
        </w:r>
        <w:r>
          <w:fldChar w:fldCharType="begin"/>
        </w:r>
        <w:r>
          <w:instrText xml:space="preserve"> PAGEREF _Toc28556 \h </w:instrText>
        </w:r>
        <w:r>
          <w:fldChar w:fldCharType="separate"/>
        </w:r>
        <w:r>
          <w:t>44</w:t>
        </w:r>
        <w:r>
          <w:fldChar w:fldCharType="end"/>
        </w:r>
      </w:hyperlink>
    </w:p>
    <w:p>
      <w:pPr>
        <w:pStyle w:val="TOC2"/>
        <w:tabs>
          <w:tab w:val="right" w:leader="dot" w:pos="8306"/>
        </w:tabs>
      </w:pPr>
      <w:hyperlink w:anchor="_Toc17857" w:history="1">
        <w:r>
          <w:rPr>
            <w:rFonts w:ascii="仿宋" w:eastAsia="仿宋" w:hAnsi="仿宋" w:cs="仿宋" w:hint="eastAsia"/>
            <w:lang w:eastAsia="zh-CN"/>
          </w:rPr>
          <w:t>(四)、餐饮项目建设对区域经济的影响</w:t>
        </w:r>
        <w:r>
          <w:tab/>
        </w:r>
        <w:r>
          <w:fldChar w:fldCharType="begin"/>
        </w:r>
        <w:r>
          <w:instrText xml:space="preserve"> PAGEREF _Toc17857 \h </w:instrText>
        </w:r>
        <w:r>
          <w:fldChar w:fldCharType="separate"/>
        </w:r>
        <w:r>
          <w:t>46</w:t>
        </w:r>
        <w:r>
          <w:fldChar w:fldCharType="end"/>
        </w:r>
      </w:hyperlink>
    </w:p>
    <w:p>
      <w:pPr>
        <w:pStyle w:val="TOC2"/>
        <w:tabs>
          <w:tab w:val="right" w:leader="dot" w:pos="8306"/>
        </w:tabs>
      </w:pPr>
      <w:hyperlink w:anchor="_Toc231" w:history="1">
        <w:r>
          <w:rPr>
            <w:rFonts w:ascii="仿宋" w:eastAsia="仿宋" w:hAnsi="仿宋" w:cs="仿宋" w:hint="eastAsia"/>
            <w:lang w:eastAsia="zh-CN"/>
          </w:rPr>
          <w:t>(五)、废弃物处理</w:t>
        </w:r>
        <w:r>
          <w:tab/>
        </w:r>
        <w:r>
          <w:fldChar w:fldCharType="begin"/>
        </w:r>
        <w:r>
          <w:instrText xml:space="preserve"> PAGEREF _Toc231 \h </w:instrText>
        </w:r>
        <w:r>
          <w:fldChar w:fldCharType="separate"/>
        </w:r>
        <w:r>
          <w:t>47</w:t>
        </w:r>
        <w:r>
          <w:fldChar w:fldCharType="end"/>
        </w:r>
      </w:hyperlink>
    </w:p>
    <w:p>
      <w:pPr>
        <w:pStyle w:val="TOC2"/>
        <w:tabs>
          <w:tab w:val="right" w:leader="dot" w:pos="8306"/>
        </w:tabs>
      </w:pPr>
      <w:hyperlink w:anchor="_Toc32534" w:history="1">
        <w:r>
          <w:rPr>
            <w:rFonts w:ascii="仿宋" w:eastAsia="仿宋" w:hAnsi="仿宋" w:cs="仿宋" w:hint="eastAsia"/>
            <w:lang w:eastAsia="zh-CN"/>
          </w:rPr>
          <w:t>(六)、特殊环境影响分析</w:t>
        </w:r>
        <w:r>
          <w:tab/>
        </w:r>
        <w:r>
          <w:fldChar w:fldCharType="begin"/>
        </w:r>
        <w:r>
          <w:instrText xml:space="preserve"> PAGEREF _Toc32534 \h </w:instrText>
        </w:r>
        <w:r>
          <w:fldChar w:fldCharType="separate"/>
        </w:r>
        <w:r>
          <w:t>49</w:t>
        </w:r>
        <w:r>
          <w:fldChar w:fldCharType="end"/>
        </w:r>
      </w:hyperlink>
    </w:p>
    <w:p>
      <w:pPr>
        <w:pStyle w:val="TOC2"/>
        <w:tabs>
          <w:tab w:val="right" w:leader="dot" w:pos="8306"/>
        </w:tabs>
      </w:pPr>
      <w:hyperlink w:anchor="_Toc31449" w:history="1">
        <w:r>
          <w:rPr>
            <w:rFonts w:ascii="仿宋" w:eastAsia="仿宋" w:hAnsi="仿宋" w:cs="仿宋" w:hint="eastAsia"/>
            <w:lang w:eastAsia="zh-CN"/>
          </w:rPr>
          <w:t>(七)、清洁生产</w:t>
        </w:r>
        <w:r>
          <w:tab/>
        </w:r>
        <w:r>
          <w:fldChar w:fldCharType="begin"/>
        </w:r>
        <w:r>
          <w:instrText xml:space="preserve"> PAGEREF _Toc31449 \h </w:instrText>
        </w:r>
        <w:r>
          <w:fldChar w:fldCharType="separate"/>
        </w:r>
        <w:r>
          <w:t>50</w:t>
        </w:r>
        <w:r>
          <w:fldChar w:fldCharType="end"/>
        </w:r>
      </w:hyperlink>
    </w:p>
    <w:p>
      <w:pPr>
        <w:pStyle w:val="TOC2"/>
        <w:tabs>
          <w:tab w:val="right" w:leader="dot" w:pos="8306"/>
        </w:tabs>
      </w:pPr>
      <w:hyperlink w:anchor="_Toc21771" w:history="1">
        <w:r>
          <w:rPr>
            <w:rFonts w:ascii="仿宋" w:eastAsia="仿宋" w:hAnsi="仿宋" w:cs="仿宋" w:hint="eastAsia"/>
            <w:lang w:eastAsia="zh-CN"/>
          </w:rPr>
          <w:t>(八)、环境保护综合评价</w:t>
        </w:r>
        <w:r>
          <w:tab/>
        </w:r>
        <w:r>
          <w:fldChar w:fldCharType="begin"/>
        </w:r>
        <w:r>
          <w:instrText xml:space="preserve"> PAGEREF _Toc21771 \h </w:instrText>
        </w:r>
        <w:r>
          <w:fldChar w:fldCharType="separate"/>
        </w:r>
        <w:r>
          <w:t>51</w:t>
        </w:r>
        <w:r>
          <w:fldChar w:fldCharType="end"/>
        </w:r>
      </w:hyperlink>
    </w:p>
    <w:p>
      <w:pPr>
        <w:pStyle w:val="TOC1"/>
        <w:tabs>
          <w:tab w:val="right" w:leader="dot" w:pos="8306"/>
        </w:tabs>
      </w:pPr>
      <w:hyperlink w:anchor="_Toc3250" w:history="1">
        <w:r>
          <w:rPr>
            <w:rFonts w:ascii="仿宋" w:eastAsia="仿宋" w:hAnsi="仿宋" w:cs="仿宋" w:hint="eastAsia"/>
            <w:lang w:eastAsia="zh-CN"/>
          </w:rPr>
          <w:t>十一、餐饮项目风险管理</w:t>
        </w:r>
        <w:r>
          <w:tab/>
        </w:r>
        <w:r>
          <w:fldChar w:fldCharType="begin"/>
        </w:r>
        <w:r>
          <w:instrText xml:space="preserve"> PAGEREF _Toc3250 \h </w:instrText>
        </w:r>
        <w:r>
          <w:fldChar w:fldCharType="separate"/>
        </w:r>
        <w:r>
          <w:t>52</w:t>
        </w:r>
        <w:r>
          <w:fldChar w:fldCharType="end"/>
        </w:r>
      </w:hyperlink>
    </w:p>
    <w:p>
      <w:pPr>
        <w:pStyle w:val="TOC2"/>
        <w:tabs>
          <w:tab w:val="right" w:leader="dot" w:pos="8306"/>
        </w:tabs>
      </w:pPr>
      <w:hyperlink w:anchor="_Toc18167" w:history="1">
        <w:r>
          <w:rPr>
            <w:rFonts w:ascii="仿宋" w:eastAsia="仿宋" w:hAnsi="仿宋" w:cs="仿宋" w:hint="eastAsia"/>
            <w:lang w:eastAsia="zh-CN"/>
          </w:rPr>
          <w:t>(一)、风险识别与评估</w:t>
        </w:r>
        <w:r>
          <w:tab/>
        </w:r>
        <w:r>
          <w:fldChar w:fldCharType="begin"/>
        </w:r>
        <w:r>
          <w:instrText xml:space="preserve"> PAGEREF _Toc18167 \h </w:instrText>
        </w:r>
        <w:r>
          <w:fldChar w:fldCharType="separate"/>
        </w:r>
        <w:r>
          <w:t>52</w:t>
        </w:r>
        <w:r>
          <w:fldChar w:fldCharType="end"/>
        </w:r>
      </w:hyperlink>
    </w:p>
    <w:p>
      <w:pPr>
        <w:pStyle w:val="TOC2"/>
        <w:tabs>
          <w:tab w:val="right" w:leader="dot" w:pos="8306"/>
        </w:tabs>
      </w:pPr>
      <w:hyperlink w:anchor="_Toc6312" w:history="1">
        <w:r>
          <w:rPr>
            <w:rFonts w:ascii="仿宋" w:eastAsia="仿宋" w:hAnsi="仿宋" w:cs="仿宋" w:hint="eastAsia"/>
            <w:lang w:eastAsia="zh-CN"/>
          </w:rPr>
          <w:t>(二)、风险应对策略</w:t>
        </w:r>
        <w:r>
          <w:tab/>
        </w:r>
        <w:r>
          <w:fldChar w:fldCharType="begin"/>
        </w:r>
        <w:r>
          <w:instrText xml:space="preserve"> PAGEREF _Toc6312 \h </w:instrText>
        </w:r>
        <w:r>
          <w:fldChar w:fldCharType="separate"/>
        </w:r>
        <w:r>
          <w:t>53</w:t>
        </w:r>
        <w:r>
          <w:fldChar w:fldCharType="end"/>
        </w:r>
      </w:hyperlink>
    </w:p>
    <w:p>
      <w:pPr>
        <w:pStyle w:val="TOC2"/>
        <w:tabs>
          <w:tab w:val="right" w:leader="dot" w:pos="8306"/>
        </w:tabs>
      </w:pPr>
      <w:hyperlink w:anchor="_Toc30091" w:history="1">
        <w:r>
          <w:rPr>
            <w:rFonts w:ascii="仿宋" w:eastAsia="仿宋" w:hAnsi="仿宋" w:cs="仿宋" w:hint="eastAsia"/>
            <w:lang w:eastAsia="zh-CN"/>
          </w:rPr>
          <w:t>(三)、风险监控与控制</w:t>
        </w:r>
        <w:r>
          <w:tab/>
        </w:r>
        <w:r>
          <w:fldChar w:fldCharType="begin"/>
        </w:r>
        <w:r>
          <w:instrText xml:space="preserve"> PAGEREF _Toc30091 \h </w:instrText>
        </w:r>
        <w:r>
          <w:fldChar w:fldCharType="separate"/>
        </w:r>
        <w:r>
          <w:t>55</w:t>
        </w:r>
        <w:r>
          <w:fldChar w:fldCharType="end"/>
        </w:r>
      </w:hyperlink>
    </w:p>
    <w:p>
      <w:pPr>
        <w:pStyle w:val="TOC1"/>
        <w:tabs>
          <w:tab w:val="right" w:leader="dot" w:pos="8306"/>
        </w:tabs>
      </w:pPr>
      <w:hyperlink w:anchor="_Toc11952" w:history="1">
        <w:r>
          <w:rPr>
            <w:rFonts w:ascii="仿宋" w:eastAsia="仿宋" w:hAnsi="仿宋" w:cs="仿宋" w:hint="eastAsia"/>
            <w:lang w:eastAsia="zh-CN"/>
          </w:rPr>
          <w:t>十二、餐饮项目社会影响</w:t>
        </w:r>
        <w:r>
          <w:tab/>
        </w:r>
        <w:r>
          <w:fldChar w:fldCharType="begin"/>
        </w:r>
        <w:r>
          <w:instrText xml:space="preserve"> PAGEREF _Toc11952 \h </w:instrText>
        </w:r>
        <w:r>
          <w:fldChar w:fldCharType="separate"/>
        </w:r>
        <w:r>
          <w:t>56</w:t>
        </w:r>
        <w:r>
          <w:fldChar w:fldCharType="end"/>
        </w:r>
      </w:hyperlink>
    </w:p>
    <w:p>
      <w:pPr>
        <w:pStyle w:val="TOC2"/>
        <w:tabs>
          <w:tab w:val="right" w:leader="dot" w:pos="8306"/>
        </w:tabs>
      </w:pPr>
      <w:hyperlink w:anchor="_Toc708" w:history="1">
        <w:r>
          <w:rPr>
            <w:rFonts w:ascii="仿宋" w:eastAsia="仿宋" w:hAnsi="仿宋" w:cs="仿宋" w:hint="eastAsia"/>
            <w:lang w:eastAsia="zh-CN"/>
          </w:rPr>
          <w:t>(一)、社会责任与义务</w:t>
        </w:r>
        <w:r>
          <w:tab/>
        </w:r>
        <w:r>
          <w:fldChar w:fldCharType="begin"/>
        </w:r>
        <w:r>
          <w:instrText xml:space="preserve"> PAGEREF _Toc708 \h </w:instrText>
        </w:r>
        <w:r>
          <w:fldChar w:fldCharType="separate"/>
        </w:r>
        <w:r>
          <w:t>56</w:t>
        </w:r>
        <w:r>
          <w:fldChar w:fldCharType="end"/>
        </w:r>
      </w:hyperlink>
    </w:p>
    <w:p>
      <w:pPr>
        <w:pStyle w:val="TOC2"/>
        <w:tabs>
          <w:tab w:val="right" w:leader="dot" w:pos="8306"/>
        </w:tabs>
      </w:pPr>
      <w:hyperlink w:anchor="_Toc31535" w:history="1">
        <w:r>
          <w:rPr>
            <w:rFonts w:ascii="仿宋" w:eastAsia="仿宋" w:hAnsi="仿宋" w:cs="仿宋" w:hint="eastAsia"/>
            <w:lang w:eastAsia="zh-CN"/>
          </w:rPr>
          <w:t>(二)、社会参与与沟通</w:t>
        </w:r>
        <w:r>
          <w:tab/>
        </w:r>
        <w:r>
          <w:fldChar w:fldCharType="begin"/>
        </w:r>
        <w:r>
          <w:instrText xml:space="preserve"> PAGEREF _Toc31535 \h </w:instrText>
        </w:r>
        <w:r>
          <w:fldChar w:fldCharType="separate"/>
        </w:r>
        <w:r>
          <w:t>57</w:t>
        </w:r>
        <w:r>
          <w:fldChar w:fldCharType="end"/>
        </w:r>
      </w:hyperlink>
    </w:p>
    <w:p>
      <w:pPr>
        <w:pStyle w:val="TOC1"/>
        <w:tabs>
          <w:tab w:val="right" w:leader="dot" w:pos="8306"/>
        </w:tabs>
      </w:pPr>
      <w:hyperlink w:anchor="_Toc6761" w:history="1">
        <w:r>
          <w:rPr>
            <w:rFonts w:ascii="仿宋" w:eastAsia="仿宋" w:hAnsi="仿宋" w:cs="仿宋" w:hint="eastAsia"/>
            <w:lang w:eastAsia="zh-CN"/>
          </w:rPr>
          <w:t>十三、利益相关者分析与沟通计划</w:t>
        </w:r>
        <w:r>
          <w:tab/>
        </w:r>
        <w:r>
          <w:fldChar w:fldCharType="begin"/>
        </w:r>
        <w:r>
          <w:instrText xml:space="preserve"> PAGEREF _Toc6761 \h </w:instrText>
        </w:r>
        <w:r>
          <w:fldChar w:fldCharType="separate"/>
        </w:r>
        <w:r>
          <w:t>58</w:t>
        </w:r>
        <w:r>
          <w:fldChar w:fldCharType="end"/>
        </w:r>
      </w:hyperlink>
    </w:p>
    <w:p>
      <w:pPr>
        <w:pStyle w:val="TOC2"/>
        <w:tabs>
          <w:tab w:val="right" w:leader="dot" w:pos="8306"/>
        </w:tabs>
      </w:pPr>
      <w:hyperlink w:anchor="_Toc12281" w:history="1">
        <w:r>
          <w:rPr>
            <w:rFonts w:ascii="仿宋" w:eastAsia="仿宋" w:hAnsi="仿宋" w:cs="仿宋" w:hint="eastAsia"/>
            <w:lang w:eastAsia="zh-CN"/>
          </w:rPr>
          <w:t>(一)、利益相关者分析</w:t>
        </w:r>
        <w:r>
          <w:tab/>
        </w:r>
        <w:r>
          <w:fldChar w:fldCharType="begin"/>
        </w:r>
        <w:r>
          <w:instrText xml:space="preserve"> PAGEREF _Toc12281 \h </w:instrText>
        </w:r>
        <w:r>
          <w:fldChar w:fldCharType="separate"/>
        </w:r>
        <w:r>
          <w:t>58</w:t>
        </w:r>
        <w:r>
          <w:fldChar w:fldCharType="end"/>
        </w:r>
      </w:hyperlink>
    </w:p>
    <w:p>
      <w:pPr>
        <w:pStyle w:val="TOC2"/>
        <w:tabs>
          <w:tab w:val="right" w:leader="dot" w:pos="8306"/>
        </w:tabs>
      </w:pPr>
      <w:hyperlink w:anchor="_Toc12159" w:history="1">
        <w:r>
          <w:rPr>
            <w:rFonts w:ascii="仿宋" w:eastAsia="仿宋" w:hAnsi="仿宋" w:cs="仿宋" w:hint="eastAsia"/>
            <w:lang w:eastAsia="zh-CN"/>
          </w:rPr>
          <w:t>(二)、沟通计划</w:t>
        </w:r>
        <w:r>
          <w:tab/>
        </w:r>
        <w:r>
          <w:fldChar w:fldCharType="begin"/>
        </w:r>
        <w:r>
          <w:instrText xml:space="preserve"> PAGEREF _Toc12159 \h </w:instrText>
        </w:r>
        <w:r>
          <w:fldChar w:fldCharType="separate"/>
        </w:r>
        <w:r>
          <w:t>59</w:t>
        </w:r>
        <w:r>
          <w:fldChar w:fldCharType="end"/>
        </w:r>
      </w:hyperlink>
    </w:p>
    <w:p>
      <w:pPr>
        <w:pStyle w:val="TOC1"/>
        <w:tabs>
          <w:tab w:val="right" w:leader="dot" w:pos="8306"/>
        </w:tabs>
      </w:pPr>
      <w:hyperlink w:anchor="_Toc25208" w:history="1">
        <w:r>
          <w:rPr>
            <w:rFonts w:ascii="仿宋" w:eastAsia="仿宋" w:hAnsi="仿宋" w:cs="仿宋" w:hint="eastAsia"/>
            <w:lang w:eastAsia="zh-CN"/>
          </w:rPr>
          <w:t>十四、营销与推广策略</w:t>
        </w:r>
        <w:r>
          <w:tab/>
        </w:r>
        <w:r>
          <w:fldChar w:fldCharType="begin"/>
        </w:r>
        <w:r>
          <w:instrText xml:space="preserve"> PAGEREF _Toc25208 \h </w:instrText>
        </w:r>
        <w:r>
          <w:fldChar w:fldCharType="separate"/>
        </w:r>
        <w:r>
          <w:t>60</w:t>
        </w:r>
        <w:r>
          <w:fldChar w:fldCharType="end"/>
        </w:r>
      </w:hyperlink>
    </w:p>
    <w:p>
      <w:pPr>
        <w:pStyle w:val="TOC2"/>
        <w:tabs>
          <w:tab w:val="right" w:leader="dot" w:pos="8306"/>
        </w:tabs>
      </w:pPr>
      <w:hyperlink w:anchor="_Toc7771" w:history="1">
        <w:r>
          <w:rPr>
            <w:rFonts w:ascii="仿宋" w:eastAsia="仿宋" w:hAnsi="仿宋" w:cs="仿宋" w:hint="eastAsia"/>
            <w:lang w:eastAsia="zh-CN"/>
          </w:rPr>
          <w:t>(一)、产品/服务定位与特点</w:t>
        </w:r>
        <w:r>
          <w:tab/>
        </w:r>
        <w:r>
          <w:fldChar w:fldCharType="begin"/>
        </w:r>
        <w:r>
          <w:instrText xml:space="preserve"> PAGEREF _Toc7771 \h </w:instrText>
        </w:r>
        <w:r>
          <w:fldChar w:fldCharType="separate"/>
        </w:r>
        <w:r>
          <w:t>60</w:t>
        </w:r>
        <w:r>
          <w:fldChar w:fldCharType="end"/>
        </w:r>
      </w:hyperlink>
    </w:p>
    <w:p>
      <w:pPr>
        <w:pStyle w:val="TOC2"/>
        <w:tabs>
          <w:tab w:val="right" w:leader="dot" w:pos="8306"/>
        </w:tabs>
      </w:pPr>
      <w:hyperlink w:anchor="_Toc28666" w:history="1">
        <w:r>
          <w:rPr>
            <w:rFonts w:ascii="仿宋" w:eastAsia="仿宋" w:hAnsi="仿宋" w:cs="仿宋" w:hint="eastAsia"/>
            <w:lang w:eastAsia="zh-CN"/>
          </w:rPr>
          <w:t>(二)、市场定位与竞争分析</w:t>
        </w:r>
        <w:r>
          <w:tab/>
        </w:r>
        <w:r>
          <w:fldChar w:fldCharType="begin"/>
        </w:r>
        <w:r>
          <w:instrText xml:space="preserve"> PAGEREF _Toc28666 \h </w:instrText>
        </w:r>
        <w:r>
          <w:fldChar w:fldCharType="separate"/>
        </w:r>
        <w:r>
          <w:t>61</w:t>
        </w:r>
        <w:r>
          <w:fldChar w:fldCharType="end"/>
        </w:r>
      </w:hyperlink>
    </w:p>
    <w:p>
      <w:pPr>
        <w:pStyle w:val="TOC2"/>
        <w:tabs>
          <w:tab w:val="right" w:leader="dot" w:pos="8306"/>
        </w:tabs>
      </w:pPr>
      <w:hyperlink w:anchor="_Toc8245" w:history="1">
        <w:r>
          <w:rPr>
            <w:rFonts w:ascii="仿宋" w:eastAsia="仿宋" w:hAnsi="仿宋" w:cs="仿宋" w:hint="eastAsia"/>
            <w:lang w:eastAsia="zh-CN"/>
          </w:rPr>
          <w:t>(三)、营销渠道与策略</w:t>
        </w:r>
        <w:r>
          <w:tab/>
        </w:r>
        <w:r>
          <w:fldChar w:fldCharType="begin"/>
        </w:r>
        <w:r>
          <w:instrText xml:space="preserve"> PAGEREF _Toc8245 \h </w:instrText>
        </w:r>
        <w:r>
          <w:fldChar w:fldCharType="separate"/>
        </w:r>
        <w:r>
          <w:t>63</w:t>
        </w:r>
        <w:r>
          <w:fldChar w:fldCharType="end"/>
        </w:r>
      </w:hyperlink>
    </w:p>
    <w:p>
      <w:pPr>
        <w:pStyle w:val="TOC2"/>
        <w:tabs>
          <w:tab w:val="right" w:leader="dot" w:pos="8306"/>
        </w:tabs>
      </w:pPr>
      <w:hyperlink w:anchor="_Toc16751" w:history="1">
        <w:r>
          <w:rPr>
            <w:rFonts w:ascii="仿宋" w:eastAsia="仿宋" w:hAnsi="仿宋" w:cs="仿宋" w:hint="eastAsia"/>
            <w:lang w:eastAsia="zh-CN"/>
          </w:rPr>
          <w:t>(四)、推广与宣传活动</w:t>
        </w:r>
        <w:r>
          <w:tab/>
        </w:r>
        <w:r>
          <w:fldChar w:fldCharType="begin"/>
        </w:r>
        <w:r>
          <w:instrText xml:space="preserve"> PAGEREF _Toc16751 \h </w:instrText>
        </w:r>
        <w:r>
          <w:fldChar w:fldCharType="separate"/>
        </w:r>
        <w:r>
          <w:t>64</w:t>
        </w:r>
        <w:r>
          <w:fldChar w:fldCharType="end"/>
        </w:r>
      </w:hyperlink>
    </w:p>
    <w:p>
      <w:pPr>
        <w:pStyle w:val="TOC1"/>
        <w:tabs>
          <w:tab w:val="right" w:leader="dot" w:pos="8306"/>
        </w:tabs>
      </w:pPr>
      <w:hyperlink w:anchor="_Toc9324" w:history="1">
        <w:r>
          <w:rPr>
            <w:rFonts w:ascii="仿宋" w:eastAsia="仿宋" w:hAnsi="仿宋" w:cs="仿宋" w:hint="eastAsia"/>
            <w:lang w:eastAsia="zh-CN"/>
          </w:rPr>
          <w:t>十五、风险识别与分类</w:t>
        </w:r>
        <w:r>
          <w:tab/>
        </w:r>
        <w:r>
          <w:fldChar w:fldCharType="begin"/>
        </w:r>
        <w:r>
          <w:instrText xml:space="preserve"> PAGEREF _Toc9324 \h </w:instrText>
        </w:r>
        <w:r>
          <w:fldChar w:fldCharType="separate"/>
        </w:r>
        <w:r>
          <w:t>69</w:t>
        </w:r>
        <w:r>
          <w:fldChar w:fldCharType="end"/>
        </w:r>
      </w:hyperlink>
    </w:p>
    <w:p>
      <w:pPr>
        <w:pStyle w:val="TOC2"/>
        <w:tabs>
          <w:tab w:val="right" w:leader="dot" w:pos="8306"/>
        </w:tabs>
      </w:pPr>
      <w:hyperlink w:anchor="_Toc21028" w:history="1">
        <w:r>
          <w:rPr>
            <w:rFonts w:ascii="仿宋" w:eastAsia="仿宋" w:hAnsi="仿宋" w:cs="仿宋" w:hint="eastAsia"/>
            <w:lang w:eastAsia="zh-CN"/>
          </w:rPr>
          <w:t>(一)、风险识别</w:t>
        </w:r>
        <w:r>
          <w:tab/>
        </w:r>
        <w:r>
          <w:fldChar w:fldCharType="begin"/>
        </w:r>
        <w:r>
          <w:instrText xml:space="preserve"> PAGEREF _Toc21028 \h </w:instrText>
        </w:r>
        <w:r>
          <w:fldChar w:fldCharType="separate"/>
        </w:r>
        <w:r>
          <w:t>69</w:t>
        </w:r>
        <w:r>
          <w:fldChar w:fldCharType="end"/>
        </w:r>
      </w:hyperlink>
    </w:p>
    <w:p>
      <w:pPr>
        <w:pStyle w:val="TOC2"/>
        <w:tabs>
          <w:tab w:val="right" w:leader="dot" w:pos="8306"/>
        </w:tabs>
      </w:pPr>
      <w:hyperlink w:anchor="_Toc1246" w:history="1">
        <w:r>
          <w:rPr>
            <w:rFonts w:ascii="仿宋" w:eastAsia="仿宋" w:hAnsi="仿宋" w:cs="仿宋" w:hint="eastAsia"/>
            <w:lang w:eastAsia="zh-CN"/>
          </w:rPr>
          <w:t>(二)、风险分类</w:t>
        </w:r>
        <w:r>
          <w:tab/>
        </w:r>
        <w:r>
          <w:fldChar w:fldCharType="begin"/>
        </w:r>
        <w:r>
          <w:instrText xml:space="preserve"> PAGEREF _Toc1246 \h </w:instrText>
        </w:r>
        <w:r>
          <w:fldChar w:fldCharType="separate"/>
        </w:r>
        <w:r>
          <w:t>70</w:t>
        </w:r>
        <w:r>
          <w:fldChar w:fldCharType="end"/>
        </w:r>
      </w:hyperlink>
    </w:p>
    <w:p>
      <w:pPr>
        <w:pStyle w:val="TOC1"/>
        <w:tabs>
          <w:tab w:val="right" w:leader="dot" w:pos="8306"/>
        </w:tabs>
      </w:pPr>
      <w:hyperlink w:anchor="_Toc14650" w:history="1">
        <w:r>
          <w:rPr>
            <w:rFonts w:ascii="仿宋" w:eastAsia="仿宋" w:hAnsi="仿宋" w:cs="仿宋" w:hint="eastAsia"/>
            <w:lang w:eastAsia="zh-CN"/>
          </w:rPr>
          <w:t>十六、供应链管理</w:t>
        </w:r>
        <w:r>
          <w:tab/>
        </w:r>
        <w:r>
          <w:fldChar w:fldCharType="begin"/>
        </w:r>
        <w:r>
          <w:instrText xml:space="preserve"> PAGEREF _Toc14650 \h </w:instrText>
        </w:r>
        <w:r>
          <w:fldChar w:fldCharType="separate"/>
        </w:r>
        <w:r>
          <w:t>72</w:t>
        </w:r>
        <w:r>
          <w:fldChar w:fldCharType="end"/>
        </w:r>
      </w:hyperlink>
    </w:p>
    <w:p>
      <w:pPr>
        <w:pStyle w:val="TOC2"/>
        <w:tabs>
          <w:tab w:val="right" w:leader="dot" w:pos="8306"/>
        </w:tabs>
      </w:pPr>
      <w:hyperlink w:anchor="_Toc30205" w:history="1">
        <w:r>
          <w:rPr>
            <w:rFonts w:ascii="仿宋" w:eastAsia="仿宋" w:hAnsi="仿宋" w:cs="仿宋" w:hint="eastAsia"/>
            <w:lang w:eastAsia="zh-CN"/>
          </w:rPr>
          <w:t>(一)、供应链战略规划</w:t>
        </w:r>
        <w:r>
          <w:tab/>
        </w:r>
        <w:r>
          <w:fldChar w:fldCharType="begin"/>
        </w:r>
        <w:r>
          <w:instrText xml:space="preserve"> PAGEREF _Toc30205 \h </w:instrText>
        </w:r>
        <w:r>
          <w:fldChar w:fldCharType="separate"/>
        </w:r>
        <w:r>
          <w:t>72</w:t>
        </w:r>
        <w:r>
          <w:fldChar w:fldCharType="end"/>
        </w:r>
      </w:hyperlink>
    </w:p>
    <w:p>
      <w:pPr>
        <w:pStyle w:val="TOC2"/>
        <w:tabs>
          <w:tab w:val="right" w:leader="dot" w:pos="8306"/>
        </w:tabs>
      </w:pPr>
      <w:hyperlink w:anchor="_Toc13285" w:history="1">
        <w:r>
          <w:rPr>
            <w:rFonts w:ascii="仿宋" w:eastAsia="仿宋" w:hAnsi="仿宋" w:cs="仿宋" w:hint="eastAsia"/>
            <w:lang w:eastAsia="zh-CN"/>
          </w:rPr>
          <w:t>(二)、供应商选择与合作</w:t>
        </w:r>
        <w:r>
          <w:tab/>
        </w:r>
        <w:r>
          <w:fldChar w:fldCharType="begin"/>
        </w:r>
        <w:r>
          <w:instrText xml:space="preserve"> PAGEREF _Toc13285 \h </w:instrText>
        </w:r>
        <w:r>
          <w:fldChar w:fldCharType="separate"/>
        </w:r>
        <w:r>
          <w:t>73</w:t>
        </w:r>
        <w:r>
          <w:fldChar w:fldCharType="end"/>
        </w:r>
      </w:hyperlink>
    </w:p>
    <w:p>
      <w:pPr>
        <w:pStyle w:val="TOC2"/>
        <w:tabs>
          <w:tab w:val="right" w:leader="dot" w:pos="8306"/>
        </w:tabs>
      </w:pPr>
      <w:hyperlink w:anchor="_Toc22661" w:history="1">
        <w:r>
          <w:rPr>
            <w:rFonts w:ascii="仿宋" w:eastAsia="仿宋" w:hAnsi="仿宋" w:cs="仿宋" w:hint="eastAsia"/>
            <w:lang w:eastAsia="zh-CN"/>
          </w:rPr>
          <w:t>(三)、物流与库存管理</w:t>
        </w:r>
        <w:r>
          <w:tab/>
        </w:r>
        <w:r>
          <w:fldChar w:fldCharType="begin"/>
        </w:r>
        <w:r>
          <w:instrText xml:space="preserve"> PAGEREF _Toc22661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2113"/>
      <w:r>
        <w:rPr>
          <w:rFonts w:ascii="仿宋" w:eastAsia="仿宋" w:hAnsi="仿宋" w:cs="仿宋" w:hint="eastAsia"/>
          <w:sz w:val="28"/>
          <w:lang w:eastAsia="zh-CN"/>
        </w:rPr>
        <w:t>一、餐饮项目建设单位说明</w:t>
      </w:r>
      <w:bookmarkEnd w:id="2"/>
    </w:p>
    <w:p>
      <w:pPr>
        <w:pStyle w:val="Heading2"/>
        <w:rPr>
          <w:rFonts w:ascii="仿宋" w:eastAsia="仿宋" w:hAnsi="仿宋" w:cs="仿宋" w:hint="eastAsia"/>
          <w:lang w:eastAsia="zh-CN"/>
        </w:rPr>
      </w:pPr>
      <w:bookmarkStart w:id="3" w:name="_Toc4368"/>
      <w:r>
        <w:rPr>
          <w:rFonts w:ascii="仿宋" w:eastAsia="仿宋" w:hAnsi="仿宋" w:cs="仿宋" w:hint="eastAsia"/>
          <w:lang w:eastAsia="zh-CN"/>
        </w:rPr>
        <w:t>(一)、餐饮项目承办单位基本情况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7662"/>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餐饮项目承办单位的XXXX，我们着眼于实现可持续的经济效益。通过技术创新和解决方案的提供，公司预计在餐饮项目执行期间将获得可观的收入增长。这一收入来源主要包括餐饮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同时，我们注重成本控制和效率提升，以确保餐饮项目的可持续盈利。透过精细的管理和资源优化，公司期望实现餐饮项目利润最大化。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餐饮项目实施进行全面的投资评估，包括餐饮项目启动阶段的资金投入和后续运营成本。通过对餐饮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为确保公司在餐饮项目实施过程中具备足够的资金流动性，公司将进行详尽的现金流分析。这包括资金需求的合理预测、餐饮项目周期内的资金峰谷分析以及灵活的财务管理策略，以应对各种潜在的经济变动。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0819"/>
      <w:r>
        <w:rPr>
          <w:rFonts w:ascii="仿宋" w:eastAsia="仿宋" w:hAnsi="仿宋" w:cs="仿宋" w:hint="eastAsia"/>
          <w:sz w:val="28"/>
          <w:lang w:eastAsia="zh-CN"/>
        </w:rPr>
        <w:t>二、餐饮项目选址可行性分析</w:t>
      </w:r>
      <w:bookmarkEnd w:id="5"/>
    </w:p>
    <w:p>
      <w:pPr>
        <w:pStyle w:val="Heading2"/>
        <w:rPr>
          <w:rFonts w:ascii="仿宋" w:eastAsia="仿宋" w:hAnsi="仿宋" w:cs="仿宋" w:hint="eastAsia"/>
          <w:lang w:eastAsia="zh-CN"/>
        </w:rPr>
      </w:pPr>
      <w:bookmarkStart w:id="6" w:name="_Toc21907"/>
      <w:r>
        <w:rPr>
          <w:rFonts w:ascii="仿宋" w:eastAsia="仿宋" w:hAnsi="仿宋" w:cs="仿宋" w:hint="eastAsia"/>
          <w:lang w:eastAsia="zh-CN"/>
        </w:rPr>
        <w:t>(一)、餐饮项目选址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该餐饮项目选址位于XX省XX市XX区XXX街道</w:t>
      </w:r>
    </w:p>
    <w:p>
      <w:pPr>
        <w:pStyle w:val="Heading2"/>
        <w:ind w:firstLine="560" w:firstLineChars="200"/>
        <w:rPr>
          <w:rFonts w:ascii="仿宋" w:eastAsia="仿宋" w:hAnsi="仿宋" w:cs="仿宋" w:hint="eastAsia"/>
          <w:sz w:val="28"/>
          <w:lang w:eastAsia="zh-CN"/>
        </w:rPr>
      </w:pPr>
      <w:bookmarkStart w:id="7" w:name="_Toc10295"/>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餐饮项目的征地面积将根据餐饮项目的实际规模和需求进行精确规划。具体面积XXX平方米，旨在确保餐饮项目不仅能够满足当前的发展需求，还能够预留空间以适应未来的扩展。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净用地面积是在征地面积基础上去除不可利用面积后的实际可开发用地。具体面积XXX平方米，考虑到环保、交通、安全等多方面因素，以确保餐饮项目在整体利用效率上达到最优。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餐饮项目计划建设的建筑总规模具体面积XXX平方米。这一规模的确定综合考虑了餐饮项目的性质、规模，以及城市规划的相关要求，确保建筑布局与周边环境协调一致。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绿地率是餐饮项目用地中被规划为绿地的比例。具体面积XXX平方米，旨在通过合理规划绿地，改善餐饮项目周边环境，提升居民生活质量，并符合城市整体绿化规划。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容积率是用地上可以建设的建筑总体积与用地面积之比。具体面积XXX，通过合理的容积率规划，确保餐饮项目建筑规模与周边环境和谐共生。</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确保餐饮项目选址与当地城市规划相一致，具体面积XXX平方米。通过与城市规划部门深入沟通，确保餐饮项目不仅符合城市的整体发展方向，还能够融入城市的发展布局，为城市的长远发展贡献力量。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充分了解并确保餐饮项目选址符合当地产业政策，具体面积XXX平方米。这包括餐饮项目对当地经济的促进作用，以及对相关产业的带动效应，确保餐饮项目与地方政府的产业政策保持一致，促进共赢合作。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用地总体要求必须符合环保和可持续发展的原则，具体面积XXX平方米。通过采用绿色建筑设计、节能减排等措施，确保餐饮项目在建设和运营过程中对环境的影响最小化，达到可持续发展的要求。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确保餐饮项目选址具备必要的公共设施配套，具体面积XXX平方米。这包括交通便利性、教育、医疗等基础设施，以提高居民生活品质，使得餐饮项目选址更具吸引力。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考虑用地总体要求对当地社会稳定性的影响，具体面积XXX平方米。通过深入了解当地社区反馈，确保餐饮项目的选址和建设过程对当地社会和谐稳定产生积极作用。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餐饮项目选址不仅符合法规和规划，还在实际操作中具有可行性。这一全面规划将为餐饮项目的成功实施提供坚实的基础，确保餐饮项目选址阶段就能够奠定良好的发展基础。</w:t>
      </w:r>
    </w:p>
    <w:p>
      <w:pPr>
        <w:pStyle w:val="Heading2"/>
        <w:ind w:firstLine="560" w:firstLineChars="200"/>
        <w:rPr>
          <w:rFonts w:ascii="仿宋" w:eastAsia="仿宋" w:hAnsi="仿宋" w:cs="仿宋" w:hint="eastAsia"/>
          <w:sz w:val="28"/>
          <w:lang w:eastAsia="zh-CN"/>
        </w:rPr>
      </w:pPr>
      <w:bookmarkStart w:id="8" w:name="_Toc8721"/>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餐饮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餐饮项目的设备规划和空间设计中，我们将采取灵活设备布局的措施。设备布局将根据实际需求进行灵活设计，避免不必要的浪费。通过合理规划设备摆放位置，我们将提高设备的利用率，减少设备间距，以确保餐饮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餐饮项目内部引入共享设施的概念，例如共享会议室、办公区等。通过这种方式，我们可以减少对资源的重复建设，提高资源共享效率，从而减小餐饮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28513"/>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餐饮项目的总图布置中，我们将不同功能区域进行明确的规划，以最大程度满足餐饮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26184"/>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我们首先关注市场因素，包括潜在客户分布、竞争对手位置、市场需求等。通过深入的市场调研，我们能够更准确地评估选址对于市场开拓和产品销售的影响，确保餐饮项目能够在有利的市场环境中蓬勃发展。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餐饮项目对环境的影响是综合评价的重要因素之一。我们将详细考虑选址周边的自然环境、生态保护区、水源地等情况，确保餐饮项目的建设和运营对环境影响最小化，并符合当地的环保法规标准。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对选址的评价还需充分考虑当地政府的产业政策和法规。我们将详细了解餐饮项目所在地的相关政策，确保餐饮项目的规划和运营与当地法规相符，降低不必要的法律风险。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考虑到社会稳定性对企业运营的重要性，我们将评估选址地区的社会安全情况、劳工关系、社区反馈等方面，以确保餐饮项目的建设和运营不会受到社会稳定性的负面影响。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最后，我们将综合考虑用地成本，包括土地购置费用、土地开发成本等。通过对用地成本的详细评估，我们能够做出更为精确的经济效益分析，为餐饮项目的投资决策提供有力支持。</w:t>
      </w:r>
    </w:p>
    <w:p>
      <w:pPr>
        <w:pStyle w:val="Heading1"/>
        <w:ind w:firstLine="560" w:firstLineChars="200"/>
        <w:rPr>
          <w:rFonts w:ascii="仿宋" w:eastAsia="仿宋" w:hAnsi="仿宋" w:cs="仿宋" w:hint="eastAsia"/>
          <w:sz w:val="28"/>
          <w:lang w:eastAsia="zh-CN"/>
        </w:rPr>
      </w:pPr>
      <w:bookmarkStart w:id="11" w:name="_Toc30394"/>
      <w:r>
        <w:rPr>
          <w:rFonts w:ascii="仿宋" w:eastAsia="仿宋" w:hAnsi="仿宋" w:cs="仿宋" w:hint="eastAsia"/>
          <w:sz w:val="28"/>
          <w:lang w:eastAsia="zh-CN"/>
        </w:rPr>
        <w:t>三、餐饮项目文档管理</w:t>
      </w:r>
      <w:bookmarkEnd w:id="11"/>
    </w:p>
    <w:p>
      <w:pPr>
        <w:pStyle w:val="Heading2"/>
        <w:rPr>
          <w:rFonts w:ascii="仿宋" w:eastAsia="仿宋" w:hAnsi="仿宋" w:cs="仿宋" w:hint="eastAsia"/>
          <w:lang w:eastAsia="zh-CN"/>
        </w:rPr>
      </w:pPr>
      <w:bookmarkStart w:id="12" w:name="_Toc28899"/>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餐饮项目高度重视文档的质量和准确性，以支持餐饮项目的各项活动和决策。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餐饮项目文档的编制始于餐饮项目计划的初期，我们制定了详细的文档编制计划，明确了每个文档的内容、格式和编写责任人。在餐饮项目启动阶段，我们首先编制了餐饮项目章程，明确定义了餐饮项目的目标、范围、风险等关键要素。随后，餐饮项目团队根据计划陆续编制了需求文档、设计文档、测试文档等各类文档，确保餐饮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餐饮项目管理中的重要环节，旨在确保餐饮项目文档符合质量标准和餐饮项目需求。在餐饮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除了内部审查，我们还进行了外部审查，邀请餐饮项目相关利益方和专业领域的专家对文档进行独立审查。这有助于获取更全面、客观的反馈，确保餐饮项目文档不仅符合内部标准，也满足外部需求。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餐饮项目在文档编制与审查方面建立了严格的管理机制，通过规范的流程和多维度的审查，确保餐饮项目文档的质量、准确性和可靠性，为餐饮项目的顺利推进提供了有力支持。</w:t>
      </w:r>
    </w:p>
    <w:p>
      <w:pPr>
        <w:pStyle w:val="Heading2"/>
        <w:ind w:firstLine="560" w:firstLineChars="200"/>
        <w:rPr>
          <w:rFonts w:ascii="仿宋" w:eastAsia="仿宋" w:hAnsi="仿宋" w:cs="仿宋" w:hint="eastAsia"/>
          <w:sz w:val="28"/>
          <w:lang w:eastAsia="zh-CN"/>
        </w:rPr>
      </w:pPr>
      <w:bookmarkStart w:id="13" w:name="_Toc796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在餐饮项目中，我们致力于优化文档发布与分发过程，以确保信息的高效传递和团队间协作的顺畅进行。以下是我们采取的关键优化策略：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我们通过多渠道发布文档，包括电子邮件、餐饮项目管理平台、内部网站等，以满足不同团队成员的偏好和需求。多渠道发布确保了信息的全面覆盖。</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智能文档索引系统：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我们采用了精细的权限控制，确保只有授权人员可以访问敏感信息。这种安全措施保护了餐饮项目文档的机密性，防止了未经授权的信息泄露。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8377"/>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文档存档与归档是餐饮项目生命周期中一个至关重要的环节，直接关系到餐饮项目信息的长期保存和历史记录的完整性。在餐饮项目中，我们实施了一系列有效的文档存档与归档管理策略：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4015"/>
      <w:r>
        <w:rPr>
          <w:rFonts w:ascii="仿宋" w:eastAsia="仿宋" w:hAnsi="仿宋" w:cs="仿宋" w:hint="eastAsia"/>
          <w:sz w:val="28"/>
          <w:lang w:eastAsia="zh-CN"/>
        </w:rPr>
        <w:t>四、工艺说明</w:t>
      </w:r>
      <w:bookmarkEnd w:id="15"/>
    </w:p>
    <w:p>
      <w:pPr>
        <w:pStyle w:val="Heading2"/>
        <w:rPr>
          <w:rFonts w:ascii="仿宋" w:eastAsia="仿宋" w:hAnsi="仿宋" w:cs="仿宋" w:hint="eastAsia"/>
          <w:lang w:eastAsia="zh-CN"/>
        </w:rPr>
      </w:pPr>
      <w:bookmarkStart w:id="16" w:name="_Toc23919"/>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餐饮项目的技术管理特点体现在其创新导向。通过引入最先进的技术趋势和解决方案，餐饮项目致力于提升科技含量、提高质量和效率水平。这意味着我们将采用最新的工具和方法，确保餐饮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整合性策略是餐饮项目技术管理的显著特征。通过整合不同领域的技术资源，我们实现了跨学科的协同工作。这有助于优化技术架构，提高整体效能。此外，整合性策略还促进了不同技术团队之间的紧密沟通和高效合作，确保餐饮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餐饮项目所采用的技术。通过不断优化技术方案，餐饮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餐饮项目团队将在餐饮项目初期识别可能的技术风险，并采取相应的预防和应对措施。通过建立健全的风险评估机制，餐饮项目能够在实施过程中及时发现并解决潜在的技术问题，保障餐饮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通过这些独特的技术管理特点，我们确信在餐饮项目中，技术将成为餐饮项目成功的有力支持。这一深度剖析揭示了技术管理在餐饮项目实施中的关键作用，为餐饮项目的技术基础奠定了坚实的基础。</w:t>
      </w:r>
    </w:p>
    <w:p>
      <w:pPr>
        <w:pStyle w:val="Heading2"/>
        <w:ind w:firstLine="560" w:firstLineChars="200"/>
        <w:rPr>
          <w:rFonts w:ascii="仿宋" w:eastAsia="仿宋" w:hAnsi="仿宋" w:cs="仿宋" w:hint="eastAsia"/>
          <w:sz w:val="28"/>
          <w:lang w:eastAsia="zh-CN"/>
        </w:rPr>
      </w:pPr>
      <w:bookmarkStart w:id="17" w:name="_Toc632"/>
      <w:r>
        <w:rPr>
          <w:rFonts w:ascii="仿宋" w:eastAsia="仿宋" w:hAnsi="仿宋" w:cs="仿宋" w:hint="eastAsia"/>
          <w:sz w:val="28"/>
          <w:lang w:eastAsia="zh-CN"/>
        </w:rPr>
        <w:t>(二)、餐饮项目工艺技术设计方案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餐饮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餐饮项目将严格按照相关行业规范要求进行组织。通过有效控制产品质量，餐饮项目将致力于为顾客提供优质的餐饮项目产品和良好的服务。这体现了餐饮项目对于生产活动合规性和质量标准的高度重视，为餐饮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餐饮项目注重生态效益和清洁生产原则。餐饮项目建设将紧密结合地方特色经济发展，与社会经济发展规划和区域环境保护规划方案相协调一致。通过与当地区域自然生态系统的结合，餐饮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餐饮项目产品具有多样化的客户需求和个性化的特点。因此，餐饮项目产品规格品种多样，且单批生产数量较小。为满足这一特点，餐饮项目承办单位将建设先进的柔性制造生产线。通过广泛应用柔性制造技术，餐饮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总体而言，餐饮项目采用的技术具有较高的技术含量和自动化水平，处于国内先进水平。这一技术选用不仅体现了对生产效率、质量和环境友好性的高标准要求，同时为餐饮项目的可持续发展奠定了坚实的基础。</w:t>
      </w:r>
    </w:p>
    <w:p>
      <w:pPr>
        <w:pStyle w:val="Heading2"/>
        <w:ind w:firstLine="560" w:firstLineChars="200"/>
        <w:rPr>
          <w:rFonts w:ascii="仿宋" w:eastAsia="仿宋" w:hAnsi="仿宋" w:cs="仿宋" w:hint="eastAsia"/>
          <w:sz w:val="28"/>
          <w:lang w:eastAsia="zh-CN"/>
        </w:rPr>
      </w:pPr>
      <w:bookmarkStart w:id="18" w:name="_Toc3565"/>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为确保餐饮项目的高效生产和技术实施，我们制定了一套精心设计的设备选型方案，以满足餐饮项目生产、质量和环保的要求。该方案的主要特点如下：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餐饮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针对餐饮项目产品的多样性和小批量生产的特点，我们将建设柔性制造生产线。通过在设备选型中考虑柔性制造技术，可以灵活应对不同产品规格和生产需求，实现生产线的高度灵活性和适应性。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https://d.book118.com/638016074007006027</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餐饮项目规划设计纲要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1641108"/>
    <w:rsid w:val="016411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38016074007006027"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2024-01-15T14:54:00Z</dcterms:created>
  <dcterms:modified xsi:type="dcterms:W3CDTF">2024-01-15T14:54:34Z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85C6509E99454482810C74FDA51007BC_11</vt:lpwstr>
  </property>
  <property fmtid="{D5CDD505-2E9C-101B-9397-08002B2CF9AE}" pid="3" name="KSOProductBuildVer">
    <vt:lpwstr>2052-12.1.0.16120</vt:lpwstr>
  </property>
</Properties>
</file>