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CPE项目规划设计纲要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67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_Toc11674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33" w:history="1">
        <w:r>
          <w:rPr>
            <w:rFonts w:ascii="仿宋" w:eastAsia="仿宋" w:hAnsi="仿宋" w:cs="仿宋" w:hint="eastAsia"/>
            <w:lang w:eastAsia="zh-CN"/>
          </w:rPr>
          <w:t>一、CPE项目可持续发展</w:t>
        </w:r>
        <w:r>
          <w:tab/>
        </w:r>
        <w:r>
          <w:fldChar w:fldCharType="begin"/>
        </w:r>
        <w:r>
          <w:instrText xml:space="preserve"> PAGEREF _Toc11133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40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_Toc22140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46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_Toc13946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11" w:history="1">
        <w:r>
          <w:rPr>
            <w:rFonts w:ascii="仿宋" w:eastAsia="仿宋" w:hAnsi="仿宋" w:cs="仿宋" w:hint="eastAsia"/>
            <w:lang w:eastAsia="zh-CN"/>
          </w:rPr>
          <w:t>二、CPE项目绩效评估</w:t>
        </w:r>
        <w:r>
          <w:tab/>
        </w:r>
        <w:r>
          <w:fldChar w:fldCharType="begin"/>
        </w:r>
        <w:r>
          <w:instrText xml:space="preserve"> PAGEREF _Toc18111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63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_Toc19363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9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_Toc2189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79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_Toc26879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80" w:history="1">
        <w:r>
          <w:rPr>
            <w:rFonts w:ascii="仿宋" w:eastAsia="仿宋" w:hAnsi="仿宋" w:cs="仿宋" w:hint="eastAsia"/>
            <w:lang w:eastAsia="zh-CN"/>
          </w:rPr>
          <w:t>三、CPE项目危机管理</w:t>
        </w:r>
        <w:r>
          <w:tab/>
        </w:r>
        <w:r>
          <w:fldChar w:fldCharType="begin"/>
        </w:r>
        <w:r>
          <w:instrText xml:space="preserve"> PAGEREF _Toc21580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2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_Toc13802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7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_Toc2607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63" w:history="1">
        <w:r>
          <w:rPr>
            <w:rFonts w:ascii="仿宋" w:eastAsia="仿宋" w:hAnsi="仿宋" w:cs="仿宋" w:hint="eastAsia"/>
            <w:lang w:eastAsia="zh-CN"/>
          </w:rPr>
          <w:t>四、CPE项目建设单位说明</w:t>
        </w:r>
        <w:r>
          <w:tab/>
        </w:r>
        <w:r>
          <w:fldChar w:fldCharType="begin"/>
        </w:r>
        <w:r>
          <w:instrText xml:space="preserve"> PAGEREF _Toc14063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21" w:history="1">
        <w:r>
          <w:rPr>
            <w:rFonts w:ascii="仿宋" w:eastAsia="仿宋" w:hAnsi="仿宋" w:cs="仿宋" w:hint="eastAsia"/>
            <w:lang w:eastAsia="zh-CN"/>
          </w:rPr>
          <w:t>(一)、CPE项目承办单位基本情况</w:t>
        </w:r>
        <w:r>
          <w:tab/>
        </w:r>
        <w:r>
          <w:fldChar w:fldCharType="begin"/>
        </w:r>
        <w:r>
          <w:instrText xml:space="preserve"> PAGEREF _Toc13621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48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_Toc26948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30" w:history="1">
        <w:r>
          <w:rPr>
            <w:rFonts w:ascii="仿宋" w:eastAsia="仿宋" w:hAnsi="仿宋" w:cs="仿宋" w:hint="eastAsia"/>
            <w:lang w:eastAsia="zh-CN"/>
          </w:rPr>
          <w:t>五、CPE项目概论</w:t>
        </w:r>
        <w:r>
          <w:tab/>
        </w:r>
        <w:r>
          <w:fldChar w:fldCharType="begin"/>
        </w:r>
        <w:r>
          <w:instrText xml:space="preserve"> PAGEREF _Toc19230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06" w:history="1">
        <w:r>
          <w:rPr>
            <w:rFonts w:ascii="仿宋" w:eastAsia="仿宋" w:hAnsi="仿宋" w:cs="仿宋" w:hint="eastAsia"/>
            <w:lang w:eastAsia="zh-CN"/>
          </w:rPr>
          <w:t>(一)、CPE项目概况</w:t>
        </w:r>
        <w:r>
          <w:tab/>
        </w:r>
        <w:r>
          <w:fldChar w:fldCharType="begin"/>
        </w:r>
        <w:r>
          <w:instrText xml:space="preserve"> PAGEREF _Toc19306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32" w:history="1">
        <w:r>
          <w:rPr>
            <w:rFonts w:ascii="仿宋" w:eastAsia="仿宋" w:hAnsi="仿宋" w:cs="仿宋" w:hint="eastAsia"/>
            <w:lang w:eastAsia="zh-CN"/>
          </w:rPr>
          <w:t>(二)、CPE项目目标</w:t>
        </w:r>
        <w:r>
          <w:tab/>
        </w:r>
        <w:r>
          <w:fldChar w:fldCharType="begin"/>
        </w:r>
        <w:r>
          <w:instrText xml:space="preserve"> PAGEREF _Toc14632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74" w:history="1">
        <w:r>
          <w:rPr>
            <w:rFonts w:ascii="仿宋" w:eastAsia="仿宋" w:hAnsi="仿宋" w:cs="仿宋" w:hint="eastAsia"/>
            <w:lang w:eastAsia="zh-CN"/>
          </w:rPr>
          <w:t>(三)、CPE项目提出的理由</w:t>
        </w:r>
        <w:r>
          <w:tab/>
        </w:r>
        <w:r>
          <w:fldChar w:fldCharType="begin"/>
        </w:r>
        <w:r>
          <w:instrText xml:space="preserve"> PAGEREF _Toc17274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9" w:history="1">
        <w:r>
          <w:rPr>
            <w:rFonts w:ascii="仿宋" w:eastAsia="仿宋" w:hAnsi="仿宋" w:cs="仿宋" w:hint="eastAsia"/>
            <w:lang w:eastAsia="zh-CN"/>
          </w:rPr>
          <w:t>(四)、CPE项目意义</w:t>
        </w:r>
        <w:r>
          <w:tab/>
        </w:r>
        <w:r>
          <w:fldChar w:fldCharType="begin"/>
        </w:r>
        <w:r>
          <w:instrText xml:space="preserve"> PAGEREF _Toc2959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36" w:history="1">
        <w:r>
          <w:rPr>
            <w:rFonts w:ascii="仿宋" w:eastAsia="仿宋" w:hAnsi="仿宋" w:cs="仿宋" w:hint="eastAsia"/>
            <w:lang w:eastAsia="zh-CN"/>
          </w:rPr>
          <w:t>(五)、CPE项目背景</w:t>
        </w:r>
        <w:r>
          <w:tab/>
        </w:r>
        <w:r>
          <w:fldChar w:fldCharType="begin"/>
        </w:r>
        <w:r>
          <w:instrText xml:space="preserve"> PAGEREF _Toc6436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06" w:history="1">
        <w:r>
          <w:rPr>
            <w:rFonts w:ascii="仿宋" w:eastAsia="仿宋" w:hAnsi="仿宋" w:cs="仿宋" w:hint="eastAsia"/>
            <w:lang w:eastAsia="zh-CN"/>
          </w:rPr>
          <w:t>六、市场分析、调研</w:t>
        </w:r>
        <w:r>
          <w:tab/>
        </w:r>
        <w:r>
          <w:fldChar w:fldCharType="begin"/>
        </w:r>
        <w:r>
          <w:instrText xml:space="preserve"> PAGEREF _Toc11806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53" w:history="1">
        <w:r>
          <w:rPr>
            <w:rFonts w:ascii="仿宋" w:eastAsia="仿宋" w:hAnsi="仿宋" w:cs="仿宋" w:hint="eastAsia"/>
            <w:lang w:eastAsia="zh-CN"/>
          </w:rPr>
          <w:t>(一)、CPE行业分析</w:t>
        </w:r>
        <w:r>
          <w:tab/>
        </w:r>
        <w:r>
          <w:fldChar w:fldCharType="begin"/>
        </w:r>
        <w:r>
          <w:instrText xml:space="preserve"> PAGEREF _Toc10353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06" w:history="1">
        <w:r>
          <w:rPr>
            <w:rFonts w:ascii="仿宋" w:eastAsia="仿宋" w:hAnsi="仿宋" w:cs="仿宋" w:hint="eastAsia"/>
            <w:lang w:eastAsia="zh-CN"/>
          </w:rPr>
          <w:t>(二)、CPE市场分析预测</w:t>
        </w:r>
        <w:r>
          <w:tab/>
        </w:r>
        <w:r>
          <w:fldChar w:fldCharType="begin"/>
        </w:r>
        <w:r>
          <w:instrText xml:space="preserve"> PAGEREF _Toc30306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91" w:history="1">
        <w:r>
          <w:rPr>
            <w:rFonts w:ascii="仿宋" w:eastAsia="仿宋" w:hAnsi="仿宋" w:cs="仿宋" w:hint="eastAsia"/>
            <w:lang w:eastAsia="zh-CN"/>
          </w:rPr>
          <w:t>七、CPE项目创新与研发</w:t>
        </w:r>
        <w:r>
          <w:tab/>
        </w:r>
        <w:r>
          <w:fldChar w:fldCharType="begin"/>
        </w:r>
        <w:r>
          <w:instrText xml:space="preserve"> PAGEREF _Toc23491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7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_Toc27697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7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_Toc11947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67" w:history="1">
        <w:r>
          <w:rPr>
            <w:rFonts w:ascii="仿宋" w:eastAsia="仿宋" w:hAnsi="仿宋" w:cs="仿宋" w:hint="eastAsia"/>
            <w:lang w:eastAsia="zh-CN"/>
          </w:rPr>
          <w:t>八、CPE项目环境影响分析</w:t>
        </w:r>
        <w:r>
          <w:tab/>
        </w:r>
        <w:r>
          <w:fldChar w:fldCharType="begin"/>
        </w:r>
        <w:r>
          <w:instrText xml:space="preserve"> PAGEREF _Toc11167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68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_Toc18568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21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_Toc21421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8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_Toc29968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6" w:history="1">
        <w:r>
          <w:rPr>
            <w:rFonts w:ascii="仿宋" w:eastAsia="仿宋" w:hAnsi="仿宋" w:cs="仿宋" w:hint="eastAsia"/>
            <w:lang w:eastAsia="zh-CN"/>
          </w:rPr>
          <w:t>(四)、CPE项目建设对区域经济的影响</w:t>
        </w:r>
        <w:r>
          <w:tab/>
        </w:r>
        <w:r>
          <w:fldChar w:fldCharType="begin"/>
        </w:r>
        <w:r>
          <w:instrText xml:space="preserve"> PAGEREF _Toc20256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50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_Toc12850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33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_Toc29033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_Toc1519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5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_Toc28555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47" w:history="1">
        <w:r>
          <w:rPr>
            <w:rFonts w:ascii="仿宋" w:eastAsia="仿宋" w:hAnsi="仿宋" w:cs="仿宋" w:hint="eastAsia"/>
            <w:lang w:eastAsia="zh-CN"/>
          </w:rPr>
          <w:t>九、CPE项目投资规划</w:t>
        </w:r>
        <w:r>
          <w:tab/>
        </w:r>
        <w:r>
          <w:fldChar w:fldCharType="begin"/>
        </w:r>
        <w:r>
          <w:instrText xml:space="preserve"> PAGEREF _Toc9247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04" w:history="1">
        <w:r>
          <w:rPr>
            <w:rFonts w:ascii="仿宋" w:eastAsia="仿宋" w:hAnsi="仿宋" w:cs="仿宋" w:hint="eastAsia"/>
            <w:lang w:eastAsia="zh-CN"/>
          </w:rPr>
          <w:t>(一)、CPE项目总投资估算</w:t>
        </w:r>
        <w:r>
          <w:tab/>
        </w:r>
        <w:r>
          <w:fldChar w:fldCharType="begin"/>
        </w:r>
        <w:r>
          <w:instrText xml:space="preserve"> PAGEREF _Toc15704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56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_Toc27456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16" w:history="1">
        <w:r>
          <w:rPr>
            <w:rFonts w:ascii="仿宋" w:eastAsia="仿宋" w:hAnsi="仿宋" w:cs="仿宋" w:hint="eastAsia"/>
            <w:lang w:eastAsia="zh-CN"/>
          </w:rPr>
          <w:t>十、CPE项目技术管理</w:t>
        </w:r>
        <w:r>
          <w:tab/>
        </w:r>
        <w:r>
          <w:fldChar w:fldCharType="begin"/>
        </w:r>
        <w:r>
          <w:instrText xml:space="preserve"> PAGEREF _Toc22916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17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_Toc14517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75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_Toc10075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572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_Toc22572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40" w:history="1">
        <w:r>
          <w:rPr>
            <w:rFonts w:ascii="仿宋" w:eastAsia="仿宋" w:hAnsi="仿宋" w:cs="仿宋" w:hint="eastAsia"/>
            <w:lang w:eastAsia="zh-CN"/>
          </w:rPr>
          <w:t>十一、CPE项目社会影响</w:t>
        </w:r>
        <w:r>
          <w:tab/>
        </w:r>
        <w:r>
          <w:fldChar w:fldCharType="begin"/>
        </w:r>
        <w:r>
          <w:instrText xml:space="preserve"> PAGEREF _Toc11040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32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_Toc12032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01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_Toc26201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3" w:history="1">
        <w:r>
          <w:rPr>
            <w:rFonts w:ascii="仿宋" w:eastAsia="仿宋" w:hAnsi="仿宋" w:cs="仿宋" w:hint="eastAsia"/>
            <w:lang w:eastAsia="zh-CN"/>
          </w:rPr>
          <w:t>十二、CPE项目经营效益</w:t>
        </w:r>
        <w:r>
          <w:tab/>
        </w:r>
        <w:r>
          <w:fldChar w:fldCharType="begin"/>
        </w:r>
        <w:r>
          <w:instrText xml:space="preserve"> PAGEREF _Toc3023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60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_Toc15260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4" w:history="1">
        <w:r>
          <w:rPr>
            <w:rFonts w:ascii="仿宋" w:eastAsia="仿宋" w:hAnsi="仿宋" w:cs="仿宋" w:hint="eastAsia"/>
            <w:lang w:eastAsia="zh-CN"/>
          </w:rPr>
          <w:t>(二)、CPE项目盈利能力分析</w:t>
        </w:r>
        <w:r>
          <w:tab/>
        </w:r>
        <w:r>
          <w:fldChar w:fldCharType="begin"/>
        </w:r>
        <w:r>
          <w:instrText xml:space="preserve"> PAGEREF _Toc924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62" w:history="1">
        <w:r>
          <w:rPr>
            <w:rFonts w:ascii="仿宋" w:eastAsia="仿宋" w:hAnsi="仿宋" w:cs="仿宋" w:hint="eastAsia"/>
            <w:lang w:eastAsia="zh-CN"/>
          </w:rPr>
          <w:t>十三、CPE项目治理与监督</w:t>
        </w:r>
        <w:r>
          <w:tab/>
        </w:r>
        <w:r>
          <w:fldChar w:fldCharType="begin"/>
        </w:r>
        <w:r>
          <w:instrText xml:space="preserve"> PAGEREF _Toc15762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96" w:history="1">
        <w:r>
          <w:rPr>
            <w:rFonts w:ascii="仿宋" w:eastAsia="仿宋" w:hAnsi="仿宋" w:cs="仿宋" w:hint="eastAsia"/>
            <w:lang w:eastAsia="zh-CN"/>
          </w:rPr>
          <w:t>(一)、CPE项目治理结构</w:t>
        </w:r>
        <w:r>
          <w:tab/>
        </w:r>
        <w:r>
          <w:fldChar w:fldCharType="begin"/>
        </w:r>
        <w:r>
          <w:instrText xml:space="preserve"> PAGEREF _Toc20796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87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_Toc11087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10" w:history="1">
        <w:r>
          <w:rPr>
            <w:rFonts w:ascii="仿宋" w:eastAsia="仿宋" w:hAnsi="仿宋" w:cs="仿宋" w:hint="eastAsia"/>
            <w:lang w:eastAsia="zh-CN"/>
          </w:rPr>
          <w:t>十四、风险识别与分类</w:t>
        </w:r>
        <w:r>
          <w:tab/>
        </w:r>
        <w:r>
          <w:fldChar w:fldCharType="begin"/>
        </w:r>
        <w:r>
          <w:instrText xml:space="preserve"> PAGEREF _Toc4310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12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_Toc11312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77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_Toc16577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53" w:history="1">
        <w:r>
          <w:rPr>
            <w:rFonts w:ascii="仿宋" w:eastAsia="仿宋" w:hAnsi="仿宋" w:cs="仿宋" w:hint="eastAsia"/>
            <w:lang w:eastAsia="zh-CN"/>
          </w:rPr>
          <w:t>十五、CPE项目工程方案分析</w:t>
        </w:r>
        <w:r>
          <w:tab/>
        </w:r>
        <w:r>
          <w:fldChar w:fldCharType="begin"/>
        </w:r>
        <w:r>
          <w:instrText xml:space="preserve"> PAGEREF _Toc12253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46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_Toc31246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35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_Toc15135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67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1133"/>
      <w:r>
        <w:rPr>
          <w:rFonts w:ascii="仿宋" w:eastAsia="仿宋" w:hAnsi="仿宋" w:cs="仿宋" w:hint="eastAsia"/>
          <w:sz w:val="28"/>
          <w:lang w:eastAsia="zh-CN"/>
        </w:rPr>
        <w:t>一、CPE项目可持续发展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2140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CPE项目中，CPE项目团队着眼于未来，明确了可持续发展的战略方向。制定的具体可持续发展目标包括降低资源使用、采用环保技术、最大化社会效益等。这一步骤不仅有助于CPE项目在环保和社会责任方面达到最高标准，也为未来提供了明确的指引，确保CPE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可持续实践的融入CPE项目管理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CPE项目管理周期。从CPE项目规划开始，CPE项目团队就考虑了环境和社会的因素。在执行阶段，CPE项目团队积极推动绿色技术的应用，优化资源利用。此外，关注员工的社会责任，通过培训和沟通活动提高员工对可持续发展的认知，使他们能够在日常工作中践行可持续实践。这些举措不仅为CPE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3946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扎根于CPE项目的可持续发展理念，我们深信环保与社会责任是CPE项目成功的关键支柱。在CPE项目的每一步，我们都致力于通过创新和实践，履行对环境和社会的坚定责任。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PE项目团队通过引入先进的环保技术、建立高效的废物处理系统以及推动能源节约措施，积极履行环保责任。定期的环保监测和评估确保CPE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PE项目不仅致力于自身可持续发展，还注重对社会的回馈。通过支持社区CPE项目、参与慈善事业、提供培训机会等方式，CPE项目积极履行社会责任。与当地社区建立积极互动，关注员工的工作与生活平衡，以及员工的身心健康，是CPE项目在社会责任层面的关键举措。这样的实践不仅增强了CPE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8111"/>
      <w:r>
        <w:rPr>
          <w:rFonts w:ascii="仿宋" w:eastAsia="仿宋" w:hAnsi="仿宋" w:cs="仿宋" w:hint="eastAsia"/>
          <w:sz w:val="28"/>
          <w:lang w:eastAsia="zh-CN"/>
        </w:rPr>
        <w:t>二、CPE项目绩效评估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19363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在CPE项目中，我们设计了一套全面的绩效评估指标，以确保CPE项目的可控和成功交付。这些指标跨足CPE项目目标、成本、进度和质量等多个维度，为我们提供了全面洞察CPE项目的健康状况。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PE项目目标达成率是我们关注的首要指标。我们设定了明确的目标，并通过定期监测和评估，迅速发现并应对潜在的目标偏差。这为CPE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成本绩效是另一个核心关注点。通过实际成本与预算成本的对比分析，我们深入了解成本差异的原因，及时调整资源分配，保持CPE项目在经济效益方面的合理水平。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PE项目进度作为关键的绩效指标之一，得到了精心的关注。我们制定了详细的CPE项目进度计划，并设立了进度符合度指标，确保实际进度与计划进度保持一致。这使我们能够快速发现和解决潜在的进度问题，保持CPE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CPE项目绩效的不可或缺的一环。我们引入了一系列的质量标准和客户满意度指标，以确保CPE项目交付的成果在质量上达到或超越预期水平。通过持续监测这些指标，我们努力提升CPE项目整体质量水平，为CPE项目的成功交付提供有力保障。通过这些科学且全面的绩效评估，我们能够更好地引导CPE项目的持续改进，确保CPE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189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绩效评估是CPE项目中的关键环节，为确保CPE项目达到预期目标，我们采用了多层次、多维度的绩效评估方法。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从定性角度来看，我们注重CPE项目的战略目标对齐，确保每个决策和行动都与CPE项目整体目标保持一致。团队会定期召开战略对齐会议，审视当前工作与CPE项目战略是否保持一致，以及是否需要调整战略方向。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CPE项目进度、质量、成本和风险等方面。这些指标通过数据收集和分析，为CPE项目管理团队提供了客观的评估依据。例如，我们通过CPE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绩效评估不仅仅停留在CPE项目内部，还考虑了CPE项目对外部环境的影响。我们定期进行干系人满意度调查，以了解各利益相关方对CPE项目的期望和满意度，并及时做出调整。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这种多层次、多角度的绩效评估方法，使得我们能够全面了解CPE项目的运行状态，及时做出调整，确保CPE项目在不断变化的环境中保持稳健前行。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6879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为了确保CPE项目的有效管理和不断优化，我们采用了精心设计的绩效评估周期。这个周期旨在实现灵活、实时和全面的评估，以适应CPE项目执行中的各种挑战。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CPE项目的不同需求，分为短期、中期和长期。短期评估关注每个迭代或工作周期，以及时发现和解决当前任务中的问题。中期评估涵盖几个迭代，深入了解整体CPE项目的趋势和性能。长期评估则着眼于整个CPE项目阶段，确保CPE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我们强调实时性的信息反馈，通过采用先进的CPE项目管理工具和协作平台，团队成员能够随时更新和分享CPE项目数据。这种实时性的反馈机制使我们能够及时察觉潜在问题，快速调整，保持CPE项目的稳健运作。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绩效评估周期与CPE项目的决策制定密不可分。每个周期的CPE项目回顾会议成为集体总结经验、识别问题深层次原因并找到创新解决方案的平台。这种定期的反思与调整机制使CPE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1580"/>
      <w:r>
        <w:rPr>
          <w:rFonts w:ascii="仿宋" w:eastAsia="仿宋" w:hAnsi="仿宋" w:cs="仿宋" w:hint="eastAsia"/>
          <w:sz w:val="28"/>
          <w:lang w:eastAsia="zh-CN"/>
        </w:rPr>
        <w:t>三、CPE项目危机管理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13802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CPE项目危机管理中，危机预警与识别是确保CPE项目稳健运行的核心步骤。通过建立全面的监测机制，CPE项目团队旨在及时发现和理解潜在的风险和危机因素，以便采取及时的预防和应对措施，确保CPE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首先，通过深入的风险评估，CPE项目团队全面分析了整个CPE项目和各个阶段可能存在的威胁。这包括准确评估每个潜在风险的发生概率和可能影响的程度，为后续危机预警提供了有力支持。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CPE项目团队着重于明确定义CPE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实时监测作为危机预警的关键手段，通过对CPE项目进展的持续监控，团队能够及时发现潜在问题并作出迅速反应。CPE项目管理工具、定期进度报告以及团队会议等方式都被纳入监测体系，确保信息能够流畅传递。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在这一阶段，团队的专业素养和反应速度将发挥至关重要的作用，以确保潜在危机能够在初期得到有效的处理，最大程度地减轻负面影响。通过危机预警与识别，CPE项目得以更有序、可控地推进。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607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在危机发生时，CPE项目团队立即行动，成立了应急小组。该小组的任务是迅速制定并实施紧急应对措施，以最小化潜在损失。以下是采取的主要措施：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暂停CPE项目进度：为遏制危机蔓延，CPE项目暂时停止进行，以便全面评估当前状况。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资源重新分配：重新评估CPE项目资源的分配，确保最大限度地减小损失。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实时沟通：与关键利益相关者建立实时沟通机制，向他们传递CPE项目危机的实际状况，保障CPE项目核心利益。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在紧急应对的同时，CPE项目团队强调了团队协作和有效沟通的重要性。以下是团队协作的关键举措：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信息共享机制：建立了信息共享平台，确保团队成员能够及时获取CPE项目危机的实时信息。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领导者沟通：CPE项目领导者通过定期会议和即时沟通工具，指导团队应对危机，保持团队稳定运行。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随着危机得到初步控制，CPE项目团队转向制定恢复计划，以确保CPE项目能够从中迅速恢复。主要恢复计划包括：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修复受损的进度计划：重新评估CPE项目进度，制定修复计划，确保CPE项目尽快回归正常进程。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重新调整资源分配：优化资源分配，确保CPE项目在有限资源下高效运转。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风险管理机制加强：对CPE项目风险进行全面评估，制定更强化的风险管理策略，以预防未来可能的危机。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4063"/>
      <w:r>
        <w:rPr>
          <w:rFonts w:ascii="仿宋" w:eastAsia="仿宋" w:hAnsi="仿宋" w:cs="仿宋" w:hint="eastAsia"/>
          <w:sz w:val="28"/>
          <w:lang w:eastAsia="zh-CN"/>
        </w:rPr>
        <w:t>四、CPE项目建设单位说明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13621"/>
      <w:r>
        <w:rPr>
          <w:rFonts w:ascii="仿宋" w:eastAsia="仿宋" w:hAnsi="仿宋" w:cs="仿宋" w:hint="eastAsia"/>
          <w:lang w:eastAsia="zh-CN"/>
        </w:rPr>
        <w:t>(一)、CPE项目承办单位基本情况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26948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CPE项目承办单位的XXXX，我们着眼于实现可持续的经济效益。通过技术创新和解决方案的提供，公司预计在CPE项目执行期间将获得可观的收入增长。这一收入来源主要包括CPE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同时，我们注重成本控制和效率提升，以确保CPE项目的可持续盈利。透过精细的管理和资源优化，公司期望实现CPE项目利润最大化。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CPE项目实施进行全面的投资评估，包括CPE项目启动阶段的资金投入和后续运营成本。通过对CPE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为确保公司在CPE项目实施过程中具备足够的资金流动性，公司将进行详尽的现金流分析。这包括资金需求的合理预测、CPE项目周期内的资金峰谷分析以及灵活的财务管理策略，以应对各种潜在的经济变动。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9230"/>
      <w:r>
        <w:rPr>
          <w:rFonts w:ascii="仿宋" w:eastAsia="仿宋" w:hAnsi="仿宋" w:cs="仿宋" w:hint="eastAsia"/>
          <w:sz w:val="28"/>
          <w:lang w:eastAsia="zh-CN"/>
        </w:rPr>
        <w:t>五、CPE项目概论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19306"/>
      <w:r>
        <w:rPr>
          <w:rFonts w:ascii="仿宋" w:eastAsia="仿宋" w:hAnsi="仿宋" w:cs="仿宋" w:hint="eastAsia"/>
          <w:lang w:eastAsia="zh-CN"/>
        </w:rPr>
        <w:t>(一)、CPE项目概况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PE项目的起源追溯至对市场的深入洞察。市场的不断演变与变革为CPE项目提供了难得的机遇。当前市场存在的需求缺口和变革的大环境共同构成了CPE项目的背景。这个CPE项目旨在充分利用市场机遇，填补行业中尚未满足的需求，为客户提供全新的解决方案。市场的变革和需求的增长使得这个CPE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CPE项目名称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CPE项目正式命名为CPE。这个名称不仅仅是一个标识，更代表了CPE项目的核心理念和愿景。它蕴含着CPE项目所要解决问题的关键字，具有强烈的表达和辨识度，为CPE项目树立了鲜明的品牌形象。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CPE项目目标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PE项目的核心目标是提供一种全新、高效的解决方案，满足客户日益增长的需求。CPE项目追求的不仅仅是满足市场需求，更是在市场中获得卓越的竞争优势。通过不断提升产品或服务的质量和创新水平，CPE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CPE项目范围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PE项目全面涵盖了产品研发、制造、市场推广和售后服务，确保从产品设计到最终用户体验的全方位关注。这一全面的CPE项目范围是为了确保CPE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CPE项目时间表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CPE项目计划在未来18个月内完成，包括研发、测试、市场试点和正式推出等不同阶段。这个时间表的合理设计是为了确保CPE项目各个阶段的顺利推进，以便按时交付高质量的成果。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CPE项目预算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CPE项目总预算估算为XX百万美元，主要分配在研发、市场推广、人员培训和运营等方面。这一充足的预算为CPE项目提供了充足的资源，确保CPE项目在各个方面都能取得优异的表现。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CPE项目风险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CPE项目可能面临的风险包括市场接受度低、技术难题、竞争激烈等。CPE项目团队已经制定了相应的风险应对计划，通过前瞻性的风险管理，确保CPE项目在面对不确定性时能够迅速做出应对。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CPE项目团队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CPE项目汇聚了一支经验丰富、多领域专业素养的核心团队，确保CPE项目在各个方面都能拥有高水平的执行力。团队的协同作战是CPE项目成功的关键因素之一。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CPE项目背景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CPE项目的背景根植于市场对更高效、创新产品的渴望，同时也受到科技发展对行业格局的深刻改变的影响。这为CPE项目提供了广阔的发展空间和市场需求。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CPE项目现状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截至目前，CPE项目已完成市场调研和技术验证，取得了初步的成功。这为CPE项目在未来的发展奠定了坚实的基础，为更远大的目标打下了坚实的基石。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14632"/>
      <w:r>
        <w:rPr>
          <w:rFonts w:ascii="仿宋" w:eastAsia="仿宋" w:hAnsi="仿宋" w:cs="仿宋" w:hint="eastAsia"/>
          <w:sz w:val="28"/>
          <w:lang w:eastAsia="zh-CN"/>
        </w:rPr>
        <w:t>(二)、CPE项目目标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keyword》CPE项目首要业务目标是在市场中占据有利地位，实现产品/服务的成功推广和销售。通过不断提升产品质量、创新性，CPE项目追求成为行业中的领导者，赢得更多客户的青睐。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在科技迅速发展的时代，CPE项目着眼于技术创新。通过持续的研发和技术升级，CPE项目旨在推出更具创新性的产品或服务，以满足市场对新鲜、先进解决方案的需求。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为了建立可持续的客户关系，CPE项目设定了客户满意度目标。通过提供卓越的产品质量和优质的客户服务，CPE项目追求赢得客户的信任和忠诚度，确保他们的满意度达到行业领先水平。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CPE项目注重社会责任和可持续发展。通过实施环保、社会责任CPE项目，CPE项目致力于在经济发展的同时保护环境，促进社会公平，实现可持续经营。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CPE项目的团队是实现目标的核心驱动力。因此，CPE项目设定了团队发展目标，包括提升团队成员的专业技能、培养领导力，以及搭建协同高效的团队工作氛围。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17274"/>
      <w:r>
        <w:rPr>
          <w:rFonts w:ascii="仿宋" w:eastAsia="仿宋" w:hAnsi="仿宋" w:cs="仿宋" w:hint="eastAsia"/>
          <w:sz w:val="28"/>
          <w:lang w:eastAsia="zh-CN"/>
        </w:rPr>
        <w:t>(三)、CPE项目提出的理由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CPE项目提出的理由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CPE项目的提出源于对市场机遇的深刻洞察。当前市场中存在的需求缺口和行业发展趋势表明，有巨大的商业机会等待被开发。通过准确捕捉市场机遇，CPE项目可以在激烈的竞争中脱颖而出，迅速占领市场份额。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PE项目的理念基于对技术创新的信仰。通过持续的研发和技术投入，CPE项目有望推出更具创新性的产品或服务。在科技飞速发展的当下，CPE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PE项目的提出是为了增强企业的行业竞争力。通过提升产品或服务的质量和独特性，CPE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CPE项目响应了消费者需求的变化。随着社会和科技的不断发展，消费者对产品和服务的需求也在发生变化。通过深入了解并及时回应消费者的新需求，CPE项目将能够提供更符合市场潮流和客户期望的解决方案。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CPE项目的提出是企业战略发展规划的一部分。在面对日益激烈的市场竞争和不断变化的商业环境中，CPE项目作为企业战略的一环，旨在为企业开辟新的增长领域，巩固企业在行业中的地位。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CPE项目的提出不仅仅是基于商业考量，还注重社会责任。通过推出环保、社会责任等方面的CPE项目，CPE企业可以在社会中树立积极形象，为社会做出积极贡献，实现经济效益和社会效益的双赢。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CPE项目的提出反映了对利益相关者期望的关注。包括客户、员工、投资者等利益相关者在企业发展中都有着各自的期望，CPE项目力求在满足这些期望的同时，取得更大的共赢。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9" w:name="_Toc2959"/>
      <w:r>
        <w:rPr>
          <w:rFonts w:ascii="仿宋" w:eastAsia="仿宋" w:hAnsi="仿宋" w:cs="仿宋" w:hint="eastAsia"/>
          <w:sz w:val="28"/>
          <w:lang w:eastAsia="zh-CN"/>
        </w:rPr>
        <w:t>(四)、CPE项目意义</w:t>
      </w:r>
      <w:bookmarkEnd w:id="1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在实施CPE项目的过程中，我们不仅仅是在追逐商业成功，更是为企业和社会的多个层面创造了深远的意义。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PE项目的首要意义在于提升企业的市场竞争力。通过持续的创新和对产品质量的高标准要求，CPE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https://d.book118.com/638021024033006030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CPE项目规划设计纲要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CPE项目规划设计纲要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CPE项目规划设计纲要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CPE项目规划设计纲要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CPE项目规划设计纲要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CPE项目规划设计纲要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CPE项目规划设计纲要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CPE项目规划设计纲要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CPE项目规划设计纲要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CPE项目规划设计纲要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CPE项目规划设计纲要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CPE项目规划设计纲要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CPE项目规划设计纲要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CPE项目规划设计纲要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CPE项目规划设计纲要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CPE项目规划设计纲要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CPE项目规划设计纲要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CEC38B8"/>
    <w:rsid w:val="2CEC38B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638021024033006030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2024-01-21T02:39:00Z</dcterms:created>
  <dcterms:modified xsi:type="dcterms:W3CDTF">2024-01-21T02:39:26Z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05F574A16E79465FA50196289E2028C9_11</vt:lpwstr>
  </property>
  <property fmtid="{D5CDD505-2E9C-101B-9397-08002B2CF9AE}" pid="3" name="KSOProductBuildVer">
    <vt:lpwstr>2052-12.1.0.16120</vt:lpwstr>
  </property>
</Properties>
</file>