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  <w:spacing w:before="16"/>
        <w:ind w:left="3956" w:right="4109"/>
      </w:pPr>
      <w:r>
        <w:rPr>
          <w:w w:val="95"/>
        </w:rPr>
        <w:t>公司人事分析报告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footerReference w:type="default" r:id="rId4"/>
          <w:type w:val="continuous"/>
          <w:pgSz w:w="17860" w:h="25260"/>
          <w:pgMar w:top="1700" w:right="2280" w:bottom="1980" w:left="2420" w:header="708" w:footer="1798"/>
          <w:cols w:space="708"/>
        </w:sect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BodyText"/>
        <w:rPr>
          <w:b/>
          <w:sz w:val="32"/>
        </w:rPr>
      </w:pPr>
    </w:p>
    <w:p>
      <w:pPr>
        <w:pStyle w:val="Heading3"/>
        <w:spacing w:before="228"/>
      </w:pPr>
      <w:r>
        <w:t>表一：</w:t>
      </w:r>
    </w:p>
    <w:p>
      <w:pPr>
        <w:pStyle w:val="BodyText"/>
        <w:spacing w:before="154" w:line="460" w:lineRule="auto"/>
        <w:ind w:left="280" w:right="38"/>
      </w:pPr>
      <w:r>
        <w:rPr>
          <w:spacing w:val="-3"/>
        </w:rPr>
        <w:t>从事岗位上级岗位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36"/>
        </w:rPr>
      </w:pPr>
    </w:p>
    <w:p>
      <w:pPr>
        <w:pStyle w:val="BodyText"/>
        <w:ind w:left="280"/>
      </w:pPr>
      <w:r>
        <w:rPr>
          <w:w w:val="95"/>
        </w:rPr>
        <w:t>客服经理</w:t>
      </w:r>
    </w:p>
    <w:p>
      <w:pPr>
        <w:spacing w:before="185" w:line="542" w:lineRule="exact"/>
        <w:ind w:left="176" w:right="4695" w:firstLine="0"/>
        <w:jc w:val="center"/>
        <w:rPr>
          <w:b/>
          <w:sz w:val="45"/>
        </w:rPr>
      </w:pPr>
      <w:r>
        <w:br w:type="column"/>
      </w:r>
      <w:r>
        <w:rPr>
          <w:b/>
          <w:w w:val="95"/>
          <w:sz w:val="45"/>
        </w:rPr>
        <w:t>客服部</w:t>
      </w:r>
    </w:p>
    <w:p>
      <w:pPr>
        <w:pStyle w:val="Heading2"/>
        <w:spacing w:before="0" w:line="542" w:lineRule="exact"/>
        <w:ind w:left="176" w:right="4703"/>
      </w:pPr>
      <w:r>
        <w:rPr>
          <w:w w:val="95"/>
        </w:rPr>
        <w:t>客服经理岗位分析表</w:t>
      </w:r>
    </w:p>
    <w:p>
      <w:pPr>
        <w:pStyle w:val="BodyText"/>
        <w:spacing w:before="10"/>
        <w:rPr>
          <w:b/>
          <w:sz w:val="57"/>
        </w:rPr>
      </w:pPr>
    </w:p>
    <w:p>
      <w:pPr>
        <w:pStyle w:val="BodyText"/>
        <w:ind w:left="2340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-116712</wp:posOffset>
            </wp:positionV>
            <wp:extent cx="8216900" cy="34798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9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有无兼职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tabs>
          <w:tab w:val="left" w:pos="5275"/>
        </w:tabs>
        <w:ind w:left="2340"/>
      </w:pPr>
      <w:r>
        <w:t>部门</w:t>
        <w:tab/>
      </w:r>
      <w:r>
        <w:rPr>
          <w:w w:val="95"/>
        </w:rPr>
        <w:t>客服部</w:t>
      </w:r>
    </w:p>
    <w:p>
      <w:pPr>
        <w:spacing w:after="0"/>
        <w:sectPr>
          <w:footerReference w:type="default" r:id="rId6"/>
          <w:type w:val="continuous"/>
          <w:pgSz w:w="17860" w:h="25260"/>
          <w:pgMar w:top="1700" w:right="2280" w:bottom="1980" w:left="2420" w:header="708" w:footer="708"/>
          <w:pgNumType w:start="2"/>
          <w:cols w:num="3" w:space="708" w:equalWidth="0">
            <w:col w:w="1517" w:space="1345"/>
            <w:col w:w="1477" w:space="39"/>
            <w:col w:w="8782" w:space="0"/>
          </w:cols>
        </w:sectPr>
      </w:pPr>
    </w:p>
    <w:p>
      <w:pPr>
        <w:pStyle w:val="BodyText"/>
        <w:spacing w:before="36"/>
        <w:ind w:left="280"/>
      </w:pPr>
      <w:r>
        <w:rPr>
          <w:w w:val="95"/>
        </w:rPr>
        <w:t>下级的岗位</w:t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ind w:left="280"/>
      </w:pPr>
      <w:r>
        <w:rPr>
          <w:w w:val="95"/>
        </w:rPr>
        <w:t>岗位任职资格要求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35"/>
        </w:rPr>
      </w:pPr>
    </w:p>
    <w:p>
      <w:pPr>
        <w:pStyle w:val="Heading3"/>
      </w:pPr>
      <w:r>
        <w:pict>
          <v:group id="_x0000_s1025" style="width:647pt;height:383pt;margin-top:18.32pt;margin-left:126pt;mso-position-horizontal-relative:page;position:absolute;z-index:251659264" coordorigin="2520,366" coordsize="12940,76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940;height:7660;left:2520;position:absolute;top:366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917;height:299;left:2978;position:absolute;top:594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重要性</w:t>
                    </w:r>
                  </w:p>
                </w:txbxContent>
              </v:textbox>
            </v:shape>
            <v:shape id="_x0000_s1028" type="#_x0000_t202" style="width:917;height:299;left:8324;position:absolute;top:594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工作容</w:t>
                    </w:r>
                  </w:p>
                </w:txbxContent>
              </v:textbox>
            </v:shape>
            <v:shape id="_x0000_s1029" type="#_x0000_t202" style="width:1216;height:299;left:13722;position:absolute;top:594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工作权重</w:t>
                    </w:r>
                  </w:p>
                </w:txbxContent>
              </v:textbox>
            </v:shape>
            <v:shape id="_x0000_s1030" type="#_x0000_t202" style="width:170;height:299;left:3352;position:absolute;top:1695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1</w:t>
                    </w:r>
                  </w:p>
                </w:txbxContent>
              </v:textbox>
            </v:shape>
            <v:shape id="_x0000_s1031" type="#_x0000_t202" style="width:9232;height:2186;left:4482;position:absolute;top:1415" filled="f" stroked="f">
              <v:textbox inset="0,0,0,0">
                <w:txbxContent>
                  <w:p>
                    <w:pPr>
                      <w:spacing w:before="0" w:line="341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4"/>
                        <w:sz w:val="30"/>
                      </w:rPr>
                      <w:t>销售治理： 带着客服团队完成运营下达的销售业绩，负责销售目</w:t>
                    </w:r>
                  </w:p>
                  <w:p>
                    <w:pPr>
                      <w:spacing w:before="83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标的分解、落实。</w:t>
                    </w:r>
                  </w:p>
                  <w:p>
                    <w:pPr>
                      <w:spacing w:before="98" w:line="249" w:lineRule="auto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团队治理： 负责客服团队的日常治理、监视、指导、培训和评估；</w:t>
                    </w:r>
                    <w:r>
                      <w:rPr>
                        <w:spacing w:val="138"/>
                        <w:sz w:val="30"/>
                      </w:rPr>
                      <w:t xml:space="preserve"> </w:t>
                    </w:r>
                    <w:r>
                      <w:rPr>
                        <w:w w:val="95"/>
                        <w:position w:val="-6"/>
                        <w:sz w:val="30"/>
                      </w:rPr>
                      <w:t>30</w:t>
                    </w:r>
                    <w:r>
                      <w:rPr>
                        <w:spacing w:val="-140"/>
                        <w:w w:val="95"/>
                        <w:position w:val="-6"/>
                        <w:sz w:val="30"/>
                      </w:rPr>
                      <w:t xml:space="preserve"> </w:t>
                    </w:r>
                    <w:r>
                      <w:rPr>
                        <w:spacing w:val="-17"/>
                        <w:sz w:val="30"/>
                      </w:rPr>
                      <w:t>制定客户效劳规、流程和制度；完善客户常见问题反响及解决流程；</w:t>
                    </w:r>
                  </w:p>
                  <w:p>
                    <w:pPr>
                      <w:spacing w:before="67" w:line="342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全方位优化客户效劳质量。</w:t>
                    </w:r>
                  </w:p>
                </w:txbxContent>
              </v:textbox>
            </v:shape>
            <v:shape id="_x0000_s1032" type="#_x0000_t202" style="width:319;height:299;left:13395;position:absolute;top:1483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30</w:t>
                    </w:r>
                  </w:p>
                </w:txbxContent>
              </v:textbox>
            </v:shape>
            <v:shape id="_x0000_s1033" type="#_x0000_t202" style="width:170;height:299;left:3352;position:absolute;top:2880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2</w:t>
                    </w:r>
                  </w:p>
                </w:txbxContent>
              </v:textbox>
            </v:shape>
            <v:shape id="_x0000_s1034" type="#_x0000_t202" style="width:170;height:299;left:3352;position:absolute;top:4299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3</w:t>
                    </w:r>
                  </w:p>
                </w:txbxContent>
              </v:textbox>
            </v:shape>
            <v:shape id="_x0000_s1035" type="#_x0000_t202" style="width:8686;height:1235;left:4482;position:absolute;top:3788" filled="f" stroked="f">
              <v:textbox inset="0,0,0,0">
                <w:txbxContent>
                  <w:p>
                    <w:pPr>
                      <w:spacing w:before="0" w:line="341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4"/>
                        <w:sz w:val="30"/>
                      </w:rPr>
                      <w:t>客服培训： 制定客服培训打算并组织落实，通过培训不断提高客</w:t>
                    </w:r>
                  </w:p>
                  <w:p>
                    <w:pPr>
                      <w:spacing w:before="0" w:line="460" w:lineRule="atLeast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服人员的业务技能；对售后客服人员〔退换货、退款、查件〕的工</w:t>
                    </w:r>
                    <w:r>
                      <w:rPr>
                        <w:spacing w:val="1"/>
                        <w:w w:val="95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作组织和技能指导。</w:t>
                    </w:r>
                  </w:p>
                </w:txbxContent>
              </v:textbox>
            </v:shape>
            <v:shape id="_x0000_s1036" type="#_x0000_t202" style="width:319;height:299;left:13395;position:absolute;top:3852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10</w:t>
                    </w:r>
                  </w:p>
                </w:txbxContent>
              </v:textbox>
            </v:shape>
            <v:shape id="_x0000_s1037" type="#_x0000_t202" style="width:170;height:299;left:3352;position:absolute;top:5433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4</w:t>
                    </w:r>
                  </w:p>
                </w:txbxContent>
              </v:textbox>
            </v:shape>
            <v:shape id="_x0000_s1038" type="#_x0000_t202" style="width:6893;height:299;left:4482;position:absolute;top:5271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负责客服部门各岗位的绩效考核的考察和监视工作。</w:t>
                    </w:r>
                  </w:p>
                </w:txbxContent>
              </v:textbox>
            </v:shape>
            <v:shape id="_x0000_s1039" type="#_x0000_t202" style="width:319;height:299;left:13395;position:absolute;top:5271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10</w:t>
                    </w:r>
                  </w:p>
                </w:txbxContent>
              </v:textbox>
            </v:shape>
            <v:shape id="_x0000_s1040" type="#_x0000_t202" style="width:170;height:1336;left:3352;position:absolute;top:6376" filled="f" stroked="f">
              <v:textbox inset="0,0,0,0">
                <w:txbxContent>
                  <w:p>
                    <w:pPr>
                      <w:spacing w:before="0" w:line="341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5</w:t>
                    </w:r>
                  </w:p>
                  <w:p>
                    <w:pPr>
                      <w:spacing w:before="0" w:line="240" w:lineRule="auto"/>
                      <w:rPr>
                        <w:sz w:val="30"/>
                      </w:rPr>
                    </w:pPr>
                  </w:p>
                  <w:p>
                    <w:pPr>
                      <w:spacing w:before="268" w:line="342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9"/>
                        <w:sz w:val="30"/>
                      </w:rPr>
                      <w:t>6</w:t>
                    </w:r>
                  </w:p>
                </w:txbxContent>
              </v:textbox>
            </v:shape>
            <v:shape id="_x0000_s1041" type="#_x0000_t202" style="width:8594;height:1844;left:4482;position:absolute;top:6120" filled="f" stroked="f">
              <v:textbox inset="0,0,0,0">
                <w:txbxContent>
                  <w:p>
                    <w:pPr>
                      <w:spacing w:before="0" w:line="341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6"/>
                        <w:w w:val="95"/>
                        <w:sz w:val="30"/>
                      </w:rPr>
                      <w:t>负责协调安排本部门人员岗位职责，考评员工的工作并据实提出奖</w:t>
                    </w:r>
                  </w:p>
                  <w:p>
                    <w:pPr>
                      <w:spacing w:before="127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w w:val="95"/>
                        <w:sz w:val="30"/>
                      </w:rPr>
                      <w:t>惩意见。</w:t>
                    </w:r>
                  </w:p>
                  <w:p>
                    <w:pPr>
                      <w:spacing w:before="5" w:line="500" w:lineRule="atLeast"/>
                      <w:ind w:left="0" w:right="1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3"/>
                        <w:w w:val="95"/>
                        <w:sz w:val="30"/>
                      </w:rPr>
                      <w:t>在团队部定期组织各项活动，协调团队士气，准时将团队的意见想</w:t>
                    </w:r>
                    <w:r>
                      <w:rPr>
                        <w:spacing w:val="1"/>
                        <w:w w:val="95"/>
                        <w:sz w:val="30"/>
                      </w:rPr>
                      <w:t xml:space="preserve"> </w:t>
                    </w:r>
                    <w:r>
                      <w:rPr>
                        <w:sz w:val="30"/>
                      </w:rPr>
                      <w:t>法和领导进展反响和沟通。</w:t>
                    </w:r>
                  </w:p>
                </w:txbxContent>
              </v:textbox>
            </v:shape>
            <v:shape id="_x0000_s1042" type="#_x0000_t202" style="width:319;height:299;left:13395;position:absolute;top:6120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10</w:t>
                    </w:r>
                  </w:p>
                </w:txbxContent>
              </v:textbox>
            </v:shape>
            <v:shape id="_x0000_s1043" type="#_x0000_t202" style="width:319;height:299;left:13395;position:absolute;top:7157" filled="f" stroked="f">
              <v:textbox inset="0,0,0,0">
                <w:txbxContent>
                  <w:p>
                    <w:pPr>
                      <w:spacing w:before="0" w:line="299" w:lineRule="exact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z w:val="30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t>表二：</w:t>
      </w:r>
    </w:p>
    <w:p>
      <w:pPr>
        <w:pStyle w:val="BodyText"/>
        <w:spacing w:before="36"/>
        <w:ind w:left="280"/>
      </w:pPr>
      <w:r>
        <w:br w:type="column"/>
      </w:r>
      <w:r>
        <w:rPr>
          <w:w w:val="95"/>
        </w:rPr>
        <w:t>客服主管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0" w:after="0" w:line="240" w:lineRule="auto"/>
        <w:ind w:left="911" w:right="0" w:hanging="632"/>
        <w:jc w:val="left"/>
        <w:rPr>
          <w:sz w:val="30"/>
        </w:rPr>
      </w:pPr>
      <w:r>
        <w:rPr>
          <w:b/>
          <w:w w:val="95"/>
          <w:sz w:val="30"/>
        </w:rPr>
        <w:t>年龄：</w:t>
      </w:r>
      <w:r>
        <w:rPr>
          <w:w w:val="95"/>
          <w:sz w:val="30"/>
        </w:rPr>
        <w:t>30</w:t>
      </w:r>
      <w:r>
        <w:rPr>
          <w:spacing w:val="-7"/>
          <w:w w:val="95"/>
          <w:sz w:val="30"/>
        </w:rPr>
        <w:t xml:space="preserve"> 岁</w:t>
      </w:r>
      <w:r>
        <w:rPr>
          <w:w w:val="95"/>
          <w:sz w:val="30"/>
        </w:rPr>
        <w:t>-45</w:t>
      </w:r>
      <w:r>
        <w:rPr>
          <w:spacing w:val="-5"/>
          <w:w w:val="95"/>
          <w:sz w:val="30"/>
        </w:rPr>
        <w:t xml:space="preserve"> 岁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6" w:after="0" w:line="240" w:lineRule="auto"/>
        <w:ind w:left="911" w:right="0" w:hanging="632"/>
        <w:jc w:val="left"/>
        <w:rPr>
          <w:sz w:val="30"/>
        </w:rPr>
      </w:pPr>
      <w:r>
        <w:rPr>
          <w:b/>
          <w:spacing w:val="3"/>
          <w:w w:val="95"/>
          <w:sz w:val="30"/>
        </w:rPr>
        <w:t>性别：</w:t>
      </w:r>
      <w:r>
        <w:rPr>
          <w:w w:val="95"/>
          <w:sz w:val="30"/>
        </w:rPr>
        <w:t>不限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6" w:after="0" w:line="240" w:lineRule="auto"/>
        <w:ind w:left="911" w:right="0" w:hanging="632"/>
        <w:jc w:val="left"/>
        <w:rPr>
          <w:sz w:val="30"/>
        </w:rPr>
      </w:pPr>
      <w:r>
        <w:rPr>
          <w:b/>
          <w:spacing w:val="3"/>
          <w:w w:val="95"/>
          <w:sz w:val="30"/>
        </w:rPr>
        <w:t>学历：</w:t>
      </w:r>
      <w:r>
        <w:rPr>
          <w:w w:val="95"/>
          <w:sz w:val="30"/>
        </w:rPr>
        <w:t>行政治理等相关专业大专及以上学历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5" w:after="0" w:line="240" w:lineRule="auto"/>
        <w:ind w:left="911" w:right="0" w:hanging="632"/>
        <w:jc w:val="left"/>
        <w:rPr>
          <w:sz w:val="30"/>
        </w:rPr>
      </w:pPr>
      <w:r>
        <w:rPr>
          <w:b/>
          <w:w w:val="95"/>
          <w:sz w:val="30"/>
        </w:rPr>
        <w:t>阅历要求：</w:t>
      </w:r>
      <w:r>
        <w:rPr>
          <w:w w:val="95"/>
          <w:sz w:val="30"/>
        </w:rPr>
        <w:t>5</w:t>
      </w:r>
      <w:r>
        <w:rPr>
          <w:spacing w:val="215"/>
          <w:sz w:val="30"/>
        </w:rPr>
        <w:t xml:space="preserve"> </w:t>
      </w:r>
      <w:r>
        <w:rPr>
          <w:w w:val="95"/>
          <w:sz w:val="30"/>
        </w:rPr>
        <w:t>年以上电子商务客服治理工作阅历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6" w:after="0" w:line="288" w:lineRule="auto"/>
        <w:ind w:left="911" w:right="394" w:hanging="631"/>
        <w:jc w:val="left"/>
        <w:rPr>
          <w:sz w:val="30"/>
        </w:rPr>
      </w:pPr>
      <w:r>
        <w:rPr>
          <w:b/>
          <w:spacing w:val="5"/>
          <w:w w:val="95"/>
          <w:sz w:val="30"/>
        </w:rPr>
        <w:t>力量要求：</w:t>
      </w:r>
      <w:r>
        <w:rPr>
          <w:w w:val="95"/>
          <w:sz w:val="30"/>
        </w:rPr>
        <w:t>擅长协调、沟通；亲和力；良好的敬业精神和职业道德操</w:t>
      </w:r>
      <w:r>
        <w:rPr>
          <w:spacing w:val="1"/>
          <w:w w:val="95"/>
          <w:sz w:val="30"/>
        </w:rPr>
        <w:t xml:space="preserve"> </w:t>
      </w:r>
      <w:r>
        <w:rPr>
          <w:sz w:val="30"/>
        </w:rPr>
        <w:t>守，有很好的解决问题和规划工作的力量。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0" w:after="0" w:line="362" w:lineRule="exact"/>
        <w:ind w:left="911" w:right="0" w:hanging="632"/>
        <w:jc w:val="left"/>
        <w:rPr>
          <w:sz w:val="30"/>
        </w:rPr>
      </w:pPr>
      <w:r>
        <w:rPr>
          <w:b/>
          <w:spacing w:val="2"/>
          <w:w w:val="95"/>
          <w:sz w:val="30"/>
        </w:rPr>
        <w:t>其它要求：</w:t>
      </w:r>
      <w:r>
        <w:rPr>
          <w:w w:val="95"/>
          <w:sz w:val="30"/>
        </w:rPr>
        <w:t>踏实、有责任心。</w:t>
      </w:r>
    </w:p>
    <w:p>
      <w:pPr>
        <w:spacing w:after="0" w:line="362" w:lineRule="exact"/>
        <w:jc w:val="left"/>
        <w:rPr>
          <w:sz w:val="30"/>
        </w:rPr>
        <w:sectPr>
          <w:footerReference w:type="default" r:id="rId8"/>
          <w:type w:val="continuous"/>
          <w:pgSz w:w="17860" w:h="25260"/>
          <w:pgMar w:top="1700" w:right="2280" w:bottom="1980" w:left="2420" w:header="708" w:footer="708"/>
          <w:pgNumType w:start="3"/>
          <w:cols w:num="2" w:space="708" w:equalWidth="0">
            <w:col w:w="2712" w:space="150"/>
            <w:col w:w="10298" w:space="0"/>
          </w:cols>
        </w:sectPr>
      </w:pPr>
    </w:p>
    <w:tbl>
      <w:tblPr>
        <w:tblStyle w:val="TableNormal"/>
        <w:tblW w:w="0" w:type="auto"/>
        <w:jc w:val="left"/>
        <w:tblInd w:w="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8"/>
        <w:gridCol w:w="1950"/>
        <w:gridCol w:w="6191"/>
      </w:tblGrid>
      <w:tr>
        <w:tblPrEx>
          <w:tblW w:w="0" w:type="auto"/>
          <w:jc w:val="left"/>
          <w:tblInd w:w="2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3"/>
          <w:jc w:val="left"/>
        </w:trPr>
        <w:tc>
          <w:tcPr>
            <w:tcW w:w="4178" w:type="dxa"/>
            <w:gridSpan w:val="2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191" w:type="dxa"/>
          </w:tcPr>
          <w:p>
            <w:pPr>
              <w:pStyle w:val="TableParagraph"/>
              <w:spacing w:line="513" w:lineRule="exact"/>
              <w:ind w:left="70"/>
              <w:rPr>
                <w:b/>
                <w:sz w:val="45"/>
              </w:rPr>
            </w:pPr>
            <w:r>
              <w:rPr>
                <w:b/>
                <w:w w:val="95"/>
                <w:sz w:val="45"/>
              </w:rPr>
              <w:t>客服主管岗位分析表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18"/>
          <w:jc w:val="left"/>
        </w:trPr>
        <w:tc>
          <w:tcPr>
            <w:tcW w:w="2228" w:type="dxa"/>
          </w:tcPr>
          <w:p>
            <w:pPr>
              <w:pStyle w:val="TableParagraph"/>
              <w:spacing w:before="105"/>
              <w:ind w:left="50"/>
              <w:rPr>
                <w:sz w:val="31"/>
              </w:rPr>
            </w:pPr>
            <w:r>
              <w:rPr>
                <w:sz w:val="31"/>
              </w:rPr>
              <w:t>表一：</w:t>
            </w:r>
          </w:p>
          <w:p>
            <w:pPr>
              <w:pStyle w:val="TableParagraph"/>
              <w:spacing w:before="154"/>
              <w:ind w:left="50"/>
              <w:rPr>
                <w:sz w:val="30"/>
              </w:rPr>
            </w:pPr>
            <w:r>
              <w:rPr>
                <w:w w:val="95"/>
                <w:sz w:val="30"/>
              </w:rPr>
              <w:t>从事岗位</w:t>
            </w:r>
          </w:p>
        </w:tc>
        <w:tc>
          <w:tcPr>
            <w:tcW w:w="1950" w:type="dxa"/>
          </w:tcPr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683"/>
              <w:rPr>
                <w:sz w:val="30"/>
              </w:rPr>
            </w:pPr>
            <w:r>
              <w:rPr>
                <w:w w:val="95"/>
                <w:sz w:val="30"/>
              </w:rPr>
              <w:t>客服主管</w:t>
            </w:r>
          </w:p>
        </w:tc>
        <w:tc>
          <w:tcPr>
            <w:tcW w:w="6191" w:type="dxa"/>
          </w:tcPr>
          <w:p>
            <w:pPr>
              <w:pStyle w:val="TableParagraph"/>
              <w:rPr>
                <w:sz w:val="30"/>
              </w:rPr>
            </w:pPr>
          </w:p>
          <w:p>
            <w:pPr>
              <w:pStyle w:val="TableParagraph"/>
              <w:spacing w:before="3"/>
              <w:rPr>
                <w:sz w:val="21"/>
              </w:rPr>
            </w:pPr>
          </w:p>
          <w:p>
            <w:pPr>
              <w:pStyle w:val="TableParagraph"/>
              <w:ind w:left="2318" w:right="2692"/>
              <w:jc w:val="center"/>
              <w:rPr>
                <w:sz w:val="30"/>
              </w:rPr>
            </w:pPr>
            <w:r>
              <w:rPr>
                <w:w w:val="95"/>
                <w:sz w:val="30"/>
              </w:rPr>
              <w:t>有无兼职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228" w:type="dxa"/>
          </w:tcPr>
          <w:p>
            <w:pPr>
              <w:pStyle w:val="TableParagraph"/>
              <w:spacing w:before="176"/>
              <w:ind w:left="50"/>
              <w:rPr>
                <w:sz w:val="30"/>
              </w:rPr>
            </w:pPr>
            <w:r>
              <w:rPr>
                <w:w w:val="95"/>
                <w:sz w:val="30"/>
              </w:rPr>
              <w:t>上级岗位</w:t>
            </w:r>
          </w:p>
        </w:tc>
        <w:tc>
          <w:tcPr>
            <w:tcW w:w="1950" w:type="dxa"/>
          </w:tcPr>
          <w:p>
            <w:pPr>
              <w:pStyle w:val="TableParagraph"/>
              <w:spacing w:before="176"/>
              <w:ind w:left="683"/>
              <w:rPr>
                <w:sz w:val="30"/>
              </w:rPr>
            </w:pPr>
            <w:r>
              <w:rPr>
                <w:w w:val="95"/>
                <w:sz w:val="30"/>
              </w:rPr>
              <w:t>客服经理</w:t>
            </w:r>
          </w:p>
        </w:tc>
        <w:tc>
          <w:tcPr>
            <w:tcW w:w="6191" w:type="dxa"/>
          </w:tcPr>
          <w:p>
            <w:pPr>
              <w:pStyle w:val="TableParagraph"/>
              <w:tabs>
                <w:tab w:val="left" w:pos="5244"/>
              </w:tabs>
              <w:spacing w:before="176"/>
              <w:ind w:left="2309"/>
              <w:rPr>
                <w:sz w:val="30"/>
              </w:rPr>
            </w:pPr>
            <w:r>
              <w:rPr>
                <w:sz w:val="30"/>
              </w:rPr>
              <w:t>部门</w:t>
              <w:tab/>
            </w:r>
            <w:r>
              <w:rPr>
                <w:w w:val="95"/>
                <w:sz w:val="30"/>
              </w:rPr>
              <w:t>客服部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6"/>
          <w:jc w:val="left"/>
        </w:trPr>
        <w:tc>
          <w:tcPr>
            <w:tcW w:w="2228" w:type="dxa"/>
          </w:tcPr>
          <w:p>
            <w:pPr>
              <w:pStyle w:val="TableParagraph"/>
              <w:spacing w:before="194" w:line="322" w:lineRule="exact"/>
              <w:ind w:left="50"/>
              <w:rPr>
                <w:sz w:val="30"/>
              </w:rPr>
            </w:pPr>
            <w:r>
              <w:rPr>
                <w:w w:val="95"/>
                <w:sz w:val="30"/>
              </w:rPr>
              <w:t>下级的岗位</w:t>
            </w:r>
          </w:p>
        </w:tc>
        <w:tc>
          <w:tcPr>
            <w:tcW w:w="1950" w:type="dxa"/>
          </w:tcPr>
          <w:p>
            <w:pPr>
              <w:pStyle w:val="TableParagraph"/>
              <w:spacing w:before="194" w:line="322" w:lineRule="exact"/>
              <w:ind w:left="683"/>
              <w:rPr>
                <w:sz w:val="30"/>
              </w:rPr>
            </w:pPr>
            <w:r>
              <w:rPr>
                <w:w w:val="95"/>
                <w:sz w:val="30"/>
              </w:rPr>
              <w:t>客服</w:t>
            </w:r>
          </w:p>
        </w:tc>
        <w:tc>
          <w:tcPr>
            <w:tcW w:w="619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spacing w:before="11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9"/>
          <w:pgSz w:w="17860" w:h="25260"/>
          <w:pgMar w:top="1780" w:right="2280" w:bottom="2040" w:left="2420" w:header="0" w:footer="1798"/>
          <w:pgNumType w:start="4"/>
          <w:cols w:space="708"/>
        </w:sectPr>
      </w:pPr>
    </w:p>
    <w:p>
      <w:pPr>
        <w:pStyle w:val="BodyText"/>
        <w:spacing w:before="128"/>
        <w:ind w:left="280"/>
      </w:pPr>
      <w:r>
        <w:rPr>
          <w:w w:val="95"/>
        </w:rPr>
        <w:t>岗位任职资格要求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35"/>
        </w:rPr>
      </w:pPr>
    </w:p>
    <w:p>
      <w:pPr>
        <w:pStyle w:val="Heading3"/>
        <w:spacing w:before="1"/>
      </w:pPr>
      <w:r>
        <w:t>表二：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9" w:after="0" w:line="240" w:lineRule="auto"/>
        <w:ind w:left="911" w:right="0" w:hanging="632"/>
        <w:jc w:val="left"/>
        <w:rPr>
          <w:sz w:val="30"/>
        </w:rPr>
      </w:pPr>
      <w:r>
        <w:rPr>
          <w:b/>
          <w:w w:val="99"/>
          <w:sz w:val="30"/>
        </w:rPr>
        <w:br w:type="column"/>
      </w:r>
      <w:r>
        <w:rPr>
          <w:b/>
          <w:w w:val="95"/>
          <w:sz w:val="30"/>
        </w:rPr>
        <w:t>年龄：</w:t>
      </w:r>
      <w:r>
        <w:rPr>
          <w:w w:val="95"/>
          <w:sz w:val="30"/>
        </w:rPr>
        <w:t>23</w:t>
      </w:r>
      <w:r>
        <w:rPr>
          <w:spacing w:val="-25"/>
          <w:w w:val="95"/>
          <w:sz w:val="30"/>
        </w:rPr>
        <w:t xml:space="preserve"> 岁</w:t>
      </w:r>
      <w:r>
        <w:rPr>
          <w:w w:val="95"/>
          <w:sz w:val="30"/>
        </w:rPr>
        <w:t>-35</w:t>
      </w:r>
      <w:r>
        <w:rPr>
          <w:spacing w:val="-23"/>
          <w:w w:val="95"/>
          <w:sz w:val="30"/>
        </w:rPr>
        <w:t xml:space="preserve"> 岁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6" w:after="0" w:line="240" w:lineRule="auto"/>
        <w:ind w:left="911" w:right="0" w:hanging="632"/>
        <w:jc w:val="left"/>
        <w:rPr>
          <w:sz w:val="3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-1754377</wp:posOffset>
            </wp:positionV>
            <wp:extent cx="8216900" cy="34798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9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3"/>
          <w:w w:val="95"/>
          <w:sz w:val="30"/>
        </w:rPr>
        <w:t>性别：</w:t>
      </w:r>
      <w:r>
        <w:rPr>
          <w:w w:val="95"/>
          <w:sz w:val="30"/>
        </w:rPr>
        <w:t>不限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5" w:after="0" w:line="240" w:lineRule="auto"/>
        <w:ind w:left="911" w:right="0" w:hanging="632"/>
        <w:jc w:val="left"/>
        <w:rPr>
          <w:sz w:val="30"/>
        </w:rPr>
      </w:pPr>
      <w:r>
        <w:rPr>
          <w:b/>
          <w:spacing w:val="3"/>
          <w:w w:val="95"/>
          <w:sz w:val="30"/>
        </w:rPr>
        <w:t>学历：</w:t>
      </w:r>
      <w:r>
        <w:rPr>
          <w:w w:val="95"/>
          <w:sz w:val="30"/>
        </w:rPr>
        <w:t>大专及以上学历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6" w:after="0" w:line="240" w:lineRule="auto"/>
        <w:ind w:left="911" w:right="0" w:hanging="632"/>
        <w:jc w:val="left"/>
        <w:rPr>
          <w:sz w:val="30"/>
        </w:rPr>
      </w:pPr>
      <w:r>
        <w:rPr>
          <w:b/>
          <w:w w:val="95"/>
          <w:sz w:val="30"/>
        </w:rPr>
        <w:t>阅历要求：</w:t>
      </w:r>
      <w:r>
        <w:rPr>
          <w:w w:val="95"/>
          <w:sz w:val="30"/>
        </w:rPr>
        <w:t>2</w:t>
      </w:r>
      <w:r>
        <w:rPr>
          <w:spacing w:val="228"/>
          <w:sz w:val="30"/>
        </w:rPr>
        <w:t xml:space="preserve"> </w:t>
      </w:r>
      <w:r>
        <w:rPr>
          <w:w w:val="95"/>
          <w:sz w:val="30"/>
        </w:rPr>
        <w:t>年以上电子商务客服或治理工作阅历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66" w:after="0" w:line="288" w:lineRule="auto"/>
        <w:ind w:left="911" w:right="394" w:hanging="631"/>
        <w:jc w:val="left"/>
        <w:rPr>
          <w:sz w:val="30"/>
        </w:rPr>
      </w:pPr>
      <w:r>
        <w:rPr>
          <w:b/>
          <w:spacing w:val="5"/>
          <w:w w:val="95"/>
          <w:sz w:val="30"/>
        </w:rPr>
        <w:t>力量要求：</w:t>
      </w:r>
      <w:r>
        <w:rPr>
          <w:w w:val="95"/>
          <w:sz w:val="30"/>
        </w:rPr>
        <w:t>擅长协调、沟通；亲和力；良好的敬业精神和职业道德操</w:t>
      </w:r>
      <w:r>
        <w:rPr>
          <w:spacing w:val="1"/>
          <w:w w:val="95"/>
          <w:sz w:val="30"/>
        </w:rPr>
        <w:t xml:space="preserve"> </w:t>
      </w:r>
      <w:r>
        <w:rPr>
          <w:sz w:val="30"/>
        </w:rPr>
        <w:t>守，有很好的解决问题和规划工作的力量。</w:t>
      </w:r>
    </w:p>
    <w:p>
      <w:pPr>
        <w:pStyle w:val="ListParagraph"/>
        <w:numPr>
          <w:ilvl w:val="0"/>
          <w:numId w:val="3"/>
        </w:numPr>
        <w:tabs>
          <w:tab w:val="left" w:pos="911"/>
          <w:tab w:val="left" w:pos="912"/>
        </w:tabs>
        <w:spacing w:before="0" w:after="0" w:line="363" w:lineRule="exact"/>
        <w:ind w:left="911" w:right="0" w:hanging="632"/>
        <w:jc w:val="left"/>
        <w:rPr>
          <w:sz w:val="30"/>
        </w:rPr>
      </w:pPr>
      <w:r>
        <w:rPr>
          <w:b/>
          <w:spacing w:val="2"/>
          <w:w w:val="95"/>
          <w:sz w:val="30"/>
        </w:rPr>
        <w:t>其它要求：</w:t>
      </w:r>
      <w:r>
        <w:rPr>
          <w:w w:val="95"/>
          <w:sz w:val="30"/>
        </w:rPr>
        <w:t>踏实、有责任心。</w:t>
      </w:r>
    </w:p>
    <w:p>
      <w:pPr>
        <w:spacing w:after="0" w:line="363" w:lineRule="exact"/>
        <w:jc w:val="left"/>
        <w:rPr>
          <w:sz w:val="30"/>
        </w:rPr>
        <w:sectPr>
          <w:footerReference w:type="default" r:id="rId11"/>
          <w:type w:val="continuous"/>
          <w:pgSz w:w="17860" w:h="25260"/>
          <w:pgMar w:top="1700" w:right="2280" w:bottom="1980" w:left="2420" w:header="708" w:footer="708"/>
          <w:pgNumType w:start="5"/>
          <w:cols w:num="2" w:space="708" w:equalWidth="0">
            <w:col w:w="2712" w:space="150"/>
            <w:col w:w="10298" w:space="0"/>
          </w:cols>
        </w:sectPr>
      </w:pPr>
    </w:p>
    <w:p>
      <w:pPr>
        <w:pStyle w:val="BodyText"/>
        <w:tabs>
          <w:tab w:val="left" w:pos="5904"/>
        </w:tabs>
        <w:spacing w:before="153"/>
        <w:ind w:left="558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-19303</wp:posOffset>
            </wp:positionV>
            <wp:extent cx="8216900" cy="82550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900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重要性</w:t>
        <w:tab/>
      </w:r>
      <w:r>
        <w:rPr>
          <w:w w:val="95"/>
        </w:rPr>
        <w:t>工作容</w:t>
      </w:r>
    </w:p>
    <w:p>
      <w:pPr>
        <w:pStyle w:val="BodyText"/>
        <w:spacing w:before="5"/>
        <w:rPr>
          <w:sz w:val="34"/>
        </w:rPr>
      </w:pPr>
    </w:p>
    <w:p>
      <w:pPr>
        <w:pStyle w:val="BodyText"/>
        <w:ind w:left="2062"/>
      </w:pPr>
      <w:r>
        <w:rPr>
          <w:spacing w:val="-4"/>
        </w:rPr>
        <w:t>团队治理： 负责客服的日常治理、监视、指导、培训和评估；制</w:t>
      </w:r>
    </w:p>
    <w:p>
      <w:pPr>
        <w:pStyle w:val="ListParagraph"/>
        <w:numPr>
          <w:ilvl w:val="1"/>
          <w:numId w:val="3"/>
        </w:numPr>
        <w:tabs>
          <w:tab w:val="left" w:pos="2062"/>
          <w:tab w:val="left" w:pos="2063"/>
        </w:tabs>
        <w:spacing w:before="83" w:after="0" w:line="266" w:lineRule="auto"/>
        <w:ind w:left="2062" w:right="0" w:hanging="1131"/>
        <w:jc w:val="left"/>
        <w:rPr>
          <w:sz w:val="30"/>
        </w:rPr>
      </w:pPr>
      <w:r>
        <w:rPr>
          <w:w w:val="95"/>
          <w:sz w:val="30"/>
        </w:rPr>
        <w:t>定客户效劳规、流程和制度；完善客户常见问题反响及解决流程；</w:t>
      </w:r>
      <w:r>
        <w:rPr>
          <w:spacing w:val="1"/>
          <w:w w:val="95"/>
          <w:sz w:val="30"/>
        </w:rPr>
        <w:t xml:space="preserve"> </w:t>
      </w:r>
      <w:r>
        <w:rPr>
          <w:sz w:val="30"/>
        </w:rPr>
        <w:t>全方位优化客户效劳质量。</w:t>
      </w:r>
    </w:p>
    <w:p>
      <w:pPr>
        <w:pStyle w:val="BodyText"/>
        <w:spacing w:before="153"/>
        <w:ind w:left="534"/>
      </w:pPr>
      <w:r>
        <w:br w:type="column"/>
      </w:r>
      <w:r>
        <w:rPr>
          <w:w w:val="95"/>
        </w:rPr>
        <w:t>工作权重</w:t>
      </w:r>
    </w:p>
    <w:p>
      <w:pPr>
        <w:pStyle w:val="BodyText"/>
        <w:spacing w:before="5"/>
        <w:rPr>
          <w:sz w:val="39"/>
        </w:rPr>
      </w:pPr>
    </w:p>
    <w:p>
      <w:pPr>
        <w:pStyle w:val="BodyText"/>
        <w:spacing w:before="1"/>
        <w:ind w:left="207"/>
      </w:pPr>
      <w:r>
        <w:t>30</w:t>
      </w:r>
    </w:p>
    <w:p>
      <w:pPr>
        <w:spacing w:after="0"/>
        <w:sectPr>
          <w:footerReference w:type="default" r:id="rId13"/>
          <w:type w:val="continuous"/>
          <w:pgSz w:w="17860" w:h="25260"/>
          <w:pgMar w:top="1700" w:right="2280" w:bottom="1980" w:left="2420" w:header="708" w:footer="708"/>
          <w:pgNumType w:start="6"/>
          <w:cols w:num="2" w:space="708" w:equalWidth="0">
            <w:col w:w="10728" w:space="40"/>
            <w:col w:w="2392" w:space="0"/>
          </w:cols>
        </w:sectPr>
      </w:pPr>
    </w:p>
    <w:p>
      <w:pPr>
        <w:pStyle w:val="ListParagraph"/>
        <w:numPr>
          <w:ilvl w:val="1"/>
          <w:numId w:val="3"/>
        </w:numPr>
        <w:tabs>
          <w:tab w:val="left" w:pos="2062"/>
          <w:tab w:val="left" w:pos="2063"/>
        </w:tabs>
        <w:spacing w:before="122" w:after="0" w:line="240" w:lineRule="auto"/>
        <w:ind w:left="2062" w:right="0" w:hanging="1131"/>
        <w:jc w:val="left"/>
        <w:rPr>
          <w:sz w:val="30"/>
        </w:rPr>
      </w:pPr>
      <w:r>
        <w:rPr>
          <w:sz w:val="30"/>
        </w:rPr>
        <w:t>对售后客服人员〔退换货、退款、查件〕</w:t>
      </w:r>
      <w:r>
        <w:rPr>
          <w:spacing w:val="5"/>
          <w:sz w:val="30"/>
        </w:rPr>
        <w:t xml:space="preserve">的工作组织和技能指导。 </w:t>
      </w:r>
      <w:r>
        <w:rPr>
          <w:sz w:val="30"/>
        </w:rPr>
        <w:t>5</w:t>
      </w:r>
    </w:p>
    <w:p>
      <w:pPr>
        <w:pStyle w:val="BodyText"/>
        <w:spacing w:before="11"/>
        <w:rPr>
          <w:sz w:val="15"/>
        </w:rPr>
      </w:pPr>
    </w:p>
    <w:p>
      <w:pPr>
        <w:pStyle w:val="BodyText"/>
        <w:tabs>
          <w:tab w:val="left" w:pos="10974"/>
        </w:tabs>
        <w:spacing w:before="57" w:line="361" w:lineRule="exact"/>
        <w:ind w:left="2062"/>
      </w:pPr>
      <w:r>
        <w:t>客户治理：</w:t>
      </w:r>
      <w:r>
        <w:rPr>
          <w:spacing w:val="1"/>
        </w:rPr>
        <w:t xml:space="preserve"> </w:t>
      </w:r>
      <w:r>
        <w:t>治理客户档案，建立客户关系维护相关方法；定期对</w:t>
        <w:tab/>
      </w:r>
      <w:r>
        <w:rPr>
          <w:position w:val="-5"/>
        </w:rPr>
        <w:t>5</w:t>
      </w:r>
    </w:p>
    <w:p>
      <w:pPr>
        <w:pStyle w:val="ListParagraph"/>
        <w:numPr>
          <w:ilvl w:val="1"/>
          <w:numId w:val="3"/>
        </w:numPr>
        <w:tabs>
          <w:tab w:val="left" w:pos="2062"/>
          <w:tab w:val="left" w:pos="2063"/>
        </w:tabs>
        <w:spacing w:before="0" w:after="0" w:line="491" w:lineRule="exact"/>
        <w:ind w:left="2062" w:right="0" w:hanging="1131"/>
        <w:jc w:val="left"/>
        <w:rPr>
          <w:sz w:val="30"/>
        </w:rPr>
      </w:pPr>
      <w:r>
        <w:rPr>
          <w:w w:val="95"/>
          <w:sz w:val="30"/>
        </w:rPr>
        <w:t>客户进展回访，维护客户关系。</w:t>
      </w:r>
    </w:p>
    <w:p>
      <w:pPr>
        <w:pStyle w:val="BodyText"/>
        <w:spacing w:before="167"/>
        <w:ind w:left="2062"/>
      </w:pPr>
      <w:r>
        <w:rPr>
          <w:spacing w:val="1"/>
        </w:rPr>
        <w:t xml:space="preserve">效劳治理：依据企业独有的效劳准则，督查售前、售中和售后的服 </w:t>
      </w:r>
      <w:r>
        <w:t>10</w:t>
      </w:r>
    </w:p>
    <w:p>
      <w:pPr>
        <w:pStyle w:val="ListParagraph"/>
        <w:numPr>
          <w:ilvl w:val="1"/>
          <w:numId w:val="3"/>
        </w:numPr>
        <w:tabs>
          <w:tab w:val="left" w:pos="2062"/>
          <w:tab w:val="left" w:pos="2063"/>
        </w:tabs>
        <w:spacing w:before="123" w:after="0" w:line="319" w:lineRule="auto"/>
        <w:ind w:left="2062" w:right="2515" w:hanging="1131"/>
        <w:jc w:val="left"/>
        <w:rPr>
          <w:sz w:val="30"/>
        </w:rPr>
      </w:pPr>
      <w:r>
        <w:rPr>
          <w:spacing w:val="-5"/>
          <w:w w:val="95"/>
          <w:sz w:val="30"/>
        </w:rPr>
        <w:t>务工作效劳；处理店铺中差评，处理客户反响与投诉，维护店铺形</w:t>
      </w:r>
      <w:r>
        <w:rPr>
          <w:spacing w:val="1"/>
          <w:w w:val="95"/>
          <w:sz w:val="30"/>
        </w:rPr>
        <w:t xml:space="preserve"> </w:t>
      </w:r>
      <w:r>
        <w:rPr>
          <w:sz w:val="30"/>
        </w:rPr>
        <w:t>象及信誉度。</w:t>
      </w:r>
    </w:p>
    <w:p>
      <w:pPr>
        <w:pStyle w:val="BodyText"/>
        <w:spacing w:before="15"/>
        <w:ind w:left="2062"/>
      </w:pPr>
      <w:r>
        <w:rPr>
          <w:spacing w:val="-3"/>
        </w:rPr>
        <w:t xml:space="preserve">店铺日常操作的维护和治理：关注售前客服的订单有效性和每日完 </w:t>
      </w:r>
      <w:r>
        <w:t>10</w:t>
      </w:r>
    </w:p>
    <w:p>
      <w:pPr>
        <w:pStyle w:val="BodyText"/>
        <w:spacing w:before="123" w:line="299" w:lineRule="exact"/>
        <w:ind w:left="2062"/>
      </w:pPr>
      <w:r>
        <w:rPr>
          <w:w w:val="95"/>
        </w:rPr>
        <w:t>成业绩；关注售后每日的退换货、退款及各项售后问题处理；准时</w:t>
      </w:r>
    </w:p>
    <w:p>
      <w:pPr>
        <w:pStyle w:val="BodyText"/>
        <w:spacing w:line="277" w:lineRule="exact"/>
        <w:ind w:left="932"/>
      </w:pPr>
      <w:r>
        <w:rPr>
          <w:w w:val="99"/>
        </w:rPr>
        <w:t>5</w:t>
      </w:r>
    </w:p>
    <w:p>
      <w:pPr>
        <w:pStyle w:val="BodyText"/>
        <w:spacing w:line="320" w:lineRule="exact"/>
        <w:ind w:left="2062"/>
      </w:pPr>
      <w:r>
        <w:rPr>
          <w:w w:val="95"/>
        </w:rPr>
        <w:t>关注淘宝动态及活动，为店铺进展供给合理化建议。帮助运营经理</w:t>
      </w:r>
    </w:p>
    <w:p>
      <w:pPr>
        <w:pStyle w:val="BodyText"/>
        <w:spacing w:before="127"/>
        <w:ind w:left="2062"/>
      </w:pPr>
      <w:r>
        <w:rPr>
          <w:w w:val="95"/>
        </w:rPr>
        <w:t>的工作，协调客服部和其他部门的合作。</w:t>
      </w:r>
    </w:p>
    <w:p>
      <w:pPr>
        <w:pStyle w:val="ListParagraph"/>
        <w:numPr>
          <w:ilvl w:val="0"/>
          <w:numId w:val="2"/>
        </w:numPr>
        <w:tabs>
          <w:tab w:val="left" w:pos="2062"/>
          <w:tab w:val="left" w:pos="2063"/>
          <w:tab w:val="right" w:pos="11273"/>
        </w:tabs>
        <w:spacing w:before="141" w:after="0" w:line="240" w:lineRule="auto"/>
        <w:ind w:left="2062" w:right="0" w:hanging="1131"/>
        <w:jc w:val="left"/>
        <w:rPr>
          <w:sz w:val="30"/>
        </w:rPr>
      </w:pPr>
      <w:r>
        <w:rPr>
          <w:sz w:val="30"/>
        </w:rPr>
        <w:t>负责和产品的局部推广工作，定期组织客服团队发帖顶贴。</w:t>
      </w:r>
      <w:r>
        <w:rPr>
          <w:rFonts w:ascii="Times New Roman" w:eastAsia="Times New Roman"/>
          <w:sz w:val="30"/>
        </w:rPr>
        <w:tab/>
      </w:r>
      <w:r>
        <w:rPr>
          <w:sz w:val="30"/>
        </w:rPr>
        <w:t>10</w:t>
      </w:r>
    </w:p>
    <w:p>
      <w:pPr>
        <w:pStyle w:val="BodyText"/>
        <w:tabs>
          <w:tab w:val="right" w:pos="11124"/>
        </w:tabs>
        <w:spacing w:before="256"/>
        <w:ind w:left="2062"/>
      </w:pPr>
      <w:r>
        <w:t>负责本部员工的职业道德教育和安全教育</w:t>
      </w:r>
      <w:r>
        <w:rPr>
          <w:spacing w:val="-93"/>
        </w:rPr>
        <w:t>，</w:t>
      </w:r>
      <w:r>
        <w:t>带着本部全体员工努力</w:t>
      </w:r>
      <w:r>
        <w:rPr>
          <w:rFonts w:ascii="Times New Roman" w:eastAsia="Times New Roman"/>
        </w:rPr>
        <w:tab/>
      </w:r>
      <w:r>
        <w:rPr>
          <w:position w:val="-6"/>
        </w:rPr>
        <w:t>5</w:t>
      </w:r>
    </w:p>
    <w:p>
      <w:pPr>
        <w:pStyle w:val="ListParagraph"/>
        <w:numPr>
          <w:ilvl w:val="0"/>
          <w:numId w:val="2"/>
        </w:numPr>
        <w:tabs>
          <w:tab w:val="left" w:pos="2062"/>
          <w:tab w:val="left" w:pos="2063"/>
        </w:tabs>
        <w:spacing w:before="14" w:after="0" w:line="261" w:lineRule="auto"/>
        <w:ind w:left="2062" w:right="2510" w:hanging="1131"/>
        <w:jc w:val="left"/>
        <w:rPr>
          <w:sz w:val="30"/>
        </w:rPr>
      </w:pPr>
      <w:r>
        <w:rPr>
          <w:w w:val="95"/>
          <w:sz w:val="30"/>
        </w:rPr>
        <w:t>完成各项任务，保持本部的上进风貌，提高本部的效劳意识、工作</w:t>
      </w:r>
      <w:r>
        <w:rPr>
          <w:spacing w:val="1"/>
          <w:w w:val="95"/>
          <w:sz w:val="30"/>
        </w:rPr>
        <w:t xml:space="preserve"> </w:t>
      </w:r>
      <w:r>
        <w:rPr>
          <w:sz w:val="30"/>
        </w:rPr>
        <w:t>效率和执行力。</w:t>
      </w:r>
    </w:p>
    <w:p>
      <w:pPr>
        <w:pStyle w:val="BodyText"/>
        <w:tabs>
          <w:tab w:val="right" w:pos="11273"/>
        </w:tabs>
        <w:spacing w:before="132" w:line="299" w:lineRule="exact"/>
        <w:ind w:left="2062"/>
      </w:pPr>
      <w:r>
        <w:t>负责协调安排本部门人员岗位职责</w:t>
      </w:r>
      <w:r>
        <w:rPr>
          <w:spacing w:val="-96"/>
        </w:rPr>
        <w:t>，</w:t>
      </w:r>
      <w:r>
        <w:t>考评员工的工作并据实提出奖</w:t>
      </w:r>
      <w:r>
        <w:rPr>
          <w:rFonts w:ascii="Times New Roman" w:eastAsia="Times New Roman"/>
        </w:rPr>
        <w:tab/>
      </w:r>
      <w:r>
        <w:t>15</w:t>
      </w:r>
    </w:p>
    <w:p>
      <w:pPr>
        <w:pStyle w:val="BodyText"/>
        <w:spacing w:line="277" w:lineRule="exact"/>
        <w:ind w:left="932"/>
      </w:pPr>
      <w:r>
        <w:rPr>
          <w:w w:val="99"/>
        </w:rPr>
        <w:t>8</w:t>
      </w:r>
    </w:p>
    <w:p>
      <w:pPr>
        <w:pStyle w:val="BodyText"/>
        <w:spacing w:line="320" w:lineRule="exact"/>
        <w:ind w:left="2062"/>
      </w:pPr>
      <w:r>
        <w:rPr>
          <w:w w:val="95"/>
        </w:rPr>
        <w:t>惩意见。</w:t>
      </w:r>
    </w:p>
    <w:p>
      <w:pPr>
        <w:pStyle w:val="ListParagraph"/>
        <w:numPr>
          <w:ilvl w:val="0"/>
          <w:numId w:val="1"/>
        </w:numPr>
        <w:tabs>
          <w:tab w:val="left" w:pos="2062"/>
          <w:tab w:val="left" w:pos="2063"/>
          <w:tab w:val="left" w:pos="10974"/>
        </w:tabs>
        <w:spacing w:before="137" w:after="0" w:line="240" w:lineRule="auto"/>
        <w:ind w:left="2062" w:right="0" w:hanging="1131"/>
        <w:jc w:val="left"/>
        <w:rPr>
          <w:sz w:val="30"/>
        </w:rPr>
      </w:pPr>
      <w:r>
        <w:rPr>
          <w:sz w:val="30"/>
        </w:rPr>
        <w:t>依据工作需要承受领导安排的其他工作。</w:t>
      </w:r>
      <w:r>
        <w:rPr>
          <w:rFonts w:ascii="Times New Roman" w:eastAsia="Times New Roman"/>
          <w:sz w:val="30"/>
        </w:rPr>
        <w:tab/>
      </w:r>
      <w:r>
        <w:rPr>
          <w:sz w:val="30"/>
        </w:rPr>
        <w:t>5</w:t>
      </w:r>
    </w:p>
    <w:p>
      <w:pPr>
        <w:pStyle w:val="BodyText"/>
        <w:tabs>
          <w:tab w:val="left" w:pos="10974"/>
        </w:tabs>
        <w:spacing w:before="260" w:line="361" w:lineRule="exact"/>
        <w:ind w:left="2062"/>
      </w:pPr>
      <w:r>
        <w:t>在团队部定期组织各项活动，协调团队士气</w:t>
      </w:r>
      <w:r>
        <w:rPr>
          <w:spacing w:val="-51"/>
        </w:rPr>
        <w:t>，</w:t>
      </w:r>
      <w:r>
        <w:t>准时将团队的意见想</w:t>
      </w:r>
      <w:r>
        <w:rPr>
          <w:rFonts w:ascii="Times New Roman" w:eastAsia="Times New Roman"/>
        </w:rPr>
        <w:tab/>
      </w:r>
      <w:r>
        <w:rPr>
          <w:position w:val="-5"/>
        </w:rPr>
        <w:t>5</w:t>
      </w:r>
    </w:p>
    <w:p>
      <w:pPr>
        <w:pStyle w:val="ListParagraph"/>
        <w:numPr>
          <w:ilvl w:val="0"/>
          <w:numId w:val="1"/>
        </w:numPr>
        <w:tabs>
          <w:tab w:val="left" w:pos="2062"/>
          <w:tab w:val="left" w:pos="2063"/>
        </w:tabs>
        <w:spacing w:before="0" w:after="0" w:line="491" w:lineRule="exact"/>
        <w:ind w:left="2062" w:right="0" w:hanging="1203"/>
        <w:jc w:val="left"/>
        <w:rPr>
          <w:sz w:val="30"/>
        </w:rPr>
      </w:pPr>
      <w:r>
        <w:rPr>
          <w:w w:val="95"/>
          <w:sz w:val="30"/>
        </w:rPr>
        <w:t>法和领导进展反响和沟通。</w:t>
      </w:r>
    </w:p>
    <w:p>
      <w:pPr>
        <w:spacing w:after="0" w:line="491" w:lineRule="exact"/>
        <w:jc w:val="left"/>
        <w:rPr>
          <w:sz w:val="30"/>
        </w:rPr>
      </w:pPr>
      <w:r>
        <w:rPr>
          <w:sz w:val="30"/>
        </w:rPr>
        <w:br/>
      </w:r>
      <w:r>
        <w:rPr>
          <w:sz w:val="3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https://d.book118.com/638021104011006023</w:t>
        </w:r>
      </w:hyperlink>
    </w:p>
    <w:p>
      <w:pPr>
        <w:spacing w:after="0" w:line="491" w:lineRule="exact"/>
        <w:jc w:val="left"/>
        <w:rPr>
          <w:sz w:val="30"/>
        </w:rPr>
      </w:pPr>
    </w:p>
    <w:sectPr>
      <w:footerReference w:type="default" r:id="rId15"/>
      <w:type w:val="continuous"/>
      <w:pgSz w:w="17860" w:h="25260"/>
      <w:pgMar w:top="1700" w:right="2280" w:bottom="1980" w:left="2420" w:header="708" w:footer="708"/>
      <w:pgNumType w:start="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.75pt;height:15.5pt;margin-top:1161.96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0" type="#_x0000_t202" style="width:8.75pt;height:15.5pt;margin-top:1161.96pt;margin-left:184.6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1" type="#_x0000_t202" style="width:8.75pt;height:15.5pt;margin-top:1161.96pt;margin-left:262.1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8.75pt;height:15.5pt;margin-top:1161.96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3" type="#_x0000_t202" style="width:8.75pt;height:15.5pt;margin-top:1161.96pt;margin-left:184.6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4" type="#_x0000_t202" style="width:8.75pt;height:15.5pt;margin-top:1161.96pt;margin-left:262.1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.75pt;height:15.5pt;margin-top:1161.96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6" type="#_x0000_t202" style="width:8.75pt;height:15.5pt;margin-top:1161.96pt;margin-left:184.6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7" type="#_x0000_t202" style="width:8.75pt;height:15.5pt;margin-top:1161.96pt;margin-left:262.1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8.75pt;height:15.5pt;margin-top:1161.96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59" type="#_x0000_t202" style="width:8.75pt;height:15.5pt;margin-top:1161.96pt;margin-left:184.6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0" type="#_x0000_t202" style="width:8.75pt;height:15.5pt;margin-top:1161.96pt;margin-left:262.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.75pt;height:15.5pt;margin-top:1161.96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2" type="#_x0000_t202" style="width:8.75pt;height:15.5pt;margin-top:1161.96pt;margin-left:184.6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3" type="#_x0000_t202" style="width:8.75pt;height:15.5pt;margin-top:1161.96pt;margin-left:262.1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8.75pt;height:15.5pt;margin-top:1161.96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5" type="#_x0000_t202" style="width:8.75pt;height:15.5pt;margin-top:1161.96pt;margin-left:184.6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6" type="#_x0000_t202" style="width:8.75pt;height:15.5pt;margin-top:1161.96pt;margin-left:262.1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.75pt;height:15.5pt;margin-top:1161.96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8" type="#_x0000_t202" style="width:8.75pt;height:15.5pt;margin-top:1161.96pt;margin-left:184.6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  <w:r>
      <w:pict>
        <v:shape id="_x0000_s2069" type="#_x0000_t202" style="width:8.75pt;height:15.5pt;margin-top:1161.96pt;margin-left:262.1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幼圆"/>
                    <w:sz w:val="27"/>
                  </w:rPr>
                </w:pPr>
                <w:r>
                  <w:rPr>
                    <w:rFonts w:ascii="幼圆"/>
                    <w:sz w:val="27"/>
                  </w:rPr>
                  <w:t>.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DFBF5"/>
    <w:multiLevelType w:val="hybridMultilevel"/>
    <w:tmpl w:val="00000000"/>
    <w:lvl w:ilvl="0">
      <w:start w:val="0"/>
      <w:numFmt w:val="bullet"/>
      <w:lvlText w:val=""/>
      <w:lvlJc w:val="left"/>
      <w:pPr>
        <w:ind w:left="911" w:hanging="631"/>
      </w:pPr>
      <w:rPr>
        <w:rFonts w:ascii="Wingdings" w:eastAsia="Wingdings" w:hAnsi="Wingdings" w:cs="Wingdings" w:hint="default"/>
        <w:w w:val="99"/>
        <w:sz w:val="30"/>
        <w:szCs w:val="30"/>
      </w:rPr>
    </w:lvl>
    <w:lvl w:ilvl="1">
      <w:start w:val="1"/>
      <w:numFmt w:val="decimal"/>
      <w:lvlText w:val="%2"/>
      <w:lvlJc w:val="left"/>
      <w:pPr>
        <w:ind w:left="2062" w:hanging="1131"/>
        <w:jc w:val="left"/>
      </w:pPr>
      <w:rPr>
        <w:rFonts w:ascii="仿宋" w:eastAsia="仿宋" w:hAnsi="仿宋" w:cs="仿宋" w:hint="default"/>
        <w:w w:val="99"/>
        <w:position w:val="-3"/>
        <w:sz w:val="30"/>
        <w:szCs w:val="30"/>
      </w:rPr>
    </w:lvl>
    <w:lvl w:ilvl="2">
      <w:start w:val="0"/>
      <w:numFmt w:val="bullet"/>
      <w:lvlText w:val="•"/>
      <w:lvlJc w:val="left"/>
      <w:pPr>
        <w:ind w:left="2705" w:hanging="11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50" w:hanging="11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95" w:hanging="11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40" w:hanging="11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285" w:hanging="11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930" w:hanging="11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575" w:hanging="1131"/>
      </w:pPr>
      <w:rPr>
        <w:rFonts w:hint="default"/>
      </w:rPr>
    </w:lvl>
  </w:abstractNum>
  <w:abstractNum w:abstractNumId="1">
    <w:nsid w:val="544C6A45"/>
    <w:multiLevelType w:val="hybridMultilevel"/>
    <w:tmpl w:val="00000000"/>
    <w:lvl w:ilvl="0">
      <w:start w:val="6"/>
      <w:numFmt w:val="decimal"/>
      <w:lvlText w:val="%1"/>
      <w:lvlJc w:val="left"/>
      <w:pPr>
        <w:ind w:left="2062" w:hanging="1131"/>
        <w:jc w:val="left"/>
      </w:pPr>
      <w:rPr>
        <w:rFonts w:ascii="仿宋" w:eastAsia="仿宋" w:hAnsi="仿宋" w:cs="仿宋" w:hint="default"/>
        <w:w w:val="99"/>
        <w:position w:val="-17"/>
        <w:sz w:val="30"/>
        <w:szCs w:val="30"/>
      </w:rPr>
    </w:lvl>
    <w:lvl w:ilvl="1">
      <w:start w:val="0"/>
      <w:numFmt w:val="bullet"/>
      <w:lvlText w:val="•"/>
      <w:lvlJc w:val="left"/>
      <w:pPr>
        <w:ind w:left="3169" w:hanging="11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9" w:hanging="11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89" w:hanging="11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9" w:hanging="11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09" w:hanging="11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19" w:hanging="11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29" w:hanging="11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1131"/>
      </w:pPr>
      <w:rPr>
        <w:rFonts w:hint="default"/>
      </w:rPr>
    </w:lvl>
  </w:abstractNum>
  <w:abstractNum w:abstractNumId="2">
    <w:nsid w:val="7BF1BCB3"/>
    <w:multiLevelType w:val="hybridMultilevel"/>
    <w:tmpl w:val="00000000"/>
    <w:lvl w:ilvl="0">
      <w:start w:val="9"/>
      <w:numFmt w:val="decimal"/>
      <w:lvlText w:val="%1"/>
      <w:lvlJc w:val="left"/>
      <w:pPr>
        <w:ind w:left="2062" w:hanging="1131"/>
        <w:jc w:val="right"/>
      </w:pPr>
      <w:rPr>
        <w:rFonts w:ascii="仿宋" w:eastAsia="仿宋" w:hAnsi="仿宋" w:cs="仿宋" w:hint="default"/>
        <w:w w:val="99"/>
        <w:position w:val="-17"/>
        <w:sz w:val="30"/>
        <w:szCs w:val="30"/>
      </w:rPr>
    </w:lvl>
    <w:lvl w:ilvl="1">
      <w:start w:val="0"/>
      <w:numFmt w:val="bullet"/>
      <w:lvlText w:val="•"/>
      <w:lvlJc w:val="left"/>
      <w:pPr>
        <w:ind w:left="3169" w:hanging="11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9" w:hanging="11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89" w:hanging="11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9" w:hanging="11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09" w:hanging="11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19" w:hanging="11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29" w:hanging="11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39" w:hanging="113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30"/>
      <w:szCs w:val="30"/>
    </w:rPr>
  </w:style>
  <w:style w:type="paragraph" w:customStyle="1" w:styleId="Heading1">
    <w:name w:val="Heading 1"/>
    <w:basedOn w:val="Normal"/>
    <w:uiPriority w:val="1"/>
    <w:qFormat/>
    <w:pPr>
      <w:spacing w:before="31"/>
      <w:ind w:left="3956" w:right="4121"/>
      <w:jc w:val="center"/>
      <w:outlineLvl w:val="1"/>
    </w:pPr>
    <w:rPr>
      <w:rFonts w:ascii="仿宋" w:eastAsia="仿宋" w:hAnsi="仿宋" w:cs="仿宋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37"/>
      <w:ind w:left="280"/>
      <w:jc w:val="center"/>
      <w:outlineLvl w:val="2"/>
    </w:pPr>
    <w:rPr>
      <w:rFonts w:ascii="仿宋" w:eastAsia="仿宋" w:hAnsi="仿宋" w:cs="仿宋"/>
      <w:b/>
      <w:bCs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280"/>
      <w:outlineLvl w:val="3"/>
    </w:pPr>
    <w:rPr>
      <w:rFonts w:ascii="仿宋" w:eastAsia="仿宋" w:hAnsi="仿宋" w:cs="仿宋"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66"/>
      <w:ind w:left="911" w:hanging="632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5.xml" /><Relationship Id="rId12" Type="http://schemas.openxmlformats.org/officeDocument/2006/relationships/image" Target="media/image4.png" /><Relationship Id="rId13" Type="http://schemas.openxmlformats.org/officeDocument/2006/relationships/footer" Target="footer6.xml" /><Relationship Id="rId14" Type="http://schemas.openxmlformats.org/officeDocument/2006/relationships/hyperlink" Target="https://d.book118.com/638021104011006023" TargetMode="External" /><Relationship Id="rId15" Type="http://schemas.openxmlformats.org/officeDocument/2006/relationships/footer" Target="footer7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image" Target="media/image1.png" /><Relationship Id="rId6" Type="http://schemas.openxmlformats.org/officeDocument/2006/relationships/footer" Target="footer2.xml" /><Relationship Id="rId7" Type="http://schemas.openxmlformats.org/officeDocument/2006/relationships/image" Target="media/image2.png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2023-10-11T18:19:27Z</dcterms:created>
  <dcterms:modified xsi:type="dcterms:W3CDTF">2023-10-11T18:19:27Z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LastSaved">
    <vt:filetime>2023-10-11T00:00:00Z</vt:filetime>
  </property>
</Properties>
</file>